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8FA7B" w14:textId="2D31714B" w:rsidR="00D72D25" w:rsidRPr="00B84AA0" w:rsidRDefault="00D72D25" w:rsidP="00D72D25">
      <w:pPr>
        <w:jc w:val="center"/>
        <w:rPr>
          <w:rFonts w:asciiTheme="minorHAnsi" w:hAnsiTheme="minorHAnsi" w:cstheme="minorHAnsi"/>
          <w:b/>
          <w:i/>
          <w:iCs/>
          <w:color w:val="000000" w:themeColor="text1"/>
          <w:sz w:val="72"/>
          <w:szCs w:val="36"/>
        </w:rPr>
      </w:pPr>
      <w:bookmarkStart w:id="0" w:name="_Hlk2846981"/>
      <w:bookmarkStart w:id="1" w:name="_Hlk63779363"/>
      <w:r w:rsidRPr="00B84AA0">
        <w:rPr>
          <w:rFonts w:asciiTheme="minorHAnsi" w:hAnsiTheme="minorHAnsi" w:cstheme="minorHAnsi"/>
          <w:b/>
          <w:i/>
          <w:iCs/>
          <w:color w:val="000000" w:themeColor="text1"/>
          <w:sz w:val="96"/>
          <w:szCs w:val="40"/>
        </w:rPr>
        <w:t>Samlivsrevolusjon</w:t>
      </w:r>
      <w:r w:rsidRPr="00B84AA0">
        <w:rPr>
          <w:rFonts w:asciiTheme="minorHAnsi" w:hAnsiTheme="minorHAnsi" w:cstheme="minorHAnsi"/>
          <w:b/>
          <w:i/>
          <w:iCs/>
          <w:color w:val="000000" w:themeColor="text1"/>
          <w:sz w:val="72"/>
          <w:szCs w:val="36"/>
        </w:rPr>
        <w:br/>
      </w:r>
      <w:r w:rsidR="00593ADC">
        <w:rPr>
          <w:rFonts w:asciiTheme="minorHAnsi" w:hAnsiTheme="minorHAnsi" w:cstheme="minorHAnsi"/>
          <w:b/>
          <w:i/>
          <w:iCs/>
          <w:color w:val="000000" w:themeColor="text1"/>
          <w:sz w:val="44"/>
        </w:rPr>
        <w:t>Et kurs om</w:t>
      </w:r>
      <w:r w:rsidRPr="00B84AA0">
        <w:rPr>
          <w:rFonts w:asciiTheme="minorHAnsi" w:hAnsiTheme="minorHAnsi" w:cstheme="minorHAnsi"/>
          <w:b/>
          <w:i/>
          <w:iCs/>
          <w:color w:val="000000" w:themeColor="text1"/>
          <w:sz w:val="44"/>
        </w:rPr>
        <w:t xml:space="preserve"> kjønn</w:t>
      </w:r>
      <w:r w:rsidR="00783479">
        <w:rPr>
          <w:rFonts w:asciiTheme="minorHAnsi" w:hAnsiTheme="minorHAnsi" w:cstheme="minorHAnsi"/>
          <w:b/>
          <w:i/>
          <w:iCs/>
          <w:color w:val="000000" w:themeColor="text1"/>
          <w:sz w:val="44"/>
        </w:rPr>
        <w:t xml:space="preserve">, </w:t>
      </w:r>
      <w:r w:rsidR="00593ADC">
        <w:rPr>
          <w:rFonts w:asciiTheme="minorHAnsi" w:hAnsiTheme="minorHAnsi" w:cstheme="minorHAnsi"/>
          <w:b/>
          <w:i/>
          <w:iCs/>
          <w:color w:val="000000" w:themeColor="text1"/>
          <w:sz w:val="44"/>
        </w:rPr>
        <w:t>seksualitet</w:t>
      </w:r>
      <w:r w:rsidRPr="00B84AA0">
        <w:rPr>
          <w:rFonts w:asciiTheme="minorHAnsi" w:hAnsiTheme="minorHAnsi" w:cstheme="minorHAnsi"/>
          <w:b/>
          <w:i/>
          <w:iCs/>
          <w:color w:val="000000" w:themeColor="text1"/>
          <w:sz w:val="44"/>
        </w:rPr>
        <w:t xml:space="preserve"> </w:t>
      </w:r>
      <w:r w:rsidR="00783479">
        <w:rPr>
          <w:rFonts w:asciiTheme="minorHAnsi" w:hAnsiTheme="minorHAnsi" w:cstheme="minorHAnsi"/>
          <w:b/>
          <w:i/>
          <w:iCs/>
          <w:color w:val="000000" w:themeColor="text1"/>
          <w:sz w:val="44"/>
        </w:rPr>
        <w:t>og kristen tro</w:t>
      </w:r>
    </w:p>
    <w:p w14:paraId="2E9AD9FB" w14:textId="77777777" w:rsidR="00C26C19" w:rsidRDefault="00C26C19" w:rsidP="00D72D25">
      <w:pPr>
        <w:jc w:val="center"/>
        <w:rPr>
          <w:rFonts w:asciiTheme="minorHAnsi" w:hAnsiTheme="minorHAnsi" w:cstheme="minorHAnsi"/>
          <w:b/>
          <w:color w:val="000000" w:themeColor="text1"/>
          <w:sz w:val="32"/>
          <w:szCs w:val="16"/>
        </w:rPr>
      </w:pPr>
    </w:p>
    <w:p w14:paraId="1F3A5049" w14:textId="05A94B47" w:rsidR="00D72D25" w:rsidRPr="00C26C19" w:rsidRDefault="00C26C19" w:rsidP="00D72D25">
      <w:pPr>
        <w:jc w:val="center"/>
        <w:rPr>
          <w:rFonts w:asciiTheme="minorHAnsi" w:hAnsiTheme="minorHAnsi" w:cstheme="minorHAnsi"/>
          <w:b/>
          <w:color w:val="000000" w:themeColor="text1"/>
          <w:sz w:val="40"/>
          <w:szCs w:val="16"/>
        </w:rPr>
      </w:pPr>
      <w:r w:rsidRPr="00C26C19">
        <w:rPr>
          <w:rFonts w:asciiTheme="minorHAnsi" w:hAnsiTheme="minorHAnsi" w:cstheme="minorHAnsi"/>
          <w:b/>
          <w:color w:val="000000" w:themeColor="text1"/>
          <w:sz w:val="40"/>
          <w:szCs w:val="16"/>
        </w:rPr>
        <w:t>www.Samlivsbanken.no</w:t>
      </w:r>
      <w:r w:rsidR="00CF36BF" w:rsidRPr="00C26C19">
        <w:rPr>
          <w:rFonts w:asciiTheme="minorHAnsi" w:hAnsiTheme="minorHAnsi" w:cstheme="minorHAnsi"/>
          <w:b/>
          <w:color w:val="000000" w:themeColor="text1"/>
          <w:sz w:val="40"/>
          <w:szCs w:val="16"/>
        </w:rPr>
        <w:br/>
      </w:r>
    </w:p>
    <w:p w14:paraId="1B26B1E6" w14:textId="55B7C504" w:rsidR="00D72D25" w:rsidRPr="00B84AA0" w:rsidRDefault="006A5887" w:rsidP="00D72D25">
      <w:pPr>
        <w:jc w:val="center"/>
        <w:rPr>
          <w:rFonts w:asciiTheme="minorHAnsi" w:hAnsiTheme="minorHAnsi" w:cstheme="minorHAnsi"/>
          <w:b/>
          <w:i/>
          <w:iCs/>
          <w:color w:val="000000" w:themeColor="text1"/>
          <w:sz w:val="44"/>
          <w:szCs w:val="44"/>
        </w:rPr>
      </w:pPr>
      <w:r>
        <w:rPr>
          <w:rFonts w:asciiTheme="minorHAnsi" w:hAnsiTheme="minorHAnsi" w:cstheme="minorHAnsi"/>
          <w:b/>
          <w:color w:val="C00000"/>
          <w:sz w:val="72"/>
          <w:szCs w:val="36"/>
        </w:rPr>
        <w:t>Tema</w:t>
      </w:r>
      <w:r w:rsidR="00D72D25" w:rsidRPr="00B84AA0">
        <w:rPr>
          <w:rFonts w:asciiTheme="minorHAnsi" w:hAnsiTheme="minorHAnsi" w:cstheme="minorHAnsi"/>
          <w:b/>
          <w:color w:val="C00000"/>
          <w:sz w:val="72"/>
          <w:szCs w:val="36"/>
        </w:rPr>
        <w:t xml:space="preserve"> </w:t>
      </w:r>
      <w:r w:rsidR="00D72D25">
        <w:rPr>
          <w:rFonts w:asciiTheme="minorHAnsi" w:hAnsiTheme="minorHAnsi" w:cstheme="minorHAnsi"/>
          <w:b/>
          <w:color w:val="C00000"/>
          <w:sz w:val="72"/>
          <w:szCs w:val="36"/>
        </w:rPr>
        <w:t>2</w:t>
      </w:r>
      <w:r w:rsidR="00D72D25" w:rsidRPr="00B84AA0">
        <w:rPr>
          <w:rFonts w:asciiTheme="minorHAnsi" w:hAnsiTheme="minorHAnsi" w:cstheme="minorHAnsi"/>
          <w:b/>
          <w:color w:val="000000" w:themeColor="text1"/>
          <w:sz w:val="72"/>
          <w:szCs w:val="36"/>
        </w:rPr>
        <w:br/>
      </w:r>
      <w:r w:rsidR="00D72D25" w:rsidRPr="00D72D25">
        <w:rPr>
          <w:rFonts w:asciiTheme="minorHAnsi" w:hAnsiTheme="minorHAnsi" w:cstheme="minorHAnsi"/>
          <w:b/>
          <w:i/>
          <w:iCs/>
          <w:color w:val="000000" w:themeColor="text1"/>
          <w:sz w:val="52"/>
          <w:szCs w:val="52"/>
        </w:rPr>
        <w:t>«Den radikale kjønnsideologien»</w:t>
      </w:r>
    </w:p>
    <w:p w14:paraId="368392EE" w14:textId="77777777" w:rsidR="00D72D25" w:rsidRDefault="00D72D25" w:rsidP="00D72D25">
      <w:pPr>
        <w:jc w:val="center"/>
        <w:rPr>
          <w:rFonts w:asciiTheme="minorHAnsi" w:hAnsiTheme="minorHAnsi" w:cstheme="minorHAnsi"/>
          <w:b/>
          <w:color w:val="000000" w:themeColor="text1"/>
          <w:sz w:val="32"/>
          <w:szCs w:val="16"/>
        </w:rPr>
      </w:pPr>
    </w:p>
    <w:p w14:paraId="70A88E26" w14:textId="77777777" w:rsidR="00D72D25" w:rsidRPr="00131BD5" w:rsidRDefault="00D72D25" w:rsidP="00D72D25">
      <w:pPr>
        <w:jc w:val="center"/>
        <w:rPr>
          <w:rFonts w:asciiTheme="minorHAnsi" w:hAnsiTheme="minorHAnsi" w:cstheme="minorHAnsi"/>
          <w:b/>
          <w:color w:val="000000" w:themeColor="text1"/>
          <w:sz w:val="32"/>
          <w:szCs w:val="16"/>
        </w:rPr>
      </w:pPr>
    </w:p>
    <w:p w14:paraId="0D6231E8" w14:textId="748E35E5" w:rsidR="00D72D25" w:rsidRPr="00B84AA0" w:rsidRDefault="00F47056" w:rsidP="00D72D25">
      <w:pPr>
        <w:jc w:val="center"/>
        <w:rPr>
          <w:rFonts w:asciiTheme="minorHAnsi" w:hAnsiTheme="minorHAnsi" w:cstheme="minorHAnsi"/>
          <w:b/>
          <w:color w:val="000000" w:themeColor="text1"/>
          <w:sz w:val="18"/>
          <w:szCs w:val="6"/>
        </w:rPr>
      </w:pPr>
      <w:r>
        <w:rPr>
          <w:rFonts w:asciiTheme="minorHAnsi" w:hAnsiTheme="minorHAnsi" w:cstheme="minorHAnsi"/>
          <w:b/>
          <w:color w:val="000000" w:themeColor="text1"/>
          <w:sz w:val="56"/>
          <w:szCs w:val="32"/>
        </w:rPr>
        <w:t>Detaljert b</w:t>
      </w:r>
      <w:r w:rsidR="00D72D25" w:rsidRPr="00B84AA0">
        <w:rPr>
          <w:rFonts w:asciiTheme="minorHAnsi" w:hAnsiTheme="minorHAnsi" w:cstheme="minorHAnsi"/>
          <w:b/>
          <w:color w:val="000000" w:themeColor="text1"/>
          <w:sz w:val="56"/>
          <w:szCs w:val="32"/>
        </w:rPr>
        <w:t>akgrunnsstoff til:</w:t>
      </w:r>
      <w:r w:rsidR="00D72D25" w:rsidRPr="00B84AA0">
        <w:rPr>
          <w:rFonts w:asciiTheme="minorHAnsi" w:hAnsiTheme="minorHAnsi" w:cstheme="minorHAnsi"/>
          <w:b/>
          <w:color w:val="000000" w:themeColor="text1"/>
          <w:sz w:val="56"/>
          <w:szCs w:val="32"/>
        </w:rPr>
        <w:br/>
      </w:r>
    </w:p>
    <w:p w14:paraId="0B214C8E" w14:textId="23957702" w:rsidR="00D72D25" w:rsidRDefault="00D72D25" w:rsidP="00D72D25">
      <w:pPr>
        <w:jc w:val="center"/>
        <w:rPr>
          <w:rFonts w:cstheme="minorHAnsi"/>
          <w:b/>
          <w:i/>
          <w:sz w:val="28"/>
        </w:rPr>
      </w:pPr>
      <w:r w:rsidRPr="00B84AA0">
        <w:rPr>
          <w:rFonts w:asciiTheme="minorHAnsi" w:hAnsiTheme="minorHAnsi" w:cstheme="minorHAnsi"/>
          <w:b/>
          <w:color w:val="000000" w:themeColor="text1"/>
          <w:sz w:val="36"/>
          <w:szCs w:val="18"/>
        </w:rPr>
        <w:t xml:space="preserve">PowerPoint-lysbildene </w:t>
      </w:r>
      <w:r w:rsidRPr="00B84AA0">
        <w:rPr>
          <w:rFonts w:ascii="Arial" w:hAnsi="Arial" w:cs="Arial"/>
          <w:b/>
          <w:color w:val="000000" w:themeColor="text1"/>
          <w:sz w:val="36"/>
          <w:szCs w:val="18"/>
        </w:rPr>
        <w:t>■</w:t>
      </w:r>
      <w:r w:rsidRPr="00B84AA0">
        <w:rPr>
          <w:rFonts w:asciiTheme="minorHAnsi" w:hAnsiTheme="minorHAnsi" w:cstheme="minorHAnsi"/>
          <w:b/>
          <w:color w:val="000000" w:themeColor="text1"/>
          <w:sz w:val="36"/>
          <w:szCs w:val="18"/>
        </w:rPr>
        <w:t xml:space="preserve"> Videoen </w:t>
      </w:r>
      <w:r w:rsidRPr="00B84AA0">
        <w:rPr>
          <w:rFonts w:ascii="Arial" w:hAnsi="Arial" w:cs="Arial"/>
          <w:b/>
          <w:color w:val="000000" w:themeColor="text1"/>
          <w:sz w:val="36"/>
          <w:szCs w:val="18"/>
        </w:rPr>
        <w:t>■</w:t>
      </w:r>
      <w:r w:rsidRPr="00B84AA0">
        <w:rPr>
          <w:rFonts w:asciiTheme="minorHAnsi" w:hAnsiTheme="minorHAnsi" w:cstheme="minorHAnsi"/>
          <w:b/>
          <w:color w:val="000000" w:themeColor="text1"/>
          <w:sz w:val="36"/>
          <w:szCs w:val="18"/>
        </w:rPr>
        <w:t xml:space="preserve"> Papirversjonen </w:t>
      </w:r>
      <w:r w:rsidRPr="00B84AA0">
        <w:rPr>
          <w:rFonts w:ascii="Arial" w:hAnsi="Arial" w:cs="Arial"/>
          <w:b/>
          <w:color w:val="000000" w:themeColor="text1"/>
          <w:sz w:val="36"/>
          <w:szCs w:val="18"/>
        </w:rPr>
        <w:t>■</w:t>
      </w:r>
      <w:r w:rsidRPr="00B84AA0">
        <w:rPr>
          <w:rFonts w:asciiTheme="minorHAnsi" w:hAnsiTheme="minorHAnsi" w:cstheme="minorHAnsi"/>
          <w:b/>
          <w:color w:val="000000" w:themeColor="text1"/>
          <w:sz w:val="36"/>
          <w:szCs w:val="18"/>
        </w:rPr>
        <w:t xml:space="preserve"> Selvstudium</w:t>
      </w:r>
      <w:r w:rsidRPr="00B84AA0">
        <w:rPr>
          <w:rFonts w:asciiTheme="minorHAnsi" w:hAnsiTheme="minorHAnsi" w:cstheme="minorHAnsi"/>
          <w:b/>
          <w:color w:val="000000" w:themeColor="text1"/>
          <w:sz w:val="36"/>
          <w:szCs w:val="18"/>
        </w:rPr>
        <w:br/>
      </w:r>
      <w:r w:rsidRPr="00B84AA0">
        <w:rPr>
          <w:rFonts w:asciiTheme="minorHAnsi" w:hAnsiTheme="minorHAnsi" w:cstheme="minorHAnsi"/>
          <w:b/>
          <w:color w:val="000000" w:themeColor="text1"/>
          <w:sz w:val="36"/>
          <w:szCs w:val="18"/>
        </w:rPr>
        <w:br/>
      </w:r>
      <w:r w:rsidRPr="00B84AA0">
        <w:rPr>
          <w:rFonts w:asciiTheme="minorHAnsi" w:hAnsiTheme="minorHAnsi" w:cstheme="minorHAnsi"/>
          <w:b/>
          <w:i/>
          <w:sz w:val="28"/>
        </w:rPr>
        <w:t xml:space="preserve">I dette dokumentet har vi samlet kommentarene som ligger i notatfeltet </w:t>
      </w:r>
      <w:r w:rsidRPr="00B84AA0">
        <w:rPr>
          <w:rFonts w:asciiTheme="minorHAnsi" w:hAnsiTheme="minorHAnsi" w:cstheme="minorHAnsi"/>
          <w:b/>
          <w:i/>
          <w:sz w:val="28"/>
        </w:rPr>
        <w:br/>
        <w:t xml:space="preserve">under hvert PowerPoint-lysbilde i </w:t>
      </w:r>
      <w:r w:rsidR="006A5887">
        <w:rPr>
          <w:rFonts w:asciiTheme="minorHAnsi" w:hAnsiTheme="minorHAnsi" w:cstheme="minorHAnsi"/>
          <w:b/>
          <w:i/>
          <w:sz w:val="28"/>
        </w:rPr>
        <w:t>Tema</w:t>
      </w:r>
      <w:r w:rsidRPr="00B84AA0">
        <w:rPr>
          <w:rFonts w:asciiTheme="minorHAnsi" w:hAnsiTheme="minorHAnsi" w:cstheme="minorHAnsi"/>
          <w:b/>
          <w:i/>
          <w:sz w:val="28"/>
        </w:rPr>
        <w:t xml:space="preserve"> </w:t>
      </w:r>
      <w:r w:rsidR="007F0114">
        <w:rPr>
          <w:rFonts w:asciiTheme="minorHAnsi" w:hAnsiTheme="minorHAnsi" w:cstheme="minorHAnsi"/>
          <w:b/>
          <w:i/>
          <w:sz w:val="28"/>
        </w:rPr>
        <w:t>2</w:t>
      </w:r>
      <w:r w:rsidRPr="00B84AA0">
        <w:rPr>
          <w:rFonts w:asciiTheme="minorHAnsi" w:hAnsiTheme="minorHAnsi" w:cstheme="minorHAnsi"/>
          <w:b/>
          <w:i/>
          <w:sz w:val="28"/>
        </w:rPr>
        <w:t>.</w:t>
      </w:r>
      <w:r w:rsidRPr="003C4D3D">
        <w:rPr>
          <w:rFonts w:cstheme="minorHAnsi"/>
          <w:b/>
          <w:i/>
          <w:sz w:val="28"/>
        </w:rPr>
        <w:t xml:space="preserve"> </w:t>
      </w:r>
    </w:p>
    <w:p w14:paraId="35559DB1" w14:textId="0C5CC687" w:rsidR="00D72D25" w:rsidRDefault="00FF7E1B" w:rsidP="00D72D25">
      <w:pPr>
        <w:ind w:left="142"/>
        <w:jc w:val="center"/>
        <w:rPr>
          <w:rFonts w:asciiTheme="minorHAnsi" w:hAnsiTheme="minorHAnsi" w:cstheme="minorHAnsi"/>
        </w:rPr>
      </w:pPr>
      <w:r w:rsidRPr="00CE1CCA">
        <w:rPr>
          <w:rFonts w:asciiTheme="minorHAnsi" w:hAnsiTheme="minorHAnsi" w:cstheme="minorHAnsi"/>
          <w:noProof/>
          <w:sz w:val="28"/>
        </w:rPr>
        <w:drawing>
          <wp:anchor distT="0" distB="0" distL="114300" distR="114300" simplePos="0" relativeHeight="251684352" behindDoc="1" locked="0" layoutInCell="1" allowOverlap="1" wp14:anchorId="36F9A3A7" wp14:editId="5E38F000">
            <wp:simplePos x="0" y="0"/>
            <wp:positionH relativeFrom="margin">
              <wp:posOffset>1798320</wp:posOffset>
            </wp:positionH>
            <wp:positionV relativeFrom="page">
              <wp:posOffset>5869305</wp:posOffset>
            </wp:positionV>
            <wp:extent cx="2801620" cy="2101215"/>
            <wp:effectExtent l="0" t="0" r="0" b="0"/>
            <wp:wrapTopAndBottom/>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8">
                      <a:extLst>
                        <a:ext uri="{28A0092B-C50C-407E-A947-70E740481C1C}">
                          <a14:useLocalDpi xmlns:a14="http://schemas.microsoft.com/office/drawing/2010/main" val="0"/>
                        </a:ext>
                      </a:extLst>
                    </a:blip>
                    <a:stretch>
                      <a:fillRect/>
                    </a:stretch>
                  </pic:blipFill>
                  <pic:spPr>
                    <a:xfrm>
                      <a:off x="0" y="0"/>
                      <a:ext cx="2801620" cy="2101215"/>
                    </a:xfrm>
                    <a:prstGeom prst="rect">
                      <a:avLst/>
                    </a:prstGeom>
                  </pic:spPr>
                </pic:pic>
              </a:graphicData>
            </a:graphic>
            <wp14:sizeRelH relativeFrom="page">
              <wp14:pctWidth>0</wp14:pctWidth>
            </wp14:sizeRelH>
            <wp14:sizeRelV relativeFrom="page">
              <wp14:pctHeight>0</wp14:pctHeight>
            </wp14:sizeRelV>
          </wp:anchor>
        </w:drawing>
      </w:r>
    </w:p>
    <w:p w14:paraId="0035F864" w14:textId="6313DEF2" w:rsidR="00FA7FA9" w:rsidRDefault="00FA7FA9" w:rsidP="00D72D25">
      <w:pPr>
        <w:ind w:left="142"/>
        <w:jc w:val="center"/>
        <w:rPr>
          <w:rFonts w:asciiTheme="minorHAnsi" w:hAnsiTheme="minorHAnsi" w:cstheme="minorHAnsi"/>
        </w:rPr>
      </w:pPr>
    </w:p>
    <w:p w14:paraId="19A66748" w14:textId="77777777" w:rsidR="00FA7FA9" w:rsidRDefault="00FA7FA9" w:rsidP="00D72D25">
      <w:pPr>
        <w:ind w:left="142"/>
        <w:jc w:val="center"/>
        <w:rPr>
          <w:rFonts w:asciiTheme="minorHAnsi" w:hAnsiTheme="minorHAnsi" w:cstheme="minorHAnsi"/>
        </w:rPr>
      </w:pPr>
    </w:p>
    <w:p w14:paraId="07E40A25" w14:textId="5F0F0C63" w:rsidR="000316D4" w:rsidRDefault="00F47056" w:rsidP="004F3266">
      <w:pPr>
        <w:ind w:left="142"/>
        <w:jc w:val="center"/>
        <w:rPr>
          <w:rFonts w:asciiTheme="minorHAnsi" w:hAnsiTheme="minorHAnsi" w:cstheme="minorHAnsi"/>
        </w:rPr>
      </w:pPr>
      <w:r>
        <w:rPr>
          <w:rFonts w:asciiTheme="minorHAnsi" w:hAnsiTheme="minorHAnsi" w:cstheme="minorHAnsi"/>
        </w:rPr>
        <w:t xml:space="preserve">En av de store </w:t>
      </w:r>
      <w:r w:rsidR="00D72D25">
        <w:rPr>
          <w:rFonts w:asciiTheme="minorHAnsi" w:hAnsiTheme="minorHAnsi" w:cstheme="minorHAnsi"/>
        </w:rPr>
        <w:t xml:space="preserve">samlivsetiske </w:t>
      </w:r>
      <w:r w:rsidR="00D72D25" w:rsidRPr="00CE1CCA">
        <w:rPr>
          <w:rFonts w:asciiTheme="minorHAnsi" w:hAnsiTheme="minorHAnsi" w:cstheme="minorHAnsi"/>
        </w:rPr>
        <w:t>utfordringen</w:t>
      </w:r>
      <w:r>
        <w:rPr>
          <w:rFonts w:asciiTheme="minorHAnsi" w:hAnsiTheme="minorHAnsi" w:cstheme="minorHAnsi"/>
        </w:rPr>
        <w:t>e</w:t>
      </w:r>
      <w:r w:rsidR="00D72D25">
        <w:rPr>
          <w:rFonts w:asciiTheme="minorHAnsi" w:hAnsiTheme="minorHAnsi" w:cstheme="minorHAnsi"/>
        </w:rPr>
        <w:t xml:space="preserve"> for kristne i</w:t>
      </w:r>
      <w:r w:rsidR="00D72D25" w:rsidRPr="00CE1CCA">
        <w:rPr>
          <w:rFonts w:asciiTheme="minorHAnsi" w:hAnsiTheme="minorHAnsi" w:cstheme="minorHAnsi"/>
        </w:rPr>
        <w:t xml:space="preserve"> årene </w:t>
      </w:r>
      <w:r w:rsidR="00D72D25">
        <w:rPr>
          <w:rFonts w:asciiTheme="minorHAnsi" w:hAnsiTheme="minorHAnsi" w:cstheme="minorHAnsi"/>
        </w:rPr>
        <w:t>framover</w:t>
      </w:r>
      <w:r w:rsidR="004F3266">
        <w:rPr>
          <w:rFonts w:asciiTheme="minorHAnsi" w:hAnsiTheme="minorHAnsi" w:cstheme="minorHAnsi"/>
        </w:rPr>
        <w:t xml:space="preserve"> </w:t>
      </w:r>
      <w:r>
        <w:rPr>
          <w:rFonts w:asciiTheme="minorHAnsi" w:hAnsiTheme="minorHAnsi" w:cstheme="minorHAnsi"/>
        </w:rPr>
        <w:br/>
      </w:r>
      <w:r w:rsidR="004F3266">
        <w:rPr>
          <w:rFonts w:asciiTheme="minorHAnsi" w:hAnsiTheme="minorHAnsi" w:cstheme="minorHAnsi"/>
        </w:rPr>
        <w:t xml:space="preserve">er den radikale kjønnsideologien, </w:t>
      </w:r>
      <w:r w:rsidR="000316D4">
        <w:rPr>
          <w:rFonts w:asciiTheme="minorHAnsi" w:hAnsiTheme="minorHAnsi" w:cstheme="minorHAnsi"/>
        </w:rPr>
        <w:t xml:space="preserve">ofte </w:t>
      </w:r>
      <w:r w:rsidR="004F3266">
        <w:rPr>
          <w:rFonts w:asciiTheme="minorHAnsi" w:hAnsiTheme="minorHAnsi" w:cstheme="minorHAnsi"/>
        </w:rPr>
        <w:t xml:space="preserve">omtalt </w:t>
      </w:r>
      <w:r w:rsidR="000316D4">
        <w:rPr>
          <w:rFonts w:asciiTheme="minorHAnsi" w:hAnsiTheme="minorHAnsi" w:cstheme="minorHAnsi"/>
        </w:rPr>
        <w:t xml:space="preserve">som Skeiv ideologi, </w:t>
      </w:r>
      <w:r>
        <w:rPr>
          <w:rFonts w:asciiTheme="minorHAnsi" w:hAnsiTheme="minorHAnsi" w:cstheme="minorHAnsi"/>
        </w:rPr>
        <w:br/>
      </w:r>
      <w:r w:rsidR="000316D4">
        <w:rPr>
          <w:rFonts w:asciiTheme="minorHAnsi" w:hAnsiTheme="minorHAnsi" w:cstheme="minorHAnsi"/>
        </w:rPr>
        <w:t xml:space="preserve">LHBT+, </w:t>
      </w:r>
      <w:proofErr w:type="spellStart"/>
      <w:r w:rsidR="000316D4">
        <w:rPr>
          <w:rFonts w:asciiTheme="minorHAnsi" w:hAnsiTheme="minorHAnsi" w:cstheme="minorHAnsi"/>
        </w:rPr>
        <w:t>Pride</w:t>
      </w:r>
      <w:proofErr w:type="spellEnd"/>
      <w:r w:rsidR="000316D4">
        <w:rPr>
          <w:rFonts w:asciiTheme="minorHAnsi" w:hAnsiTheme="minorHAnsi" w:cstheme="minorHAnsi"/>
        </w:rPr>
        <w:t xml:space="preserve"> eller på engelsk: </w:t>
      </w:r>
      <w:proofErr w:type="spellStart"/>
      <w:r w:rsidR="000316D4">
        <w:rPr>
          <w:rFonts w:asciiTheme="minorHAnsi" w:hAnsiTheme="minorHAnsi" w:cstheme="minorHAnsi"/>
        </w:rPr>
        <w:t>Queer</w:t>
      </w:r>
      <w:proofErr w:type="spellEnd"/>
      <w:r w:rsidR="000316D4">
        <w:rPr>
          <w:rFonts w:asciiTheme="minorHAnsi" w:hAnsiTheme="minorHAnsi" w:cstheme="minorHAnsi"/>
        </w:rPr>
        <w:t>.</w:t>
      </w:r>
      <w:r w:rsidR="000316D4">
        <w:rPr>
          <w:rFonts w:asciiTheme="minorHAnsi" w:hAnsiTheme="minorHAnsi" w:cstheme="minorHAnsi"/>
        </w:rPr>
        <w:br/>
      </w:r>
    </w:p>
    <w:p w14:paraId="167B8121" w14:textId="6270CCCB" w:rsidR="007F0114" w:rsidRDefault="006A5887" w:rsidP="00D72D25">
      <w:pPr>
        <w:ind w:left="142"/>
        <w:jc w:val="center"/>
        <w:rPr>
          <w:rFonts w:asciiTheme="minorHAnsi" w:hAnsiTheme="minorHAnsi" w:cstheme="minorHAnsi"/>
        </w:rPr>
      </w:pPr>
      <w:r>
        <w:rPr>
          <w:rFonts w:asciiTheme="minorHAnsi" w:hAnsiTheme="minorHAnsi" w:cstheme="minorHAnsi"/>
        </w:rPr>
        <w:t>V</w:t>
      </w:r>
      <w:r w:rsidR="000316D4">
        <w:rPr>
          <w:rFonts w:asciiTheme="minorHAnsi" w:hAnsiTheme="minorHAnsi" w:cstheme="minorHAnsi"/>
        </w:rPr>
        <w:t xml:space="preserve">i </w:t>
      </w:r>
      <w:r>
        <w:rPr>
          <w:rFonts w:asciiTheme="minorHAnsi" w:hAnsiTheme="minorHAnsi" w:cstheme="minorHAnsi"/>
        </w:rPr>
        <w:t xml:space="preserve">skal </w:t>
      </w:r>
      <w:r w:rsidR="00FF7E1B">
        <w:rPr>
          <w:rFonts w:asciiTheme="minorHAnsi" w:hAnsiTheme="minorHAnsi" w:cstheme="minorHAnsi"/>
        </w:rPr>
        <w:t>i Tema 2</w:t>
      </w:r>
      <w:r>
        <w:rPr>
          <w:rFonts w:asciiTheme="minorHAnsi" w:hAnsiTheme="minorHAnsi" w:cstheme="minorHAnsi"/>
        </w:rPr>
        <w:t xml:space="preserve"> se </w:t>
      </w:r>
      <w:r w:rsidR="000316D4">
        <w:rPr>
          <w:rFonts w:asciiTheme="minorHAnsi" w:hAnsiTheme="minorHAnsi" w:cstheme="minorHAnsi"/>
        </w:rPr>
        <w:t>nærmere på hva som kjennetegner ideologien</w:t>
      </w:r>
      <w:r w:rsidR="007F0114">
        <w:rPr>
          <w:rFonts w:asciiTheme="minorHAnsi" w:hAnsiTheme="minorHAnsi" w:cstheme="minorHAnsi"/>
        </w:rPr>
        <w:t xml:space="preserve">, </w:t>
      </w:r>
    </w:p>
    <w:p w14:paraId="13E6A790" w14:textId="60A67F85" w:rsidR="00D72D25" w:rsidRPr="00CE1CCA" w:rsidRDefault="007F0114" w:rsidP="00D72D25">
      <w:pPr>
        <w:ind w:left="142"/>
        <w:jc w:val="center"/>
        <w:rPr>
          <w:rFonts w:asciiTheme="minorHAnsi" w:hAnsiTheme="minorHAnsi" w:cstheme="minorHAnsi"/>
        </w:rPr>
      </w:pPr>
      <w:r>
        <w:rPr>
          <w:rFonts w:asciiTheme="minorHAnsi" w:hAnsiTheme="minorHAnsi" w:cstheme="minorHAnsi"/>
        </w:rPr>
        <w:t xml:space="preserve">bakgrunnen for den, viktige aktører og konsekvensene. </w:t>
      </w:r>
    </w:p>
    <w:p w14:paraId="12B6FB55" w14:textId="77777777" w:rsidR="00D72D25" w:rsidRPr="00CE1CCA" w:rsidRDefault="00D72D25" w:rsidP="00D72D25">
      <w:pPr>
        <w:ind w:left="142"/>
        <w:jc w:val="center"/>
        <w:rPr>
          <w:rFonts w:asciiTheme="minorHAnsi" w:hAnsiTheme="minorHAnsi" w:cstheme="minorHAnsi"/>
        </w:rPr>
      </w:pPr>
    </w:p>
    <w:p w14:paraId="4AC97703" w14:textId="77777777" w:rsidR="00D72D25" w:rsidRPr="00CE1CCA" w:rsidRDefault="00D72D25" w:rsidP="00D72D25">
      <w:pPr>
        <w:ind w:left="142"/>
        <w:jc w:val="center"/>
        <w:rPr>
          <w:rFonts w:asciiTheme="minorHAnsi" w:hAnsiTheme="minorHAnsi" w:cstheme="minorHAnsi"/>
        </w:rPr>
      </w:pPr>
    </w:p>
    <w:bookmarkEnd w:id="0"/>
    <w:p w14:paraId="1EEBB6D9" w14:textId="660F19FE" w:rsidR="003F787D" w:rsidRPr="00CE1CCA" w:rsidRDefault="001A348C" w:rsidP="003F787D">
      <w:pPr>
        <w:ind w:left="142"/>
        <w:rPr>
          <w:rFonts w:asciiTheme="minorHAnsi" w:hAnsiTheme="minorHAnsi" w:cstheme="minorHAnsi"/>
        </w:rPr>
      </w:pPr>
      <w:r w:rsidRPr="007A158F">
        <w:rPr>
          <w:rFonts w:asciiTheme="minorHAnsi" w:hAnsiTheme="minorHAnsi" w:cstheme="minorHAnsi"/>
          <w:noProof/>
          <w:sz w:val="36"/>
          <w:szCs w:val="36"/>
        </w:rPr>
        <w:lastRenderedPageBreak/>
        <w:drawing>
          <wp:anchor distT="0" distB="0" distL="114300" distR="114300" simplePos="0" relativeHeight="251686400" behindDoc="1" locked="0" layoutInCell="1" allowOverlap="1" wp14:anchorId="110A3346" wp14:editId="7D11255F">
            <wp:simplePos x="0" y="0"/>
            <wp:positionH relativeFrom="margin">
              <wp:posOffset>-8255</wp:posOffset>
            </wp:positionH>
            <wp:positionV relativeFrom="paragraph">
              <wp:posOffset>18415</wp:posOffset>
            </wp:positionV>
            <wp:extent cx="3230880" cy="2423160"/>
            <wp:effectExtent l="0" t="0" r="7620" b="0"/>
            <wp:wrapTight wrapText="bothSides">
              <wp:wrapPolygon edited="0">
                <wp:start x="0" y="0"/>
                <wp:lineTo x="0" y="21396"/>
                <wp:lineTo x="21524" y="21396"/>
                <wp:lineTo x="21524"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9">
                      <a:extLst>
                        <a:ext uri="{28A0092B-C50C-407E-A947-70E740481C1C}">
                          <a14:useLocalDpi xmlns:a14="http://schemas.microsoft.com/office/drawing/2010/main" val="0"/>
                        </a:ext>
                      </a:extLst>
                    </a:blip>
                    <a:stretch>
                      <a:fillRect/>
                    </a:stretch>
                  </pic:blipFill>
                  <pic:spPr>
                    <a:xfrm>
                      <a:off x="0" y="0"/>
                      <a:ext cx="3230880" cy="2423160"/>
                    </a:xfrm>
                    <a:prstGeom prst="rect">
                      <a:avLst/>
                    </a:prstGeom>
                  </pic:spPr>
                </pic:pic>
              </a:graphicData>
            </a:graphic>
            <wp14:sizeRelH relativeFrom="page">
              <wp14:pctWidth>0</wp14:pctWidth>
            </wp14:sizeRelH>
            <wp14:sizeRelV relativeFrom="page">
              <wp14:pctHeight>0</wp14:pctHeight>
            </wp14:sizeRelV>
          </wp:anchor>
        </w:drawing>
      </w:r>
      <w:r w:rsidR="003F787D" w:rsidRPr="007A158F">
        <w:rPr>
          <w:rFonts w:asciiTheme="minorHAnsi" w:hAnsiTheme="minorHAnsi" w:cstheme="minorHAnsi"/>
          <w:b/>
          <w:bCs/>
          <w:sz w:val="36"/>
          <w:szCs w:val="36"/>
        </w:rPr>
        <w:t>EN LITEN ORDLISTE</w:t>
      </w:r>
    </w:p>
    <w:p w14:paraId="53D26345" w14:textId="0921859A" w:rsidR="003F787D" w:rsidRPr="00CE1CCA" w:rsidRDefault="003F787D" w:rsidP="003F787D">
      <w:pPr>
        <w:ind w:left="142"/>
        <w:rPr>
          <w:rFonts w:asciiTheme="minorHAnsi" w:hAnsiTheme="minorHAnsi" w:cstheme="minorHAnsi"/>
          <w:b/>
          <w:bCs/>
        </w:rPr>
      </w:pPr>
    </w:p>
    <w:p w14:paraId="2C2C63EA" w14:textId="2E62E64B" w:rsidR="00FE39E9" w:rsidRPr="004B05FB" w:rsidRDefault="00FE39E9" w:rsidP="00FE39E9">
      <w:pPr>
        <w:ind w:left="142"/>
        <w:rPr>
          <w:rFonts w:asciiTheme="minorHAnsi" w:hAnsiTheme="minorHAnsi" w:cstheme="minorHAnsi"/>
          <w:sz w:val="22"/>
          <w:szCs w:val="22"/>
        </w:rPr>
      </w:pPr>
      <w:r w:rsidRPr="004B05FB">
        <w:rPr>
          <w:rFonts w:asciiTheme="minorHAnsi" w:hAnsiTheme="minorHAnsi" w:cstheme="minorHAnsi"/>
          <w:sz w:val="22"/>
          <w:szCs w:val="22"/>
        </w:rPr>
        <w:t xml:space="preserve">Bakerst i dette dokumentet </w:t>
      </w:r>
      <w:r>
        <w:rPr>
          <w:rFonts w:asciiTheme="minorHAnsi" w:hAnsiTheme="minorHAnsi" w:cstheme="minorHAnsi"/>
          <w:sz w:val="22"/>
          <w:szCs w:val="22"/>
        </w:rPr>
        <w:t>fi</w:t>
      </w:r>
      <w:r w:rsidRPr="004B05FB">
        <w:rPr>
          <w:rFonts w:asciiTheme="minorHAnsi" w:hAnsiTheme="minorHAnsi" w:cstheme="minorHAnsi"/>
          <w:sz w:val="22"/>
          <w:szCs w:val="22"/>
        </w:rPr>
        <w:t>nnes det linker til ordlister som forklarer flere ord og begreper.</w:t>
      </w:r>
      <w:r w:rsidR="00F47056">
        <w:rPr>
          <w:rFonts w:asciiTheme="minorHAnsi" w:hAnsiTheme="minorHAnsi" w:cstheme="minorHAnsi"/>
          <w:sz w:val="22"/>
          <w:szCs w:val="22"/>
        </w:rPr>
        <w:t xml:space="preserve"> </w:t>
      </w:r>
      <w:r w:rsidR="00F47056" w:rsidRPr="00A556D4">
        <w:rPr>
          <w:rFonts w:asciiTheme="minorHAnsi" w:hAnsiTheme="minorHAnsi" w:cstheme="minorHAnsi"/>
          <w:sz w:val="28"/>
          <w:szCs w:val="28"/>
        </w:rPr>
        <w:sym w:font="Wingdings 2" w:char="F075"/>
      </w:r>
      <w:r w:rsidR="00F47056">
        <w:rPr>
          <w:rFonts w:asciiTheme="minorHAnsi" w:hAnsiTheme="minorHAnsi" w:cstheme="minorHAnsi"/>
          <w:sz w:val="22"/>
          <w:szCs w:val="22"/>
        </w:rPr>
        <w:t xml:space="preserve"> </w:t>
      </w:r>
      <w:r>
        <w:rPr>
          <w:rFonts w:asciiTheme="minorHAnsi" w:hAnsiTheme="minorHAnsi" w:cstheme="minorHAnsi"/>
          <w:sz w:val="22"/>
          <w:szCs w:val="22"/>
        </w:rPr>
        <w:t xml:space="preserve">(Ordforklaringene i lista </w:t>
      </w:r>
      <w:r w:rsidR="00682DBC">
        <w:rPr>
          <w:rFonts w:asciiTheme="minorHAnsi" w:hAnsiTheme="minorHAnsi" w:cstheme="minorHAnsi"/>
          <w:sz w:val="22"/>
          <w:szCs w:val="22"/>
        </w:rPr>
        <w:t xml:space="preserve">på lysbildet </w:t>
      </w:r>
      <w:r>
        <w:rPr>
          <w:rFonts w:asciiTheme="minorHAnsi" w:hAnsiTheme="minorHAnsi" w:cstheme="minorHAnsi"/>
          <w:sz w:val="22"/>
          <w:szCs w:val="22"/>
        </w:rPr>
        <w:t xml:space="preserve">er for det meste i tråd med det </w:t>
      </w:r>
      <w:proofErr w:type="spellStart"/>
      <w:r>
        <w:rPr>
          <w:rFonts w:asciiTheme="minorHAnsi" w:hAnsiTheme="minorHAnsi" w:cstheme="minorHAnsi"/>
          <w:sz w:val="22"/>
          <w:szCs w:val="22"/>
        </w:rPr>
        <w:t>Bufdir</w:t>
      </w:r>
      <w:proofErr w:type="spellEnd"/>
      <w:r>
        <w:rPr>
          <w:rFonts w:asciiTheme="minorHAnsi" w:hAnsiTheme="minorHAnsi" w:cstheme="minorHAnsi"/>
          <w:sz w:val="22"/>
          <w:szCs w:val="22"/>
        </w:rPr>
        <w:t xml:space="preserve"> og andre kommuniserer.)</w:t>
      </w:r>
      <w:r w:rsidRPr="004B05FB">
        <w:rPr>
          <w:rFonts w:asciiTheme="minorHAnsi" w:hAnsiTheme="minorHAnsi" w:cstheme="minorHAnsi"/>
          <w:sz w:val="22"/>
          <w:szCs w:val="22"/>
        </w:rPr>
        <w:t xml:space="preserve"> </w:t>
      </w:r>
    </w:p>
    <w:p w14:paraId="3E01D4F6" w14:textId="77777777" w:rsidR="00FE39E9" w:rsidRPr="004B05FB" w:rsidRDefault="00FE39E9" w:rsidP="00FE39E9">
      <w:pPr>
        <w:ind w:left="142"/>
        <w:rPr>
          <w:rFonts w:asciiTheme="minorHAnsi" w:hAnsiTheme="minorHAnsi" w:cstheme="minorHAnsi"/>
          <w:b/>
          <w:bCs/>
          <w:sz w:val="22"/>
          <w:szCs w:val="22"/>
        </w:rPr>
      </w:pPr>
    </w:p>
    <w:p w14:paraId="6753A9BF" w14:textId="77777777" w:rsidR="00FE39E9" w:rsidRPr="004B05FB" w:rsidRDefault="00FE39E9" w:rsidP="00FE39E9">
      <w:pPr>
        <w:ind w:left="142"/>
        <w:rPr>
          <w:rFonts w:asciiTheme="minorHAnsi" w:hAnsiTheme="minorHAnsi" w:cstheme="minorHAnsi"/>
          <w:sz w:val="22"/>
          <w:szCs w:val="22"/>
        </w:rPr>
      </w:pPr>
      <w:r w:rsidRPr="00A31DF9">
        <w:rPr>
          <w:rFonts w:asciiTheme="minorHAnsi" w:hAnsiTheme="minorHAnsi" w:cstheme="minorHAnsi"/>
          <w:b/>
          <w:bCs/>
          <w:sz w:val="22"/>
          <w:szCs w:val="22"/>
        </w:rPr>
        <w:t xml:space="preserve">1. Seksuell orientering/legning </w:t>
      </w:r>
      <w:r w:rsidRPr="00A31DF9">
        <w:rPr>
          <w:rFonts w:asciiTheme="minorHAnsi" w:hAnsiTheme="minorHAnsi" w:cstheme="minorHAnsi"/>
          <w:sz w:val="22"/>
          <w:szCs w:val="22"/>
        </w:rPr>
        <w:t xml:space="preserve">handler om hvem </w:t>
      </w:r>
      <w:r w:rsidRPr="004B05FB">
        <w:rPr>
          <w:rFonts w:asciiTheme="minorHAnsi" w:hAnsiTheme="minorHAnsi" w:cstheme="minorHAnsi"/>
          <w:sz w:val="22"/>
          <w:szCs w:val="22"/>
        </w:rPr>
        <w:t>man</w:t>
      </w:r>
      <w:r w:rsidRPr="00A31DF9">
        <w:rPr>
          <w:rFonts w:asciiTheme="minorHAnsi" w:hAnsiTheme="minorHAnsi" w:cstheme="minorHAnsi"/>
          <w:sz w:val="22"/>
          <w:szCs w:val="22"/>
        </w:rPr>
        <w:t xml:space="preserve"> blir seksuelt tiltrukket av og forelsket i.</w:t>
      </w:r>
    </w:p>
    <w:p w14:paraId="0FA3F010" w14:textId="77777777" w:rsidR="00FE39E9" w:rsidRPr="004B05FB" w:rsidRDefault="00FE39E9" w:rsidP="00FE39E9">
      <w:pPr>
        <w:ind w:left="142"/>
        <w:rPr>
          <w:rFonts w:asciiTheme="minorHAnsi" w:hAnsiTheme="minorHAnsi" w:cstheme="minorHAnsi"/>
          <w:sz w:val="22"/>
          <w:szCs w:val="22"/>
        </w:rPr>
      </w:pPr>
    </w:p>
    <w:p w14:paraId="1F3D49F7" w14:textId="77777777" w:rsidR="00FE39E9" w:rsidRPr="00580E56" w:rsidRDefault="00FE39E9" w:rsidP="00FE39E9">
      <w:pPr>
        <w:ind w:left="142"/>
        <w:rPr>
          <w:rFonts w:asciiTheme="minorHAnsi" w:hAnsiTheme="minorHAnsi" w:cstheme="minorHAnsi"/>
          <w:sz w:val="20"/>
          <w:szCs w:val="20"/>
        </w:rPr>
      </w:pPr>
      <w:r w:rsidRPr="00A31DF9">
        <w:rPr>
          <w:rFonts w:asciiTheme="minorHAnsi" w:hAnsiTheme="minorHAnsi" w:cstheme="minorHAnsi"/>
          <w:b/>
          <w:bCs/>
          <w:sz w:val="22"/>
          <w:szCs w:val="22"/>
        </w:rPr>
        <w:t xml:space="preserve">2. Kjønnsidentitet: </w:t>
      </w:r>
      <w:r w:rsidRPr="00A31DF9">
        <w:rPr>
          <w:rFonts w:asciiTheme="minorHAnsi" w:hAnsiTheme="minorHAnsi" w:cstheme="minorHAnsi"/>
          <w:sz w:val="22"/>
          <w:szCs w:val="22"/>
        </w:rPr>
        <w:t xml:space="preserve">En persons selvopplevde kjønn, </w:t>
      </w:r>
      <w:r>
        <w:rPr>
          <w:rFonts w:asciiTheme="minorHAnsi" w:hAnsiTheme="minorHAnsi" w:cstheme="minorHAnsi"/>
          <w:sz w:val="22"/>
          <w:szCs w:val="22"/>
        </w:rPr>
        <w:t xml:space="preserve">altså </w:t>
      </w:r>
      <w:r w:rsidRPr="00A31DF9">
        <w:rPr>
          <w:rFonts w:asciiTheme="minorHAnsi" w:hAnsiTheme="minorHAnsi" w:cstheme="minorHAnsi"/>
          <w:sz w:val="22"/>
          <w:szCs w:val="22"/>
        </w:rPr>
        <w:t>hva vedkommende føler seg som</w:t>
      </w:r>
      <w:r>
        <w:rPr>
          <w:rFonts w:asciiTheme="minorHAnsi" w:hAnsiTheme="minorHAnsi" w:cstheme="minorHAnsi"/>
          <w:sz w:val="22"/>
          <w:szCs w:val="22"/>
        </w:rPr>
        <w:t xml:space="preserve"> og </w:t>
      </w:r>
      <w:r w:rsidRPr="004B05FB">
        <w:rPr>
          <w:rFonts w:asciiTheme="minorHAnsi" w:hAnsiTheme="minorHAnsi" w:cstheme="minorHAnsi"/>
          <w:sz w:val="22"/>
          <w:szCs w:val="22"/>
        </w:rPr>
        <w:t>definerer seg som</w:t>
      </w:r>
      <w:r>
        <w:rPr>
          <w:rFonts w:asciiTheme="minorHAnsi" w:hAnsiTheme="minorHAnsi" w:cstheme="minorHAnsi"/>
          <w:sz w:val="22"/>
          <w:szCs w:val="22"/>
        </w:rPr>
        <w:t>, ofte uavhengig av kroppen</w:t>
      </w:r>
      <w:r w:rsidRPr="00580E56">
        <w:rPr>
          <w:rFonts w:asciiTheme="minorHAnsi" w:hAnsiTheme="minorHAnsi" w:cstheme="minorHAnsi"/>
          <w:sz w:val="22"/>
          <w:szCs w:val="22"/>
        </w:rPr>
        <w:t>: kvinne, mann, både kvinne og mann</w:t>
      </w:r>
      <w:r>
        <w:rPr>
          <w:rFonts w:asciiTheme="minorHAnsi" w:hAnsiTheme="minorHAnsi" w:cstheme="minorHAnsi"/>
          <w:sz w:val="22"/>
          <w:szCs w:val="22"/>
        </w:rPr>
        <w:t>,</w:t>
      </w:r>
      <w:r w:rsidRPr="00580E56">
        <w:rPr>
          <w:rFonts w:asciiTheme="minorHAnsi" w:hAnsiTheme="minorHAnsi" w:cstheme="minorHAnsi"/>
          <w:sz w:val="22"/>
          <w:szCs w:val="22"/>
        </w:rPr>
        <w:t xml:space="preserve"> eller ingen av delene.</w:t>
      </w:r>
    </w:p>
    <w:p w14:paraId="0D4B4C65" w14:textId="77777777" w:rsidR="00FE39E9" w:rsidRDefault="00FE39E9" w:rsidP="00FE39E9">
      <w:pPr>
        <w:ind w:left="142"/>
        <w:rPr>
          <w:rFonts w:asciiTheme="minorHAnsi" w:hAnsiTheme="minorHAnsi" w:cstheme="minorHAnsi"/>
          <w:b/>
          <w:bCs/>
          <w:sz w:val="22"/>
          <w:szCs w:val="22"/>
        </w:rPr>
      </w:pPr>
    </w:p>
    <w:p w14:paraId="1CBE72FE" w14:textId="77777777" w:rsidR="00FE39E9" w:rsidRPr="004B05FB" w:rsidRDefault="00FE39E9" w:rsidP="00FE39E9">
      <w:pPr>
        <w:rPr>
          <w:rFonts w:asciiTheme="minorHAnsi" w:hAnsiTheme="minorHAnsi" w:cstheme="minorHAnsi"/>
          <w:sz w:val="22"/>
          <w:szCs w:val="22"/>
        </w:rPr>
      </w:pPr>
      <w:r w:rsidRPr="00A31DF9">
        <w:rPr>
          <w:rFonts w:asciiTheme="minorHAnsi" w:hAnsiTheme="minorHAnsi" w:cstheme="minorHAnsi"/>
          <w:b/>
          <w:bCs/>
          <w:sz w:val="22"/>
          <w:szCs w:val="22"/>
        </w:rPr>
        <w:t xml:space="preserve">3. Kjønnsuttrykk: </w:t>
      </w:r>
      <w:r w:rsidRPr="00A31DF9">
        <w:rPr>
          <w:rFonts w:asciiTheme="minorHAnsi" w:hAnsiTheme="minorHAnsi" w:cstheme="minorHAnsi"/>
          <w:sz w:val="22"/>
          <w:szCs w:val="22"/>
        </w:rPr>
        <w:t>Måten man uttrykker sitt kjønn på</w:t>
      </w:r>
      <w:r>
        <w:rPr>
          <w:rFonts w:asciiTheme="minorHAnsi" w:hAnsiTheme="minorHAnsi" w:cstheme="minorHAnsi"/>
          <w:sz w:val="22"/>
          <w:szCs w:val="22"/>
        </w:rPr>
        <w:t xml:space="preserve"> </w:t>
      </w:r>
      <w:r w:rsidRPr="00A31DF9">
        <w:rPr>
          <w:rFonts w:asciiTheme="minorHAnsi" w:hAnsiTheme="minorHAnsi" w:cstheme="minorHAnsi"/>
          <w:sz w:val="22"/>
          <w:szCs w:val="22"/>
        </w:rPr>
        <w:t>gjennom f.eks. klær,</w:t>
      </w:r>
      <w:r>
        <w:rPr>
          <w:rFonts w:asciiTheme="minorHAnsi" w:hAnsiTheme="minorHAnsi" w:cstheme="minorHAnsi"/>
          <w:sz w:val="22"/>
          <w:szCs w:val="22"/>
        </w:rPr>
        <w:t xml:space="preserve"> </w:t>
      </w:r>
      <w:r w:rsidRPr="00A31DF9">
        <w:rPr>
          <w:rFonts w:asciiTheme="minorHAnsi" w:hAnsiTheme="minorHAnsi" w:cstheme="minorHAnsi"/>
          <w:sz w:val="22"/>
          <w:szCs w:val="22"/>
        </w:rPr>
        <w:t>kroppsspråk, frisyre, stemme og sosial atferd.</w:t>
      </w:r>
    </w:p>
    <w:p w14:paraId="514E4BDF" w14:textId="77777777" w:rsidR="00FE39E9" w:rsidRPr="001E0AE5" w:rsidRDefault="00FE39E9" w:rsidP="00FE39E9">
      <w:pPr>
        <w:pStyle w:val="Overskrift1"/>
        <w:rPr>
          <w:rFonts w:asciiTheme="minorHAnsi" w:hAnsiTheme="minorHAnsi" w:cstheme="minorHAnsi"/>
          <w:b w:val="0"/>
          <w:bCs w:val="0"/>
          <w:sz w:val="22"/>
          <w:szCs w:val="22"/>
        </w:rPr>
      </w:pPr>
      <w:r w:rsidRPr="004B05FB">
        <w:rPr>
          <w:rFonts w:asciiTheme="minorHAnsi" w:hAnsiTheme="minorHAnsi" w:cstheme="minorHAnsi"/>
          <w:sz w:val="22"/>
          <w:szCs w:val="22"/>
        </w:rPr>
        <w:t xml:space="preserve">4. Skeiv / </w:t>
      </w:r>
      <w:proofErr w:type="spellStart"/>
      <w:r w:rsidRPr="004B05FB">
        <w:rPr>
          <w:rFonts w:asciiTheme="minorHAnsi" w:hAnsiTheme="minorHAnsi" w:cstheme="minorHAnsi"/>
          <w:sz w:val="22"/>
          <w:szCs w:val="22"/>
        </w:rPr>
        <w:t>Queer</w:t>
      </w:r>
      <w:proofErr w:type="spellEnd"/>
      <w:r w:rsidRPr="004B05FB">
        <w:rPr>
          <w:rFonts w:asciiTheme="minorHAnsi" w:hAnsiTheme="minorHAnsi" w:cstheme="minorHAnsi"/>
          <w:sz w:val="22"/>
          <w:szCs w:val="22"/>
        </w:rPr>
        <w:t xml:space="preserve">: </w:t>
      </w:r>
      <w:r w:rsidRPr="001E0AE5">
        <w:rPr>
          <w:rFonts w:asciiTheme="minorHAnsi" w:hAnsiTheme="minorHAnsi" w:cstheme="minorHAnsi"/>
          <w:b w:val="0"/>
          <w:bCs w:val="0"/>
          <w:sz w:val="22"/>
          <w:szCs w:val="22"/>
        </w:rPr>
        <w:t>En samlebetegnelse på seksuelle orienteringer, kjønnsidentiteter og kjønnsuttrykk som bryter med tradisjonelle normer for kjønn, seksualitet og samliv. Mange bruker "skeiv" som et synonym til LHBT. For andre er «skeiv» en identitet som utfordrer og overskrider kategoriene heterofil, lesbisk, homofil og bifil</w:t>
      </w:r>
      <w:r>
        <w:rPr>
          <w:rFonts w:asciiTheme="minorHAnsi" w:hAnsiTheme="minorHAnsi" w:cstheme="minorHAnsi"/>
          <w:b w:val="0"/>
          <w:bCs w:val="0"/>
          <w:sz w:val="22"/>
          <w:szCs w:val="22"/>
        </w:rPr>
        <w:t xml:space="preserve">, f.eks. at </w:t>
      </w:r>
      <w:r w:rsidRPr="001E0AE5">
        <w:rPr>
          <w:rFonts w:asciiTheme="minorHAnsi" w:hAnsiTheme="minorHAnsi" w:cstheme="minorHAnsi"/>
          <w:b w:val="0"/>
          <w:bCs w:val="0"/>
          <w:sz w:val="22"/>
          <w:szCs w:val="22"/>
        </w:rPr>
        <w:t xml:space="preserve">de </w:t>
      </w:r>
      <w:r>
        <w:rPr>
          <w:rFonts w:asciiTheme="minorHAnsi" w:hAnsiTheme="minorHAnsi" w:cstheme="minorHAnsi"/>
          <w:b w:val="0"/>
          <w:bCs w:val="0"/>
          <w:sz w:val="22"/>
          <w:szCs w:val="22"/>
        </w:rPr>
        <w:t xml:space="preserve">opplever å </w:t>
      </w:r>
      <w:r w:rsidRPr="001E0AE5">
        <w:rPr>
          <w:rFonts w:asciiTheme="minorHAnsi" w:hAnsiTheme="minorHAnsi" w:cstheme="minorHAnsi"/>
          <w:b w:val="0"/>
          <w:bCs w:val="0"/>
          <w:sz w:val="22"/>
          <w:szCs w:val="22"/>
        </w:rPr>
        <w:t>ikke passe inn i samfunnets inndeling av mennesker i to kjønn.</w:t>
      </w:r>
    </w:p>
    <w:p w14:paraId="43C17C6F" w14:textId="77777777" w:rsidR="00FE39E9" w:rsidRPr="004B05FB" w:rsidRDefault="00FE39E9" w:rsidP="00FE39E9">
      <w:pPr>
        <w:rPr>
          <w:rFonts w:asciiTheme="minorHAnsi" w:hAnsiTheme="minorHAnsi" w:cstheme="minorHAnsi"/>
          <w:sz w:val="22"/>
          <w:szCs w:val="22"/>
        </w:rPr>
      </w:pPr>
      <w:r w:rsidRPr="004B05FB">
        <w:rPr>
          <w:rFonts w:asciiTheme="minorHAnsi" w:hAnsiTheme="minorHAnsi" w:cstheme="minorHAnsi"/>
          <w:b/>
          <w:bCs/>
          <w:sz w:val="22"/>
          <w:szCs w:val="22"/>
        </w:rPr>
        <w:t xml:space="preserve">5. Bifil / Biseksuell: </w:t>
      </w:r>
      <w:r w:rsidRPr="004B05FB">
        <w:rPr>
          <w:rFonts w:asciiTheme="minorHAnsi" w:hAnsiTheme="minorHAnsi" w:cstheme="minorHAnsi"/>
          <w:sz w:val="22"/>
          <w:szCs w:val="22"/>
        </w:rPr>
        <w:t>En person som tiltrekkes av både menn og kvinner.</w:t>
      </w:r>
    </w:p>
    <w:p w14:paraId="70CF80AB" w14:textId="77777777" w:rsidR="00FE39E9" w:rsidRDefault="00FE39E9" w:rsidP="00FE39E9">
      <w:pPr>
        <w:rPr>
          <w:rFonts w:asciiTheme="minorHAnsi" w:hAnsiTheme="minorHAnsi" w:cstheme="minorHAnsi"/>
          <w:b/>
          <w:bCs/>
          <w:sz w:val="22"/>
          <w:szCs w:val="22"/>
        </w:rPr>
      </w:pPr>
    </w:p>
    <w:p w14:paraId="638811DC" w14:textId="3DCAA3B8" w:rsidR="00FE39E9" w:rsidRDefault="00FE39E9" w:rsidP="00FE39E9">
      <w:pPr>
        <w:rPr>
          <w:rFonts w:asciiTheme="minorHAnsi" w:hAnsiTheme="minorHAnsi" w:cstheme="minorHAnsi"/>
          <w:sz w:val="22"/>
          <w:szCs w:val="22"/>
        </w:rPr>
      </w:pPr>
      <w:r w:rsidRPr="004B05FB">
        <w:rPr>
          <w:rFonts w:asciiTheme="minorHAnsi" w:hAnsiTheme="minorHAnsi" w:cstheme="minorHAnsi"/>
          <w:b/>
          <w:bCs/>
          <w:sz w:val="22"/>
          <w:szCs w:val="22"/>
        </w:rPr>
        <w:t>6</w:t>
      </w:r>
      <w:r w:rsidRPr="00A31DF9">
        <w:rPr>
          <w:rFonts w:asciiTheme="minorHAnsi" w:hAnsiTheme="minorHAnsi" w:cstheme="minorHAnsi"/>
          <w:b/>
          <w:bCs/>
          <w:sz w:val="22"/>
          <w:szCs w:val="22"/>
        </w:rPr>
        <w:t xml:space="preserve">. Transperson: </w:t>
      </w:r>
      <w:r w:rsidRPr="00A31DF9">
        <w:rPr>
          <w:rFonts w:asciiTheme="minorHAnsi" w:hAnsiTheme="minorHAnsi" w:cstheme="minorHAnsi"/>
          <w:sz w:val="22"/>
          <w:szCs w:val="22"/>
        </w:rPr>
        <w:t>En person som helt eller delvis ikke identifiserer seg med det biologiske kjønnet en er født med.</w:t>
      </w:r>
      <w:r w:rsidRPr="004B05FB">
        <w:rPr>
          <w:rFonts w:asciiTheme="minorHAnsi" w:hAnsiTheme="minorHAnsi" w:cstheme="minorHAnsi"/>
          <w:sz w:val="22"/>
          <w:szCs w:val="22"/>
        </w:rPr>
        <w:t xml:space="preserve"> </w:t>
      </w:r>
      <w:r>
        <w:rPr>
          <w:rFonts w:asciiTheme="minorHAnsi" w:hAnsiTheme="minorHAnsi" w:cstheme="minorHAnsi"/>
          <w:sz w:val="22"/>
          <w:szCs w:val="22"/>
        </w:rPr>
        <w:t xml:space="preserve">Man sier ofte at personen </w:t>
      </w:r>
      <w:r w:rsidR="001A348C">
        <w:rPr>
          <w:rFonts w:asciiTheme="minorHAnsi" w:hAnsiTheme="minorHAnsi" w:cstheme="minorHAnsi"/>
          <w:sz w:val="22"/>
          <w:szCs w:val="22"/>
        </w:rPr>
        <w:t>opplever</w:t>
      </w:r>
      <w:r>
        <w:rPr>
          <w:rFonts w:asciiTheme="minorHAnsi" w:hAnsiTheme="minorHAnsi" w:cstheme="minorHAnsi"/>
          <w:sz w:val="22"/>
          <w:szCs w:val="22"/>
        </w:rPr>
        <w:t xml:space="preserve"> kjønnsinkongruens: Det er ikke samsvar (kongruens) mellom følelser og kropp. </w:t>
      </w:r>
    </w:p>
    <w:p w14:paraId="76221AEE" w14:textId="77777777" w:rsidR="00FE39E9" w:rsidRPr="004B05FB" w:rsidRDefault="00FE39E9" w:rsidP="00FE39E9">
      <w:pPr>
        <w:rPr>
          <w:rFonts w:asciiTheme="minorHAnsi" w:hAnsiTheme="minorHAnsi" w:cstheme="minorHAnsi"/>
          <w:sz w:val="22"/>
          <w:szCs w:val="22"/>
        </w:rPr>
      </w:pPr>
    </w:p>
    <w:p w14:paraId="15701FE3" w14:textId="77777777" w:rsidR="00FE39E9" w:rsidRPr="00345D3D" w:rsidRDefault="00FE39E9" w:rsidP="00FE39E9">
      <w:pPr>
        <w:rPr>
          <w:rFonts w:asciiTheme="minorHAnsi" w:hAnsiTheme="minorHAnsi" w:cstheme="minorHAnsi"/>
          <w:b/>
          <w:bCs/>
          <w:sz w:val="22"/>
          <w:szCs w:val="22"/>
        </w:rPr>
      </w:pPr>
      <w:r w:rsidRPr="00345D3D">
        <w:rPr>
          <w:rFonts w:asciiTheme="minorHAnsi" w:hAnsiTheme="minorHAnsi" w:cstheme="minorHAnsi"/>
          <w:b/>
          <w:bCs/>
          <w:sz w:val="22"/>
          <w:szCs w:val="22"/>
        </w:rPr>
        <w:t>7. LHBT:</w:t>
      </w:r>
      <w:r w:rsidRPr="00345D3D">
        <w:rPr>
          <w:rFonts w:asciiTheme="minorHAnsi" w:hAnsiTheme="minorHAnsi" w:cstheme="minorHAnsi"/>
          <w:sz w:val="22"/>
          <w:szCs w:val="22"/>
        </w:rPr>
        <w:t xml:space="preserve"> E</w:t>
      </w:r>
      <w:r w:rsidRPr="00345D3D">
        <w:rPr>
          <w:rFonts w:asciiTheme="minorHAnsi" w:hAnsiTheme="minorHAnsi" w:cstheme="minorHAnsi"/>
          <w:color w:val="212529"/>
          <w:sz w:val="22"/>
          <w:szCs w:val="22"/>
          <w:shd w:val="clear" w:color="auto" w:fill="FCFAFC"/>
        </w:rPr>
        <w:t xml:space="preserve">n forkortelse for </w:t>
      </w:r>
      <w:r w:rsidRPr="00345D3D">
        <w:rPr>
          <w:rFonts w:asciiTheme="minorHAnsi" w:hAnsiTheme="minorHAnsi" w:cstheme="minorHAnsi"/>
          <w:b/>
          <w:bCs/>
          <w:color w:val="212529"/>
          <w:sz w:val="22"/>
          <w:szCs w:val="22"/>
          <w:shd w:val="clear" w:color="auto" w:fill="FCFAFC"/>
        </w:rPr>
        <w:t>L</w:t>
      </w:r>
      <w:r w:rsidRPr="00345D3D">
        <w:rPr>
          <w:rFonts w:asciiTheme="minorHAnsi" w:hAnsiTheme="minorHAnsi" w:cstheme="minorHAnsi"/>
          <w:color w:val="212529"/>
          <w:sz w:val="22"/>
          <w:szCs w:val="22"/>
          <w:shd w:val="clear" w:color="auto" w:fill="FCFAFC"/>
        </w:rPr>
        <w:t xml:space="preserve">esbiske, </w:t>
      </w:r>
      <w:r w:rsidRPr="00345D3D">
        <w:rPr>
          <w:rFonts w:asciiTheme="minorHAnsi" w:hAnsiTheme="minorHAnsi" w:cstheme="minorHAnsi"/>
          <w:b/>
          <w:bCs/>
          <w:color w:val="212529"/>
          <w:sz w:val="22"/>
          <w:szCs w:val="22"/>
          <w:shd w:val="clear" w:color="auto" w:fill="FCFAFC"/>
        </w:rPr>
        <w:t>H</w:t>
      </w:r>
      <w:r w:rsidRPr="00345D3D">
        <w:rPr>
          <w:rFonts w:asciiTheme="minorHAnsi" w:hAnsiTheme="minorHAnsi" w:cstheme="minorHAnsi"/>
          <w:color w:val="212529"/>
          <w:sz w:val="22"/>
          <w:szCs w:val="22"/>
          <w:shd w:val="clear" w:color="auto" w:fill="FCFAFC"/>
        </w:rPr>
        <w:t xml:space="preserve">omofile, </w:t>
      </w:r>
      <w:r w:rsidRPr="00345D3D">
        <w:rPr>
          <w:rFonts w:asciiTheme="minorHAnsi" w:hAnsiTheme="minorHAnsi" w:cstheme="minorHAnsi"/>
          <w:b/>
          <w:bCs/>
          <w:color w:val="212529"/>
          <w:sz w:val="22"/>
          <w:szCs w:val="22"/>
          <w:shd w:val="clear" w:color="auto" w:fill="FCFAFC"/>
        </w:rPr>
        <w:t>B</w:t>
      </w:r>
      <w:r w:rsidRPr="00345D3D">
        <w:rPr>
          <w:rFonts w:asciiTheme="minorHAnsi" w:hAnsiTheme="minorHAnsi" w:cstheme="minorHAnsi"/>
          <w:color w:val="212529"/>
          <w:sz w:val="22"/>
          <w:szCs w:val="22"/>
          <w:shd w:val="clear" w:color="auto" w:fill="FCFAFC"/>
        </w:rPr>
        <w:t xml:space="preserve">ifile og </w:t>
      </w:r>
      <w:r w:rsidRPr="00345D3D">
        <w:rPr>
          <w:rFonts w:asciiTheme="minorHAnsi" w:hAnsiTheme="minorHAnsi" w:cstheme="minorHAnsi"/>
          <w:b/>
          <w:bCs/>
          <w:color w:val="212529"/>
          <w:sz w:val="22"/>
          <w:szCs w:val="22"/>
          <w:shd w:val="clear" w:color="auto" w:fill="FCFAFC"/>
        </w:rPr>
        <w:t>T</w:t>
      </w:r>
      <w:r w:rsidRPr="00345D3D">
        <w:rPr>
          <w:rFonts w:asciiTheme="minorHAnsi" w:hAnsiTheme="minorHAnsi" w:cstheme="minorHAnsi"/>
          <w:color w:val="212529"/>
          <w:sz w:val="22"/>
          <w:szCs w:val="22"/>
          <w:shd w:val="clear" w:color="auto" w:fill="FCFAFC"/>
        </w:rPr>
        <w:t>ranspersoner. Forkortelsen kan også brukes med flere bokstaver, f.eks. I (</w:t>
      </w:r>
      <w:proofErr w:type="spellStart"/>
      <w:r w:rsidRPr="00345D3D">
        <w:rPr>
          <w:rFonts w:asciiTheme="minorHAnsi" w:hAnsiTheme="minorHAnsi" w:cstheme="minorHAnsi"/>
          <w:color w:val="212529"/>
          <w:sz w:val="22"/>
          <w:szCs w:val="22"/>
          <w:shd w:val="clear" w:color="auto" w:fill="FCFAFC"/>
        </w:rPr>
        <w:t>interkjønn</w:t>
      </w:r>
      <w:proofErr w:type="spellEnd"/>
      <w:r w:rsidRPr="00345D3D">
        <w:rPr>
          <w:rFonts w:asciiTheme="minorHAnsi" w:hAnsiTheme="minorHAnsi" w:cstheme="minorHAnsi"/>
          <w:color w:val="212529"/>
          <w:sz w:val="22"/>
          <w:szCs w:val="22"/>
          <w:shd w:val="clear" w:color="auto" w:fill="FCFAFC"/>
        </w:rPr>
        <w:t>) og Q (</w:t>
      </w:r>
      <w:proofErr w:type="spellStart"/>
      <w:r w:rsidRPr="00345D3D">
        <w:rPr>
          <w:rFonts w:asciiTheme="minorHAnsi" w:hAnsiTheme="minorHAnsi" w:cstheme="minorHAnsi"/>
          <w:color w:val="212529"/>
          <w:sz w:val="22"/>
          <w:szCs w:val="22"/>
          <w:shd w:val="clear" w:color="auto" w:fill="FCFAFC"/>
        </w:rPr>
        <w:t>Queer</w:t>
      </w:r>
      <w:proofErr w:type="spellEnd"/>
      <w:r w:rsidRPr="00345D3D">
        <w:rPr>
          <w:rFonts w:asciiTheme="minorHAnsi" w:hAnsiTheme="minorHAnsi" w:cstheme="minorHAnsi"/>
          <w:color w:val="212529"/>
          <w:sz w:val="22"/>
          <w:szCs w:val="22"/>
          <w:shd w:val="clear" w:color="auto" w:fill="FCFAFC"/>
        </w:rPr>
        <w:t xml:space="preserve">, skeiv), og også med et </w:t>
      </w:r>
      <w:r>
        <w:rPr>
          <w:rFonts w:asciiTheme="minorHAnsi" w:hAnsiTheme="minorHAnsi" w:cstheme="minorHAnsi"/>
          <w:color w:val="212529"/>
          <w:sz w:val="22"/>
          <w:szCs w:val="22"/>
          <w:shd w:val="clear" w:color="auto" w:fill="FCFAFC"/>
        </w:rPr>
        <w:t>pluss</w:t>
      </w:r>
      <w:r w:rsidRPr="00345D3D">
        <w:rPr>
          <w:rFonts w:asciiTheme="minorHAnsi" w:hAnsiTheme="minorHAnsi" w:cstheme="minorHAnsi"/>
          <w:color w:val="212529"/>
          <w:sz w:val="22"/>
          <w:szCs w:val="22"/>
          <w:shd w:val="clear" w:color="auto" w:fill="FCFAFC"/>
        </w:rPr>
        <w:t>tegn: LHBT+. Dette angir at forkortelsen omfatter flere grupper enn bokstavene signaliserer. På engelsk bruker man bokstaven G (</w:t>
      </w:r>
      <w:proofErr w:type="spellStart"/>
      <w:r w:rsidRPr="00345D3D">
        <w:rPr>
          <w:rFonts w:asciiTheme="minorHAnsi" w:hAnsiTheme="minorHAnsi" w:cstheme="minorHAnsi"/>
          <w:color w:val="212529"/>
          <w:sz w:val="22"/>
          <w:szCs w:val="22"/>
          <w:shd w:val="clear" w:color="auto" w:fill="FCFAFC"/>
        </w:rPr>
        <w:t>Gay</w:t>
      </w:r>
      <w:proofErr w:type="spellEnd"/>
      <w:r w:rsidRPr="00345D3D">
        <w:rPr>
          <w:rFonts w:asciiTheme="minorHAnsi" w:hAnsiTheme="minorHAnsi" w:cstheme="minorHAnsi"/>
          <w:color w:val="212529"/>
          <w:sz w:val="22"/>
          <w:szCs w:val="22"/>
          <w:shd w:val="clear" w:color="auto" w:fill="FCFAFC"/>
        </w:rPr>
        <w:t>) i stedet for H.</w:t>
      </w:r>
      <w:r w:rsidRPr="00345D3D">
        <w:rPr>
          <w:rFonts w:asciiTheme="minorHAnsi" w:hAnsiTheme="minorHAnsi" w:cstheme="minorHAnsi"/>
          <w:color w:val="212529"/>
          <w:sz w:val="22"/>
          <w:szCs w:val="22"/>
          <w:shd w:val="clear" w:color="auto" w:fill="FCFAFC"/>
        </w:rPr>
        <w:br/>
      </w:r>
    </w:p>
    <w:p w14:paraId="09841206" w14:textId="77777777" w:rsidR="00FE39E9" w:rsidRPr="004B05FB" w:rsidRDefault="00FE39E9" w:rsidP="00FE39E9">
      <w:pPr>
        <w:rPr>
          <w:rFonts w:asciiTheme="minorHAnsi" w:hAnsiTheme="minorHAnsi" w:cstheme="minorHAnsi"/>
          <w:bCs/>
          <w:sz w:val="22"/>
          <w:szCs w:val="22"/>
        </w:rPr>
      </w:pPr>
      <w:r w:rsidRPr="004B05FB">
        <w:rPr>
          <w:rFonts w:asciiTheme="minorHAnsi" w:hAnsiTheme="minorHAnsi" w:cstheme="minorHAnsi"/>
          <w:b/>
          <w:bCs/>
          <w:sz w:val="22"/>
          <w:szCs w:val="22"/>
        </w:rPr>
        <w:t xml:space="preserve">8. </w:t>
      </w:r>
      <w:proofErr w:type="spellStart"/>
      <w:r w:rsidRPr="004B05FB">
        <w:rPr>
          <w:rFonts w:asciiTheme="minorHAnsi" w:hAnsiTheme="minorHAnsi" w:cstheme="minorHAnsi"/>
          <w:b/>
          <w:bCs/>
          <w:sz w:val="22"/>
          <w:szCs w:val="22"/>
        </w:rPr>
        <w:t>Interkjønn</w:t>
      </w:r>
      <w:proofErr w:type="spellEnd"/>
      <w:r w:rsidRPr="004B05FB">
        <w:rPr>
          <w:rFonts w:asciiTheme="minorHAnsi" w:hAnsiTheme="minorHAnsi" w:cstheme="minorHAnsi"/>
          <w:b/>
          <w:bCs/>
          <w:sz w:val="22"/>
          <w:szCs w:val="22"/>
        </w:rPr>
        <w:t xml:space="preserve"> / intersex: </w:t>
      </w:r>
      <w:r w:rsidRPr="004B05FB">
        <w:rPr>
          <w:rFonts w:asciiTheme="minorHAnsi" w:hAnsiTheme="minorHAnsi" w:cstheme="minorHAnsi"/>
          <w:bCs/>
          <w:sz w:val="22"/>
          <w:szCs w:val="22"/>
        </w:rPr>
        <w:t xml:space="preserve">Et barn som blir født med kjønnsorganer som gjør det vanskelig å avgjøre om barnet er gutt eller jente. </w:t>
      </w:r>
      <w:r w:rsidRPr="004B05FB">
        <w:rPr>
          <w:rFonts w:asciiTheme="minorHAnsi" w:eastAsiaTheme="minorEastAsia" w:hAnsi="Calibri" w:cstheme="minorBidi"/>
          <w:color w:val="000000" w:themeColor="text1"/>
          <w:kern w:val="24"/>
          <w:sz w:val="22"/>
          <w:szCs w:val="22"/>
        </w:rPr>
        <w:t xml:space="preserve"> </w:t>
      </w:r>
      <w:r w:rsidRPr="004B05FB">
        <w:rPr>
          <w:rFonts w:asciiTheme="minorHAnsi" w:hAnsiTheme="minorHAnsi" w:cstheme="minorHAnsi"/>
          <w:bCs/>
          <w:sz w:val="22"/>
          <w:szCs w:val="22"/>
        </w:rPr>
        <w:t xml:space="preserve">I Norge gjelder det 10-15 nyfødte barn i året. </w:t>
      </w:r>
      <w:r w:rsidRPr="004B05FB">
        <w:rPr>
          <w:rFonts w:asciiTheme="minorHAnsi" w:hAnsiTheme="minorHAnsi" w:cstheme="minorHAnsi"/>
          <w:bCs/>
          <w:sz w:val="22"/>
          <w:szCs w:val="22"/>
        </w:rPr>
        <w:br/>
      </w:r>
    </w:p>
    <w:p w14:paraId="2AB41964" w14:textId="77777777" w:rsidR="00FE39E9" w:rsidRDefault="00FE39E9" w:rsidP="00FE39E9">
      <w:pPr>
        <w:rPr>
          <w:rFonts w:asciiTheme="minorHAnsi" w:hAnsiTheme="minorHAnsi" w:cstheme="minorHAnsi"/>
          <w:bCs/>
          <w:sz w:val="22"/>
          <w:szCs w:val="22"/>
        </w:rPr>
      </w:pPr>
      <w:r w:rsidRPr="004B05FB">
        <w:rPr>
          <w:rFonts w:asciiTheme="minorHAnsi" w:hAnsiTheme="minorHAnsi" w:cstheme="minorHAnsi"/>
          <w:b/>
          <w:bCs/>
          <w:sz w:val="22"/>
          <w:szCs w:val="22"/>
        </w:rPr>
        <w:t xml:space="preserve">9. </w:t>
      </w:r>
      <w:proofErr w:type="spellStart"/>
      <w:r w:rsidRPr="004B05FB">
        <w:rPr>
          <w:rFonts w:asciiTheme="minorHAnsi" w:hAnsiTheme="minorHAnsi" w:cstheme="minorHAnsi"/>
          <w:b/>
          <w:bCs/>
          <w:sz w:val="22"/>
          <w:szCs w:val="22"/>
        </w:rPr>
        <w:t>Panfil</w:t>
      </w:r>
      <w:proofErr w:type="spellEnd"/>
      <w:r w:rsidRPr="004B05FB">
        <w:rPr>
          <w:rFonts w:asciiTheme="minorHAnsi" w:hAnsiTheme="minorHAnsi" w:cstheme="minorHAnsi"/>
          <w:b/>
          <w:bCs/>
          <w:sz w:val="22"/>
          <w:szCs w:val="22"/>
        </w:rPr>
        <w:t xml:space="preserve"> / panseksuell: </w:t>
      </w:r>
      <w:r w:rsidRPr="004B05FB">
        <w:rPr>
          <w:rFonts w:asciiTheme="minorHAnsi" w:hAnsiTheme="minorHAnsi" w:cstheme="minorHAnsi"/>
          <w:bCs/>
          <w:sz w:val="22"/>
          <w:szCs w:val="22"/>
        </w:rPr>
        <w:t>En person som kan føle seg tiltrukket av og forelske seg i personer uavhengig av kjønn og kropp. Begrepet overlapper delvis med «bifil».</w:t>
      </w:r>
    </w:p>
    <w:p w14:paraId="5A3EE76B" w14:textId="77777777" w:rsidR="00FE39E9" w:rsidRDefault="00FE39E9" w:rsidP="00FE39E9">
      <w:pPr>
        <w:rPr>
          <w:rFonts w:asciiTheme="minorHAnsi" w:hAnsiTheme="minorHAnsi" w:cstheme="minorHAnsi"/>
          <w:bCs/>
          <w:sz w:val="22"/>
          <w:szCs w:val="22"/>
        </w:rPr>
      </w:pPr>
    </w:p>
    <w:p w14:paraId="3A40E8C3" w14:textId="77777777" w:rsidR="00FE39E9" w:rsidRDefault="00FE39E9" w:rsidP="00FE39E9">
      <w:pPr>
        <w:rPr>
          <w:rFonts w:asciiTheme="minorHAnsi" w:hAnsiTheme="minorHAnsi"/>
          <w:color w:val="212529"/>
          <w:sz w:val="22"/>
          <w:szCs w:val="22"/>
          <w:shd w:val="clear" w:color="auto" w:fill="FCFAFC"/>
        </w:rPr>
      </w:pPr>
      <w:r w:rsidRPr="00C96DB8">
        <w:rPr>
          <w:rFonts w:asciiTheme="minorHAnsi" w:hAnsiTheme="minorHAnsi" w:cstheme="minorHAnsi"/>
          <w:b/>
          <w:sz w:val="22"/>
          <w:szCs w:val="22"/>
        </w:rPr>
        <w:t>10. Polyamorøs</w:t>
      </w:r>
      <w:r>
        <w:rPr>
          <w:rFonts w:asciiTheme="minorHAnsi" w:hAnsiTheme="minorHAnsi" w:cstheme="minorHAnsi"/>
          <w:b/>
          <w:sz w:val="22"/>
          <w:szCs w:val="22"/>
        </w:rPr>
        <w:t xml:space="preserve">e forhold / Polyamori: </w:t>
      </w:r>
      <w:r w:rsidRPr="00C96DB8">
        <w:rPr>
          <w:rFonts w:asciiTheme="minorHAnsi" w:hAnsiTheme="minorHAnsi"/>
          <w:color w:val="212529"/>
          <w:sz w:val="22"/>
          <w:szCs w:val="22"/>
          <w:shd w:val="clear" w:color="auto" w:fill="FCFAFC"/>
        </w:rPr>
        <w:t>Forpliktende kjærlighetsforhold som inkluderer mer enn to personer. Et polyamorøst forhold kan bestå av bare kvinner, bare menn</w:t>
      </w:r>
      <w:r>
        <w:rPr>
          <w:rFonts w:asciiTheme="minorHAnsi" w:hAnsiTheme="minorHAnsi"/>
          <w:color w:val="212529"/>
          <w:sz w:val="22"/>
          <w:szCs w:val="22"/>
          <w:shd w:val="clear" w:color="auto" w:fill="FCFAFC"/>
        </w:rPr>
        <w:t>,</w:t>
      </w:r>
      <w:r w:rsidRPr="00C96DB8">
        <w:rPr>
          <w:rFonts w:asciiTheme="minorHAnsi" w:hAnsiTheme="minorHAnsi"/>
          <w:color w:val="212529"/>
          <w:sz w:val="22"/>
          <w:szCs w:val="22"/>
          <w:shd w:val="clear" w:color="auto" w:fill="FCFAFC"/>
        </w:rPr>
        <w:t xml:space="preserve"> eller begge kjønn</w:t>
      </w:r>
      <w:r>
        <w:rPr>
          <w:rFonts w:asciiTheme="minorHAnsi" w:hAnsiTheme="minorHAnsi"/>
          <w:color w:val="212529"/>
          <w:sz w:val="22"/>
          <w:szCs w:val="22"/>
          <w:shd w:val="clear" w:color="auto" w:fill="FCFAFC"/>
        </w:rPr>
        <w:t xml:space="preserve"> (eller «alle kjønn» som noen vil si)</w:t>
      </w:r>
      <w:r w:rsidRPr="00C96DB8">
        <w:rPr>
          <w:rFonts w:asciiTheme="minorHAnsi" w:hAnsiTheme="minorHAnsi"/>
          <w:color w:val="212529"/>
          <w:sz w:val="22"/>
          <w:szCs w:val="22"/>
          <w:shd w:val="clear" w:color="auto" w:fill="FCFAFC"/>
        </w:rPr>
        <w:t>.</w:t>
      </w:r>
    </w:p>
    <w:p w14:paraId="672E421A" w14:textId="77777777" w:rsidR="00FE39E9" w:rsidRDefault="00FE39E9" w:rsidP="00FE39E9">
      <w:pPr>
        <w:rPr>
          <w:rFonts w:asciiTheme="minorHAnsi" w:hAnsiTheme="minorHAnsi"/>
          <w:color w:val="212529"/>
          <w:sz w:val="22"/>
          <w:szCs w:val="22"/>
          <w:shd w:val="clear" w:color="auto" w:fill="FCFAFC"/>
        </w:rPr>
      </w:pPr>
    </w:p>
    <w:p w14:paraId="74AAC14C" w14:textId="222891BA" w:rsidR="00FE39E9" w:rsidRPr="00C96DB8" w:rsidRDefault="00F043E4" w:rsidP="00FE39E9">
      <w:pPr>
        <w:rPr>
          <w:rFonts w:asciiTheme="minorHAnsi" w:hAnsiTheme="minorHAnsi" w:cstheme="minorHAnsi"/>
          <w:b/>
          <w:sz w:val="20"/>
          <w:szCs w:val="20"/>
        </w:rPr>
      </w:pPr>
      <w:r>
        <w:rPr>
          <w:rFonts w:ascii="Arial" w:hAnsi="Arial" w:cs="Arial"/>
          <w:b/>
          <w:bCs/>
          <w:sz w:val="22"/>
          <w:szCs w:val="22"/>
        </w:rPr>
        <w:t>■</w:t>
      </w:r>
      <w:r w:rsidR="00FE39E9" w:rsidRPr="00580E56">
        <w:rPr>
          <w:rFonts w:asciiTheme="minorHAnsi" w:hAnsiTheme="minorHAnsi"/>
          <w:b/>
          <w:bCs/>
          <w:color w:val="212529"/>
          <w:sz w:val="22"/>
          <w:szCs w:val="22"/>
          <w:shd w:val="clear" w:color="auto" w:fill="FCFAFC"/>
        </w:rPr>
        <w:t xml:space="preserve"> Juridisk kjønn:</w:t>
      </w:r>
      <w:r w:rsidR="00FE39E9">
        <w:rPr>
          <w:rFonts w:asciiTheme="minorHAnsi" w:hAnsiTheme="minorHAnsi"/>
          <w:color w:val="212529"/>
          <w:sz w:val="22"/>
          <w:szCs w:val="22"/>
          <w:shd w:val="clear" w:color="auto" w:fill="FCFAFC"/>
        </w:rPr>
        <w:t xml:space="preserve"> Det kjønnet en person er oppført med i Folkeregisteret, og som korresponderer med personens fødselsnummer – altså at menn har et oddetall som tredje siste siffer, mens kvinner har et partall.</w:t>
      </w:r>
    </w:p>
    <w:p w14:paraId="7836E955" w14:textId="580429E2" w:rsidR="00C96DB8" w:rsidRDefault="00C96DB8" w:rsidP="00C96DB8">
      <w:pPr>
        <w:rPr>
          <w:rFonts w:asciiTheme="minorHAnsi" w:hAnsiTheme="minorHAnsi" w:cstheme="minorHAnsi"/>
          <w:b/>
          <w:bCs/>
        </w:rPr>
        <w:sectPr w:rsidR="00C96DB8" w:rsidSect="00C6316D">
          <w:footerReference w:type="default" r:id="rId10"/>
          <w:type w:val="continuous"/>
          <w:pgSz w:w="11906" w:h="16838"/>
          <w:pgMar w:top="907" w:right="794" w:bottom="1134" w:left="1021" w:header="708" w:footer="708" w:gutter="0"/>
          <w:cols w:space="708"/>
          <w:docGrid w:linePitch="360"/>
        </w:sectPr>
      </w:pPr>
    </w:p>
    <w:p w14:paraId="44CC77C2" w14:textId="2116869D" w:rsidR="008E14A3" w:rsidRPr="00CE1CCA" w:rsidRDefault="008E14A3" w:rsidP="008E14A3">
      <w:pPr>
        <w:ind w:left="142"/>
        <w:rPr>
          <w:rFonts w:asciiTheme="minorHAnsi" w:hAnsiTheme="minorHAnsi" w:cstheme="minorHAnsi"/>
          <w:b/>
          <w:bCs/>
        </w:rPr>
      </w:pPr>
    </w:p>
    <w:p w14:paraId="6B4A4688" w14:textId="60AB0A50" w:rsidR="003F787D" w:rsidRDefault="003F787D" w:rsidP="00207B1C">
      <w:pPr>
        <w:rPr>
          <w:rFonts w:asciiTheme="minorHAnsi" w:hAnsiTheme="minorHAnsi" w:cstheme="minorHAnsi"/>
        </w:rPr>
      </w:pPr>
    </w:p>
    <w:p w14:paraId="1CB796A7" w14:textId="77777777" w:rsidR="003D1DEB" w:rsidRDefault="003D1DEB" w:rsidP="00207B1C">
      <w:pPr>
        <w:rPr>
          <w:rFonts w:asciiTheme="minorHAnsi" w:hAnsiTheme="minorHAnsi" w:cstheme="minorHAnsi"/>
        </w:rPr>
      </w:pPr>
    </w:p>
    <w:p w14:paraId="37AC4537" w14:textId="70236E3C" w:rsidR="003F787D" w:rsidRDefault="00FB2D46" w:rsidP="00AE0364">
      <w:pPr>
        <w:ind w:left="142"/>
        <w:rPr>
          <w:rFonts w:asciiTheme="minorHAnsi" w:hAnsiTheme="minorHAnsi" w:cstheme="minorHAnsi"/>
        </w:rPr>
      </w:pPr>
      <w:r w:rsidRPr="00A72B2E">
        <w:rPr>
          <w:noProof/>
        </w:rPr>
        <mc:AlternateContent>
          <mc:Choice Requires="wps">
            <w:drawing>
              <wp:anchor distT="45720" distB="45720" distL="114300" distR="114300" simplePos="0" relativeHeight="251732480" behindDoc="1" locked="0" layoutInCell="1" allowOverlap="1" wp14:anchorId="0573BE74" wp14:editId="76D1556E">
                <wp:simplePos x="0" y="0"/>
                <wp:positionH relativeFrom="margin">
                  <wp:align>center</wp:align>
                </wp:positionH>
                <wp:positionV relativeFrom="paragraph">
                  <wp:posOffset>102235</wp:posOffset>
                </wp:positionV>
                <wp:extent cx="4686300" cy="1404620"/>
                <wp:effectExtent l="0" t="0" r="19050" b="15240"/>
                <wp:wrapTight wrapText="bothSides">
                  <wp:wrapPolygon edited="0">
                    <wp:start x="0" y="0"/>
                    <wp:lineTo x="0" y="21429"/>
                    <wp:lineTo x="21600" y="21429"/>
                    <wp:lineTo x="21600" y="0"/>
                    <wp:lineTo x="0" y="0"/>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4620"/>
                        </a:xfrm>
                        <a:prstGeom prst="rect">
                          <a:avLst/>
                        </a:prstGeom>
                        <a:solidFill>
                          <a:srgbClr val="FFFFFF"/>
                        </a:solidFill>
                        <a:ln w="9525">
                          <a:solidFill>
                            <a:srgbClr val="000000"/>
                          </a:solidFill>
                          <a:miter lim="800000"/>
                          <a:headEnd/>
                          <a:tailEnd/>
                        </a:ln>
                      </wps:spPr>
                      <wps:txbx>
                        <w:txbxContent>
                          <w:p w14:paraId="22C16F8A" w14:textId="64B910F4" w:rsidR="00A556D4" w:rsidRPr="00CB3137" w:rsidRDefault="00A556D4" w:rsidP="00FB2D46">
                            <w:pPr>
                              <w:jc w:val="center"/>
                              <w:rPr>
                                <w:rFonts w:asciiTheme="minorHAnsi" w:hAnsiTheme="minorHAnsi" w:cstheme="minorHAnsi"/>
                              </w:rPr>
                            </w:pPr>
                            <w:r w:rsidRPr="00CB3137">
                              <w:rPr>
                                <w:rFonts w:asciiTheme="minorHAnsi" w:hAnsiTheme="minorHAnsi" w:cstheme="minorHAnsi"/>
                              </w:rPr>
                              <w:t xml:space="preserve">Tallene i teksten – </w:t>
                            </w:r>
                            <w:r w:rsidRPr="00CB3137">
                              <w:rPr>
                                <w:rFonts w:asciiTheme="minorHAnsi" w:hAnsiTheme="minorHAnsi" w:cstheme="minorHAnsi"/>
                                <w:sz w:val="28"/>
                                <w:szCs w:val="28"/>
                              </w:rPr>
                              <w:sym w:font="Wingdings 2" w:char="F075"/>
                            </w:r>
                            <w:r w:rsidRPr="00CB3137">
                              <w:rPr>
                                <w:rFonts w:asciiTheme="minorHAnsi" w:hAnsiTheme="minorHAnsi" w:cstheme="minorHAnsi"/>
                                <w:sz w:val="28"/>
                                <w:szCs w:val="28"/>
                              </w:rPr>
                              <w:t xml:space="preserve">, </w:t>
                            </w:r>
                            <w:r w:rsidRPr="00CB3137">
                              <w:rPr>
                                <w:rFonts w:asciiTheme="minorHAnsi" w:hAnsiTheme="minorHAnsi" w:cstheme="minorHAnsi"/>
                                <w:sz w:val="28"/>
                                <w:szCs w:val="28"/>
                              </w:rPr>
                              <w:sym w:font="Wingdings 2" w:char="F076"/>
                            </w:r>
                            <w:r w:rsidRPr="00CB3137">
                              <w:rPr>
                                <w:rFonts w:asciiTheme="minorHAnsi" w:hAnsiTheme="minorHAnsi" w:cstheme="minorHAnsi"/>
                                <w:sz w:val="28"/>
                                <w:szCs w:val="28"/>
                              </w:rPr>
                              <w:t xml:space="preserve">, </w:t>
                            </w:r>
                            <w:r w:rsidRPr="00CB3137">
                              <w:rPr>
                                <w:rFonts w:asciiTheme="minorHAnsi" w:hAnsiTheme="minorHAnsi" w:cstheme="minorHAnsi"/>
                                <w:sz w:val="28"/>
                                <w:szCs w:val="28"/>
                              </w:rPr>
                              <w:sym w:font="Wingdings 2" w:char="F077"/>
                            </w:r>
                            <w:r w:rsidRPr="00CB3137">
                              <w:rPr>
                                <w:rFonts w:asciiTheme="minorHAnsi" w:hAnsiTheme="minorHAnsi" w:cstheme="minorHAnsi"/>
                                <w:sz w:val="28"/>
                                <w:szCs w:val="28"/>
                              </w:rPr>
                              <w:t xml:space="preserve"> </w:t>
                            </w:r>
                            <w:r w:rsidRPr="00CB3137">
                              <w:rPr>
                                <w:rFonts w:asciiTheme="minorHAnsi" w:hAnsiTheme="minorHAnsi" w:cstheme="minorHAnsi"/>
                              </w:rPr>
                              <w:t xml:space="preserve">osv. – henviser til </w:t>
                            </w:r>
                            <w:proofErr w:type="gramStart"/>
                            <w:r>
                              <w:rPr>
                                <w:rFonts w:asciiTheme="minorHAnsi" w:hAnsiTheme="minorHAnsi" w:cstheme="minorHAnsi"/>
                              </w:rPr>
                              <w:t>linker</w:t>
                            </w:r>
                            <w:proofErr w:type="gramEnd"/>
                            <w:r>
                              <w:rPr>
                                <w:rFonts w:asciiTheme="minorHAnsi" w:hAnsiTheme="minorHAnsi" w:cstheme="minorHAnsi"/>
                              </w:rPr>
                              <w:t xml:space="preserve"> og ressurser</w:t>
                            </w:r>
                            <w:r w:rsidRPr="00CB3137">
                              <w:rPr>
                                <w:rFonts w:asciiTheme="minorHAnsi" w:hAnsiTheme="minorHAnsi" w:cstheme="minorHAnsi"/>
                              </w:rPr>
                              <w:t xml:space="preserve"> som finnes bakerst i dette dokumentet.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73BE74" id="_x0000_t202" coordsize="21600,21600" o:spt="202" path="m,l,21600r21600,l21600,xe">
                <v:stroke joinstyle="miter"/>
                <v:path gradientshapeok="t" o:connecttype="rect"/>
              </v:shapetype>
              <v:shape id="Tekstboks 2" o:spid="_x0000_s1026" type="#_x0000_t202" style="position:absolute;left:0;text-align:left;margin-left:0;margin-top:8.05pt;width:369pt;height:110.6pt;z-index:-2515840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">
                <v:textbox style="mso-fit-shape-to-text:t">
                  <w:txbxContent>
                    <w:p w14:paraId="22C16F8A" w14:textId="64B910F4" w:rsidR="00A556D4" w:rsidRPr="00CB3137" w:rsidRDefault="00A556D4" w:rsidP="00FB2D46">
                      <w:pPr>
                        <w:jc w:val="center"/>
                        <w:rPr>
                          <w:rFonts w:asciiTheme="minorHAnsi" w:hAnsiTheme="minorHAnsi" w:cstheme="minorHAnsi"/>
                        </w:rPr>
                      </w:pPr>
                      <w:r w:rsidRPr="00CB3137">
                        <w:rPr>
                          <w:rFonts w:asciiTheme="minorHAnsi" w:hAnsiTheme="minorHAnsi" w:cstheme="minorHAnsi"/>
                        </w:rPr>
                        <w:t xml:space="preserve">Tallene i teksten – </w:t>
                      </w:r>
                      <w:r w:rsidRPr="00CB3137">
                        <w:rPr>
                          <w:rFonts w:asciiTheme="minorHAnsi" w:hAnsiTheme="minorHAnsi" w:cstheme="minorHAnsi"/>
                          <w:sz w:val="28"/>
                          <w:szCs w:val="28"/>
                        </w:rPr>
                        <w:sym w:font="Wingdings 2" w:char="F075"/>
                      </w:r>
                      <w:r w:rsidRPr="00CB3137">
                        <w:rPr>
                          <w:rFonts w:asciiTheme="minorHAnsi" w:hAnsiTheme="minorHAnsi" w:cstheme="minorHAnsi"/>
                          <w:sz w:val="28"/>
                          <w:szCs w:val="28"/>
                        </w:rPr>
                        <w:t xml:space="preserve">, </w:t>
                      </w:r>
                      <w:r w:rsidRPr="00CB3137">
                        <w:rPr>
                          <w:rFonts w:asciiTheme="minorHAnsi" w:hAnsiTheme="minorHAnsi" w:cstheme="minorHAnsi"/>
                          <w:sz w:val="28"/>
                          <w:szCs w:val="28"/>
                        </w:rPr>
                        <w:sym w:font="Wingdings 2" w:char="F076"/>
                      </w:r>
                      <w:r w:rsidRPr="00CB3137">
                        <w:rPr>
                          <w:rFonts w:asciiTheme="minorHAnsi" w:hAnsiTheme="minorHAnsi" w:cstheme="minorHAnsi"/>
                          <w:sz w:val="28"/>
                          <w:szCs w:val="28"/>
                        </w:rPr>
                        <w:t xml:space="preserve">, </w:t>
                      </w:r>
                      <w:r w:rsidRPr="00CB3137">
                        <w:rPr>
                          <w:rFonts w:asciiTheme="minorHAnsi" w:hAnsiTheme="minorHAnsi" w:cstheme="minorHAnsi"/>
                          <w:sz w:val="28"/>
                          <w:szCs w:val="28"/>
                        </w:rPr>
                        <w:sym w:font="Wingdings 2" w:char="F077"/>
                      </w:r>
                      <w:r w:rsidRPr="00CB3137">
                        <w:rPr>
                          <w:rFonts w:asciiTheme="minorHAnsi" w:hAnsiTheme="minorHAnsi" w:cstheme="minorHAnsi"/>
                          <w:sz w:val="28"/>
                          <w:szCs w:val="28"/>
                        </w:rPr>
                        <w:t xml:space="preserve"> </w:t>
                      </w:r>
                      <w:r w:rsidRPr="00CB3137">
                        <w:rPr>
                          <w:rFonts w:asciiTheme="minorHAnsi" w:hAnsiTheme="minorHAnsi" w:cstheme="minorHAnsi"/>
                        </w:rPr>
                        <w:t xml:space="preserve">osv. – henviser til </w:t>
                      </w:r>
                      <w:proofErr w:type="gramStart"/>
                      <w:r>
                        <w:rPr>
                          <w:rFonts w:asciiTheme="minorHAnsi" w:hAnsiTheme="minorHAnsi" w:cstheme="minorHAnsi"/>
                        </w:rPr>
                        <w:t>linker</w:t>
                      </w:r>
                      <w:proofErr w:type="gramEnd"/>
                      <w:r>
                        <w:rPr>
                          <w:rFonts w:asciiTheme="minorHAnsi" w:hAnsiTheme="minorHAnsi" w:cstheme="minorHAnsi"/>
                        </w:rPr>
                        <w:t xml:space="preserve"> og ressurser</w:t>
                      </w:r>
                      <w:r w:rsidRPr="00CB3137">
                        <w:rPr>
                          <w:rFonts w:asciiTheme="minorHAnsi" w:hAnsiTheme="minorHAnsi" w:cstheme="minorHAnsi"/>
                        </w:rPr>
                        <w:t xml:space="preserve"> som finnes bakerst i dette dokumentet.</w:t>
                      </w:r>
                    </w:p>
                  </w:txbxContent>
                </v:textbox>
                <w10:wrap type="tight" anchorx="margin"/>
              </v:shape>
            </w:pict>
          </mc:Fallback>
        </mc:AlternateContent>
      </w:r>
    </w:p>
    <w:p w14:paraId="72C379D9" w14:textId="5026686D" w:rsidR="003F787D" w:rsidRDefault="003F787D" w:rsidP="00AE0364">
      <w:pPr>
        <w:ind w:left="142"/>
        <w:rPr>
          <w:rFonts w:asciiTheme="minorHAnsi" w:hAnsiTheme="minorHAnsi" w:cstheme="minorHAnsi"/>
        </w:rPr>
      </w:pPr>
    </w:p>
    <w:p w14:paraId="6C80FB55" w14:textId="77777777" w:rsidR="003F787D" w:rsidRPr="00CE1CCA" w:rsidRDefault="003F787D" w:rsidP="00AE0364">
      <w:pPr>
        <w:ind w:left="142"/>
        <w:rPr>
          <w:rFonts w:asciiTheme="minorHAnsi" w:hAnsiTheme="minorHAnsi" w:cstheme="minorHAnsi"/>
        </w:rPr>
      </w:pPr>
    </w:p>
    <w:p w14:paraId="7B3A4A90" w14:textId="77777777" w:rsidR="00497396" w:rsidRPr="00CE1CCA" w:rsidRDefault="00497396" w:rsidP="00AE0364">
      <w:pPr>
        <w:ind w:left="142"/>
        <w:rPr>
          <w:rFonts w:asciiTheme="minorHAnsi" w:hAnsiTheme="minorHAnsi" w:cstheme="minorHAnsi"/>
        </w:rPr>
      </w:pPr>
    </w:p>
    <w:p w14:paraId="617121F8" w14:textId="26368C00" w:rsidR="003C35B3" w:rsidRDefault="003C35B3" w:rsidP="00AE0364">
      <w:pPr>
        <w:ind w:left="142"/>
        <w:rPr>
          <w:rFonts w:asciiTheme="minorHAnsi" w:hAnsiTheme="minorHAnsi" w:cstheme="minorHAnsi"/>
        </w:rPr>
      </w:pPr>
    </w:p>
    <w:p w14:paraId="0EC6AD79" w14:textId="2A2826B4" w:rsidR="00810C7E" w:rsidRPr="00E728B5" w:rsidRDefault="00FA7FA9" w:rsidP="00E728B5">
      <w:pPr>
        <w:rPr>
          <w:rFonts w:asciiTheme="minorHAnsi" w:hAnsiTheme="minorHAnsi" w:cstheme="minorHAnsi"/>
          <w:b/>
          <w:bCs/>
          <w:sz w:val="36"/>
          <w:szCs w:val="32"/>
        </w:rPr>
      </w:pPr>
      <w:r>
        <w:rPr>
          <w:rFonts w:asciiTheme="minorHAnsi" w:hAnsiTheme="minorHAnsi" w:cstheme="minorHAnsi"/>
          <w:b/>
          <w:bCs/>
          <w:sz w:val="36"/>
          <w:szCs w:val="32"/>
        </w:rPr>
        <w:br w:type="page"/>
      </w:r>
    </w:p>
    <w:p w14:paraId="6EC65839" w14:textId="2C81F0C0" w:rsidR="00FE39E9" w:rsidRPr="00C96DB8" w:rsidRDefault="00682DBC" w:rsidP="00FE39E9">
      <w:pPr>
        <w:rPr>
          <w:rFonts w:asciiTheme="minorHAnsi" w:hAnsiTheme="minorHAnsi" w:cstheme="minorHAnsi"/>
        </w:rPr>
      </w:pPr>
      <w:r w:rsidRPr="00C6316D">
        <w:rPr>
          <w:rFonts w:asciiTheme="minorHAnsi" w:hAnsiTheme="minorHAnsi" w:cstheme="minorHAnsi"/>
          <w:noProof/>
          <w:sz w:val="32"/>
          <w:szCs w:val="28"/>
        </w:rPr>
        <w:lastRenderedPageBreak/>
        <w:drawing>
          <wp:anchor distT="0" distB="0" distL="114300" distR="114300" simplePos="0" relativeHeight="251688448" behindDoc="1" locked="0" layoutInCell="1" allowOverlap="1" wp14:anchorId="62BD1CDB" wp14:editId="0917B5E4">
            <wp:simplePos x="0" y="0"/>
            <wp:positionH relativeFrom="margin">
              <wp:posOffset>-8255</wp:posOffset>
            </wp:positionH>
            <wp:positionV relativeFrom="paragraph">
              <wp:posOffset>3175</wp:posOffset>
            </wp:positionV>
            <wp:extent cx="3481070" cy="2610485"/>
            <wp:effectExtent l="0" t="0" r="5080" b="0"/>
            <wp:wrapTight wrapText="bothSides">
              <wp:wrapPolygon edited="0">
                <wp:start x="0" y="0"/>
                <wp:lineTo x="0" y="21437"/>
                <wp:lineTo x="21513" y="21437"/>
                <wp:lineTo x="21513"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11">
                      <a:extLst>
                        <a:ext uri="{28A0092B-C50C-407E-A947-70E740481C1C}">
                          <a14:useLocalDpi xmlns:a14="http://schemas.microsoft.com/office/drawing/2010/main" val="0"/>
                        </a:ext>
                      </a:extLst>
                    </a:blip>
                    <a:stretch>
                      <a:fillRect/>
                    </a:stretch>
                  </pic:blipFill>
                  <pic:spPr>
                    <a:xfrm>
                      <a:off x="0" y="0"/>
                      <a:ext cx="3481070" cy="2610485"/>
                    </a:xfrm>
                    <a:prstGeom prst="rect">
                      <a:avLst/>
                    </a:prstGeom>
                  </pic:spPr>
                </pic:pic>
              </a:graphicData>
            </a:graphic>
            <wp14:sizeRelH relativeFrom="page">
              <wp14:pctWidth>0</wp14:pctWidth>
            </wp14:sizeRelH>
            <wp14:sizeRelV relativeFrom="page">
              <wp14:pctHeight>0</wp14:pctHeight>
            </wp14:sizeRelV>
          </wp:anchor>
        </w:drawing>
      </w:r>
      <w:r w:rsidR="00E728B5" w:rsidRPr="00E728B5">
        <w:rPr>
          <w:rFonts w:asciiTheme="minorHAnsi" w:hAnsiTheme="minorHAnsi" w:cstheme="minorHAnsi"/>
          <w:b/>
          <w:bCs/>
          <w:sz w:val="30"/>
          <w:szCs w:val="30"/>
        </w:rPr>
        <w:t>DEN RADIKALE KJØNNSIDEOLOGIEN</w:t>
      </w:r>
      <w:r w:rsidR="00E728B5">
        <w:rPr>
          <w:rFonts w:asciiTheme="minorHAnsi" w:hAnsiTheme="minorHAnsi" w:cstheme="minorHAnsi"/>
          <w:sz w:val="20"/>
          <w:szCs w:val="20"/>
        </w:rPr>
        <w:br/>
      </w:r>
      <w:r w:rsidR="00FE39E9" w:rsidRPr="00C96DB8">
        <w:rPr>
          <w:rFonts w:asciiTheme="minorHAnsi" w:hAnsiTheme="minorHAnsi" w:cstheme="minorHAnsi"/>
          <w:b/>
        </w:rPr>
        <w:t>1</w:t>
      </w:r>
      <w:r w:rsidR="00FE39E9">
        <w:rPr>
          <w:rFonts w:asciiTheme="minorHAnsi" w:hAnsiTheme="minorHAnsi" w:cstheme="minorHAnsi"/>
          <w:b/>
        </w:rPr>
        <w:t>.</w:t>
      </w:r>
      <w:r w:rsidR="00FE39E9" w:rsidRPr="00C96DB8">
        <w:rPr>
          <w:rFonts w:asciiTheme="minorHAnsi" w:hAnsiTheme="minorHAnsi" w:cstheme="minorHAnsi"/>
          <w:b/>
        </w:rPr>
        <w:t xml:space="preserve"> </w:t>
      </w:r>
      <w:r w:rsidR="00FE39E9" w:rsidRPr="00C96DB8">
        <w:rPr>
          <w:rFonts w:asciiTheme="minorHAnsi" w:hAnsiTheme="minorHAnsi" w:cstheme="minorHAnsi"/>
          <w:b/>
          <w:bCs/>
        </w:rPr>
        <w:t>ALT ER NATURLIG OG NORMALT</w:t>
      </w:r>
    </w:p>
    <w:p w14:paraId="4A336B62" w14:textId="77777777" w:rsidR="00FE39E9" w:rsidRPr="00CB5854" w:rsidRDefault="00FE39E9" w:rsidP="00FE39E9">
      <w:pPr>
        <w:rPr>
          <w:rFonts w:asciiTheme="minorHAnsi" w:hAnsiTheme="minorHAnsi" w:cstheme="minorHAnsi"/>
          <w:sz w:val="22"/>
          <w:szCs w:val="22"/>
        </w:rPr>
      </w:pPr>
      <w:r w:rsidRPr="00CB5854">
        <w:rPr>
          <w:rFonts w:asciiTheme="minorHAnsi" w:hAnsiTheme="minorHAnsi" w:cstheme="minorHAnsi"/>
          <w:sz w:val="22"/>
          <w:szCs w:val="22"/>
        </w:rPr>
        <w:t>Utgangspunktet for den radikale kjønnsideologien er en etisk relativisme som avviser enhver tanke om at noe er bedre, sunnere, mer naturlig, mer barnevennlig eller bedre for samfunnet enn noe annet. Forskjellen på norm og unntak blir oppløst</w:t>
      </w:r>
      <w:r>
        <w:rPr>
          <w:rFonts w:asciiTheme="minorHAnsi" w:hAnsiTheme="minorHAnsi" w:cstheme="minorHAnsi"/>
          <w:sz w:val="22"/>
          <w:szCs w:val="22"/>
        </w:rPr>
        <w:t xml:space="preserve">. Den </w:t>
      </w:r>
      <w:r w:rsidRPr="00CB5854">
        <w:rPr>
          <w:rFonts w:asciiTheme="minorHAnsi" w:hAnsiTheme="minorHAnsi" w:cstheme="minorHAnsi"/>
          <w:sz w:val="22"/>
          <w:szCs w:val="22"/>
        </w:rPr>
        <w:t>etisk</w:t>
      </w:r>
      <w:r>
        <w:rPr>
          <w:rFonts w:asciiTheme="minorHAnsi" w:hAnsiTheme="minorHAnsi" w:cstheme="minorHAnsi"/>
          <w:sz w:val="22"/>
          <w:szCs w:val="22"/>
        </w:rPr>
        <w:t>e</w:t>
      </w:r>
      <w:r w:rsidRPr="00CB5854">
        <w:rPr>
          <w:rFonts w:asciiTheme="minorHAnsi" w:hAnsiTheme="minorHAnsi" w:cstheme="minorHAnsi"/>
          <w:sz w:val="22"/>
          <w:szCs w:val="22"/>
        </w:rPr>
        <w:t xml:space="preserve"> relativisme</w:t>
      </w:r>
      <w:r>
        <w:rPr>
          <w:rFonts w:asciiTheme="minorHAnsi" w:hAnsiTheme="minorHAnsi" w:cstheme="minorHAnsi"/>
          <w:sz w:val="22"/>
          <w:szCs w:val="22"/>
        </w:rPr>
        <w:t>n er tydelig og sterk</w:t>
      </w:r>
      <w:r w:rsidRPr="00CB5854">
        <w:rPr>
          <w:rFonts w:asciiTheme="minorHAnsi" w:hAnsiTheme="minorHAnsi" w:cstheme="minorHAnsi"/>
          <w:sz w:val="22"/>
          <w:szCs w:val="22"/>
        </w:rPr>
        <w:t>.</w:t>
      </w:r>
    </w:p>
    <w:p w14:paraId="4537B37B" w14:textId="148D3BA6" w:rsidR="00FE39E9" w:rsidRDefault="00FE39E9" w:rsidP="00FE39E9">
      <w:pPr>
        <w:rPr>
          <w:rFonts w:asciiTheme="minorHAnsi" w:hAnsiTheme="minorHAnsi" w:cstheme="minorHAnsi"/>
          <w:sz w:val="20"/>
          <w:szCs w:val="20"/>
        </w:rPr>
      </w:pPr>
      <w:r w:rsidRPr="00CB5854">
        <w:rPr>
          <w:rFonts w:asciiTheme="minorHAnsi" w:hAnsiTheme="minorHAnsi" w:cstheme="minorHAnsi"/>
          <w:sz w:val="22"/>
          <w:szCs w:val="22"/>
        </w:rPr>
        <w:br/>
        <w:t>Et honnørord i det skeive budskapet er «mangfold». Det handler ikke om generelt mangfold i samfunnet, men om et nesten grenseløst mangfold av kjønn og seksuell atferd.</w:t>
      </w:r>
      <w:r w:rsidRPr="00CB5854">
        <w:rPr>
          <w:rFonts w:asciiTheme="minorHAnsi" w:hAnsiTheme="minorHAnsi" w:cstheme="minorHAnsi"/>
          <w:sz w:val="22"/>
          <w:szCs w:val="22"/>
        </w:rPr>
        <w:br/>
      </w:r>
      <w:r w:rsidRPr="00C6316D">
        <w:rPr>
          <w:rFonts w:asciiTheme="minorHAnsi" w:hAnsiTheme="minorHAnsi" w:cstheme="minorHAnsi"/>
          <w:sz w:val="10"/>
          <w:szCs w:val="10"/>
        </w:rPr>
        <w:br/>
      </w:r>
      <w:r w:rsidRPr="00B433B1">
        <w:rPr>
          <w:rFonts w:asciiTheme="minorHAnsi" w:hAnsiTheme="minorHAnsi" w:cstheme="minorHAnsi"/>
          <w:sz w:val="22"/>
          <w:szCs w:val="22"/>
        </w:rPr>
        <w:t xml:space="preserve">Budskapet er blant annet dette: </w:t>
      </w:r>
      <w:r w:rsidRPr="00B433B1">
        <w:rPr>
          <w:rFonts w:asciiTheme="minorHAnsi" w:hAnsiTheme="minorHAnsi" w:cstheme="minorHAnsi"/>
          <w:sz w:val="22"/>
          <w:szCs w:val="22"/>
        </w:rPr>
        <w:br/>
      </w:r>
      <w:r>
        <w:rPr>
          <w:rFonts w:asciiTheme="minorHAnsi" w:hAnsiTheme="minorHAnsi" w:cstheme="minorHAnsi"/>
          <w:sz w:val="20"/>
          <w:szCs w:val="20"/>
        </w:rPr>
        <w:t xml:space="preserve">   </w:t>
      </w:r>
      <w:r w:rsidRPr="00C6316D">
        <w:rPr>
          <w:rFonts w:asciiTheme="minorHAnsi" w:hAnsiTheme="minorHAnsi" w:cstheme="minorHAnsi"/>
          <w:sz w:val="20"/>
          <w:szCs w:val="20"/>
        </w:rPr>
        <w:t xml:space="preserve">● Ja til at kjønn bestemmes av følelser – og ikke av </w:t>
      </w:r>
      <w:r w:rsidR="0014478D">
        <w:rPr>
          <w:rFonts w:asciiTheme="minorHAnsi" w:hAnsiTheme="minorHAnsi" w:cstheme="minorHAnsi"/>
          <w:sz w:val="20"/>
          <w:szCs w:val="20"/>
        </w:rPr>
        <w:t xml:space="preserve">  </w:t>
      </w:r>
      <w:r>
        <w:rPr>
          <w:rFonts w:asciiTheme="minorHAnsi" w:hAnsiTheme="minorHAnsi" w:cstheme="minorHAnsi"/>
          <w:sz w:val="20"/>
          <w:szCs w:val="20"/>
        </w:rPr>
        <w:t xml:space="preserve"> </w:t>
      </w:r>
      <w:r w:rsidRPr="00C6316D">
        <w:rPr>
          <w:rFonts w:asciiTheme="minorHAnsi" w:hAnsiTheme="minorHAnsi" w:cstheme="minorHAnsi"/>
          <w:sz w:val="20"/>
          <w:szCs w:val="20"/>
        </w:rPr>
        <w:t xml:space="preserve">biologi, </w:t>
      </w:r>
      <w:r w:rsidR="004254BF">
        <w:rPr>
          <w:rFonts w:asciiTheme="minorHAnsi" w:hAnsiTheme="minorHAnsi" w:cstheme="minorHAnsi"/>
          <w:sz w:val="20"/>
          <w:szCs w:val="20"/>
        </w:rPr>
        <w:t>som f.eks. kjønnsorganer og XX- eller XY-</w:t>
      </w:r>
      <w:r w:rsidR="004254BF">
        <w:rPr>
          <w:rFonts w:asciiTheme="minorHAnsi" w:hAnsiTheme="minorHAnsi" w:cstheme="minorHAnsi"/>
          <w:sz w:val="20"/>
          <w:szCs w:val="20"/>
        </w:rPr>
        <w:br/>
        <w:t>kromosomer i hver eneste celle i kroppen.</w:t>
      </w:r>
      <w:r w:rsidRPr="00C6316D">
        <w:rPr>
          <w:rFonts w:asciiTheme="minorHAnsi" w:hAnsiTheme="minorHAnsi" w:cstheme="minorHAnsi"/>
          <w:sz w:val="20"/>
          <w:szCs w:val="20"/>
        </w:rPr>
        <w:br/>
        <w:t>● Ja til mange kjønn og dusinvis av kjønnsidentiteter.</w:t>
      </w:r>
      <w:r w:rsidR="0014478D">
        <w:rPr>
          <w:rFonts w:asciiTheme="minorHAnsi" w:hAnsiTheme="minorHAnsi" w:cstheme="minorHAnsi"/>
          <w:sz w:val="20"/>
          <w:szCs w:val="20"/>
        </w:rPr>
        <w:br/>
        <w:t>(Å regne med 7 kjønn og 71 kjønnsidentiteter er ikke uvanlig.)</w:t>
      </w:r>
      <w:r w:rsidRPr="00C6316D">
        <w:rPr>
          <w:rFonts w:asciiTheme="minorHAnsi" w:hAnsiTheme="minorHAnsi" w:cstheme="minorHAnsi"/>
          <w:sz w:val="20"/>
          <w:szCs w:val="20"/>
        </w:rPr>
        <w:br/>
        <w:t>● Ja til at barn og unge fra tidlig alder skal få velge hvilket kjønn de vil ha, uavhengig av biologiske fakta</w:t>
      </w:r>
      <w:r w:rsidR="0014478D">
        <w:rPr>
          <w:rFonts w:asciiTheme="minorHAnsi" w:hAnsiTheme="minorHAnsi" w:cstheme="minorHAnsi"/>
          <w:sz w:val="20"/>
          <w:szCs w:val="20"/>
        </w:rPr>
        <w:t xml:space="preserve"> og barns utviklingsfaser</w:t>
      </w:r>
      <w:r w:rsidRPr="00C6316D">
        <w:rPr>
          <w:rFonts w:asciiTheme="minorHAnsi" w:hAnsiTheme="minorHAnsi" w:cstheme="minorHAnsi"/>
          <w:sz w:val="20"/>
          <w:szCs w:val="20"/>
        </w:rPr>
        <w:t>.</w:t>
      </w:r>
      <w:r w:rsidRPr="00C6316D">
        <w:rPr>
          <w:rFonts w:asciiTheme="minorHAnsi" w:hAnsiTheme="minorHAnsi" w:cstheme="minorHAnsi"/>
          <w:sz w:val="20"/>
          <w:szCs w:val="20"/>
        </w:rPr>
        <w:br/>
        <w:t>● Ja til å oppløse</w:t>
      </w:r>
      <w:r w:rsidR="0014478D">
        <w:rPr>
          <w:rFonts w:asciiTheme="minorHAnsi" w:hAnsiTheme="minorHAnsi" w:cstheme="minorHAnsi"/>
          <w:sz w:val="20"/>
          <w:szCs w:val="20"/>
        </w:rPr>
        <w:t xml:space="preserve"> mor-far-barn-relasjonens unike </w:t>
      </w:r>
      <w:r w:rsidRPr="00C6316D">
        <w:rPr>
          <w:rFonts w:asciiTheme="minorHAnsi" w:hAnsiTheme="minorHAnsi" w:cstheme="minorHAnsi"/>
          <w:sz w:val="20"/>
          <w:szCs w:val="20"/>
        </w:rPr>
        <w:t>betydning.</w:t>
      </w:r>
      <w:r w:rsidRPr="00C6316D">
        <w:rPr>
          <w:rFonts w:asciiTheme="minorHAnsi" w:hAnsiTheme="minorHAnsi" w:cstheme="minorHAnsi"/>
          <w:sz w:val="20"/>
          <w:szCs w:val="20"/>
        </w:rPr>
        <w:br/>
        <w:t>● Ja til planlagt farløshet. Far og hans slekt er overflødig.</w:t>
      </w:r>
      <w:r w:rsidRPr="00C6316D">
        <w:rPr>
          <w:rFonts w:asciiTheme="minorHAnsi" w:hAnsiTheme="minorHAnsi" w:cstheme="minorHAnsi"/>
          <w:sz w:val="20"/>
          <w:szCs w:val="20"/>
        </w:rPr>
        <w:br/>
        <w:t>● Ja til sex og samliv mellom flere enn to personer.</w:t>
      </w:r>
      <w:r w:rsidRPr="00C6316D">
        <w:rPr>
          <w:rFonts w:asciiTheme="minorHAnsi" w:hAnsiTheme="minorHAnsi" w:cstheme="minorHAnsi"/>
          <w:sz w:val="20"/>
          <w:szCs w:val="20"/>
        </w:rPr>
        <w:br/>
      </w:r>
    </w:p>
    <w:p w14:paraId="04ED57B2" w14:textId="5C8DD026" w:rsidR="00FE39E9" w:rsidRPr="00B643A5" w:rsidRDefault="00FE39E9" w:rsidP="00FE39E9">
      <w:pPr>
        <w:rPr>
          <w:rFonts w:asciiTheme="minorHAnsi" w:hAnsiTheme="minorHAnsi" w:cstheme="minorHAnsi"/>
          <w:i/>
          <w:iCs/>
          <w:sz w:val="20"/>
          <w:szCs w:val="20"/>
        </w:rPr>
      </w:pPr>
      <w:r w:rsidRPr="00C96DB8">
        <w:rPr>
          <w:rFonts w:asciiTheme="minorHAnsi" w:hAnsiTheme="minorHAnsi" w:cstheme="minorHAnsi"/>
          <w:b/>
          <w:bCs/>
        </w:rPr>
        <w:t>2</w:t>
      </w:r>
      <w:r>
        <w:rPr>
          <w:rFonts w:asciiTheme="minorHAnsi" w:hAnsiTheme="minorHAnsi" w:cstheme="minorHAnsi"/>
          <w:b/>
          <w:bCs/>
        </w:rPr>
        <w:t>.</w:t>
      </w:r>
      <w:r w:rsidRPr="00C96DB8">
        <w:rPr>
          <w:rFonts w:asciiTheme="minorHAnsi" w:hAnsiTheme="minorHAnsi" w:cstheme="minorHAnsi"/>
          <w:b/>
          <w:bCs/>
        </w:rPr>
        <w:t xml:space="preserve"> KJØNN ER FLEKSIBELT</w:t>
      </w:r>
    </w:p>
    <w:p w14:paraId="2049EB42" w14:textId="77777777" w:rsidR="00FE39E9" w:rsidRPr="00914599" w:rsidRDefault="00FE39E9" w:rsidP="00FE39E9">
      <w:pPr>
        <w:rPr>
          <w:rFonts w:asciiTheme="minorHAnsi" w:hAnsiTheme="minorHAnsi" w:cstheme="minorHAnsi"/>
          <w:sz w:val="22"/>
          <w:szCs w:val="22"/>
        </w:rPr>
      </w:pPr>
      <w:r w:rsidRPr="00914599">
        <w:rPr>
          <w:rFonts w:asciiTheme="minorHAnsi" w:hAnsiTheme="minorHAnsi" w:cstheme="minorHAnsi"/>
          <w:sz w:val="22"/>
          <w:szCs w:val="22"/>
        </w:rPr>
        <w:t xml:space="preserve">I den nye kjønnstenkningen er kjønn bestemt av følelser og personlige preferanser, ikke av biologi. </w:t>
      </w:r>
    </w:p>
    <w:p w14:paraId="362D5049" w14:textId="77777777" w:rsidR="00CF36BF" w:rsidRDefault="00FE39E9" w:rsidP="00CF36BF">
      <w:pPr>
        <w:rPr>
          <w:rFonts w:asciiTheme="minorHAnsi" w:hAnsiTheme="minorHAnsi" w:cstheme="minorHAnsi"/>
          <w:bCs/>
          <w:sz w:val="22"/>
          <w:szCs w:val="22"/>
        </w:rPr>
      </w:pPr>
      <w:r w:rsidRPr="00914599">
        <w:rPr>
          <w:rFonts w:asciiTheme="minorHAnsi" w:hAnsiTheme="minorHAnsi" w:cstheme="minorHAnsi"/>
          <w:sz w:val="22"/>
          <w:szCs w:val="22"/>
        </w:rPr>
        <w:t>«Kjønn</w:t>
      </w:r>
      <w:r w:rsidR="00496828">
        <w:rPr>
          <w:rFonts w:asciiTheme="minorHAnsi" w:hAnsiTheme="minorHAnsi" w:cstheme="minorHAnsi"/>
          <w:sz w:val="22"/>
          <w:szCs w:val="22"/>
        </w:rPr>
        <w:t xml:space="preserve"> </w:t>
      </w:r>
      <w:r w:rsidRPr="00914599">
        <w:rPr>
          <w:rFonts w:asciiTheme="minorHAnsi" w:hAnsiTheme="minorHAnsi" w:cstheme="minorHAnsi"/>
          <w:sz w:val="22"/>
          <w:szCs w:val="22"/>
        </w:rPr>
        <w:t xml:space="preserve">sitter ikke mellom bena, men mellom ørene,» hevdes det fra talspersoner for denne ideologien. </w:t>
      </w:r>
      <w:r w:rsidR="00CF36BF" w:rsidRPr="00A556D4">
        <w:rPr>
          <w:sz w:val="28"/>
          <w:szCs w:val="28"/>
        </w:rPr>
        <w:sym w:font="Wingdings 2" w:char="F076"/>
      </w:r>
    </w:p>
    <w:p w14:paraId="1348936B" w14:textId="3CAA2C6F" w:rsidR="00CB3137" w:rsidRDefault="00F043E4" w:rsidP="00FE39E9">
      <w:pPr>
        <w:rPr>
          <w:rFonts w:asciiTheme="minorHAnsi" w:hAnsiTheme="minorHAnsi" w:cstheme="minorHAnsi"/>
          <w:sz w:val="22"/>
          <w:szCs w:val="22"/>
        </w:rPr>
      </w:pPr>
      <w:r>
        <w:rPr>
          <w:rFonts w:ascii="Arial" w:hAnsi="Arial" w:cs="Arial"/>
          <w:b/>
          <w:bCs/>
          <w:sz w:val="22"/>
          <w:szCs w:val="22"/>
        </w:rPr>
        <w:t>■</w:t>
      </w:r>
      <w:r w:rsidR="004B05FB" w:rsidRPr="00914599">
        <w:rPr>
          <w:rFonts w:asciiTheme="minorHAnsi" w:hAnsiTheme="minorHAnsi" w:cstheme="minorHAnsi"/>
          <w:sz w:val="22"/>
          <w:szCs w:val="22"/>
        </w:rPr>
        <w:t xml:space="preserve"> </w:t>
      </w:r>
      <w:bookmarkStart w:id="2" w:name="_Hlk64296105"/>
      <w:r w:rsidR="00CB3137">
        <w:rPr>
          <w:rFonts w:asciiTheme="minorHAnsi" w:hAnsiTheme="minorHAnsi" w:cstheme="minorHAnsi"/>
          <w:sz w:val="22"/>
          <w:szCs w:val="22"/>
        </w:rPr>
        <w:t xml:space="preserve">Kjønn befinner seg på et spekter, mener mange, med mann og kvinne som ytterpunkter og en rekke kjønnsvarianter innimellom. </w:t>
      </w:r>
      <w:r w:rsidR="005853CB">
        <w:rPr>
          <w:rFonts w:asciiTheme="minorHAnsi" w:hAnsiTheme="minorHAnsi" w:cstheme="minorHAnsi"/>
          <w:sz w:val="22"/>
          <w:szCs w:val="22"/>
        </w:rPr>
        <w:t>At det kun finnes to typer kjønnsceller, kvinnelige eggceller og mannlige sædceller, og at kvinner har XX-kromosomer og menn XY i hver eneste celle i kroppen, tillegges ingen betydning.</w:t>
      </w:r>
    </w:p>
    <w:p w14:paraId="765CB48A" w14:textId="77777777" w:rsidR="005853CB" w:rsidRDefault="005853CB" w:rsidP="00FE39E9">
      <w:pPr>
        <w:rPr>
          <w:rFonts w:asciiTheme="minorHAnsi" w:hAnsiTheme="minorHAnsi" w:cstheme="minorHAnsi"/>
          <w:sz w:val="22"/>
          <w:szCs w:val="22"/>
        </w:rPr>
      </w:pPr>
    </w:p>
    <w:p w14:paraId="2979C123" w14:textId="1D489201" w:rsidR="00FE39E9" w:rsidRPr="00914599" w:rsidRDefault="00F043E4" w:rsidP="00FE39E9">
      <w:pPr>
        <w:rPr>
          <w:rFonts w:asciiTheme="minorHAnsi" w:hAnsiTheme="minorHAnsi" w:cstheme="minorHAnsi"/>
          <w:sz w:val="22"/>
          <w:szCs w:val="22"/>
        </w:rPr>
      </w:pPr>
      <w:r>
        <w:rPr>
          <w:rFonts w:ascii="Arial" w:hAnsi="Arial" w:cs="Arial"/>
          <w:b/>
          <w:bCs/>
          <w:sz w:val="22"/>
          <w:szCs w:val="22"/>
        </w:rPr>
        <w:t>■</w:t>
      </w:r>
      <w:r w:rsidR="00CB3137">
        <w:rPr>
          <w:rFonts w:asciiTheme="minorHAnsi" w:hAnsiTheme="minorHAnsi" w:cstheme="minorHAnsi"/>
          <w:sz w:val="22"/>
          <w:szCs w:val="22"/>
        </w:rPr>
        <w:t xml:space="preserve"> Fordi kjønn er bestemt av følelser, og ikke bygd på biologiske realiteter, </w:t>
      </w:r>
      <w:r w:rsidR="005853CB">
        <w:rPr>
          <w:rFonts w:asciiTheme="minorHAnsi" w:hAnsiTheme="minorHAnsi" w:cstheme="minorHAnsi"/>
          <w:sz w:val="22"/>
          <w:szCs w:val="22"/>
        </w:rPr>
        <w:t xml:space="preserve">sier man at barn blir </w:t>
      </w:r>
      <w:r w:rsidR="00CB3137">
        <w:rPr>
          <w:rFonts w:asciiTheme="minorHAnsi" w:hAnsiTheme="minorHAnsi" w:cstheme="minorHAnsi"/>
          <w:sz w:val="22"/>
          <w:szCs w:val="22"/>
        </w:rPr>
        <w:t>«tildelt</w:t>
      </w:r>
      <w:r w:rsidR="005853CB">
        <w:rPr>
          <w:rFonts w:asciiTheme="minorHAnsi" w:hAnsiTheme="minorHAnsi" w:cstheme="minorHAnsi"/>
          <w:sz w:val="22"/>
          <w:szCs w:val="22"/>
        </w:rPr>
        <w:t>» sitt kjønn ved fødselen. Kanskje</w:t>
      </w:r>
      <w:r w:rsidR="00496828">
        <w:rPr>
          <w:rFonts w:asciiTheme="minorHAnsi" w:hAnsiTheme="minorHAnsi" w:cstheme="minorHAnsi"/>
          <w:sz w:val="22"/>
          <w:szCs w:val="22"/>
        </w:rPr>
        <w:t xml:space="preserve"> opplever</w:t>
      </w:r>
      <w:r w:rsidR="005853CB">
        <w:rPr>
          <w:rFonts w:asciiTheme="minorHAnsi" w:hAnsiTheme="minorHAnsi" w:cstheme="minorHAnsi"/>
          <w:sz w:val="22"/>
          <w:szCs w:val="22"/>
        </w:rPr>
        <w:t xml:space="preserve"> personen siden i livet at «tildelingen av kjønn» var feil</w:t>
      </w:r>
      <w:r w:rsidR="00B82E23">
        <w:rPr>
          <w:rFonts w:asciiTheme="minorHAnsi" w:hAnsiTheme="minorHAnsi" w:cstheme="minorHAnsi"/>
          <w:sz w:val="22"/>
          <w:szCs w:val="22"/>
        </w:rPr>
        <w:t xml:space="preserve">, eller at de </w:t>
      </w:r>
      <w:r w:rsidR="005E25EA">
        <w:rPr>
          <w:rFonts w:asciiTheme="minorHAnsi" w:hAnsiTheme="minorHAnsi" w:cstheme="minorHAnsi"/>
          <w:sz w:val="22"/>
          <w:szCs w:val="22"/>
        </w:rPr>
        <w:t>ble</w:t>
      </w:r>
      <w:r w:rsidR="00B82E23">
        <w:rPr>
          <w:rFonts w:asciiTheme="minorHAnsi" w:hAnsiTheme="minorHAnsi" w:cstheme="minorHAnsi"/>
          <w:sz w:val="22"/>
          <w:szCs w:val="22"/>
        </w:rPr>
        <w:t xml:space="preserve"> </w:t>
      </w:r>
      <w:r w:rsidR="00FE39E9" w:rsidRPr="00914599">
        <w:rPr>
          <w:rFonts w:asciiTheme="minorHAnsi" w:hAnsiTheme="minorHAnsi" w:cstheme="minorHAnsi"/>
          <w:sz w:val="22"/>
          <w:szCs w:val="22"/>
        </w:rPr>
        <w:t>«født i feil kropp».</w:t>
      </w:r>
      <w:r w:rsidR="00B82E23">
        <w:rPr>
          <w:rFonts w:asciiTheme="minorHAnsi" w:hAnsiTheme="minorHAnsi" w:cstheme="minorHAnsi"/>
          <w:sz w:val="22"/>
          <w:szCs w:val="22"/>
        </w:rPr>
        <w:t xml:space="preserve"> </w:t>
      </w:r>
      <w:r w:rsidR="00B82E23">
        <w:rPr>
          <w:rFonts w:asciiTheme="minorHAnsi" w:hAnsiTheme="minorHAnsi" w:cstheme="minorHAnsi"/>
          <w:sz w:val="22"/>
          <w:szCs w:val="22"/>
        </w:rPr>
        <w:br/>
      </w:r>
    </w:p>
    <w:p w14:paraId="1371593A" w14:textId="1EA0B72F" w:rsidR="00FE39E9" w:rsidRPr="00CB5854" w:rsidRDefault="00FE39E9" w:rsidP="00FE39E9">
      <w:pPr>
        <w:rPr>
          <w:rFonts w:asciiTheme="minorHAnsi" w:hAnsiTheme="minorHAnsi" w:cstheme="minorHAnsi"/>
          <w:b/>
          <w:bCs/>
        </w:rPr>
      </w:pPr>
      <w:r w:rsidRPr="00CB5854">
        <w:rPr>
          <w:rFonts w:asciiTheme="minorHAnsi" w:hAnsiTheme="minorHAnsi" w:cstheme="minorHAnsi"/>
          <w:b/>
          <w:bCs/>
        </w:rPr>
        <w:t>3. NORMKRITIKK</w:t>
      </w:r>
    </w:p>
    <w:p w14:paraId="24F2053B" w14:textId="77777777" w:rsidR="005E25EA" w:rsidRDefault="00FE39E9" w:rsidP="00FE39E9">
      <w:pPr>
        <w:ind w:left="142"/>
        <w:rPr>
          <w:rFonts w:asciiTheme="minorHAnsi" w:hAnsiTheme="minorHAnsi" w:cstheme="minorHAnsi"/>
          <w:bCs/>
          <w:sz w:val="22"/>
          <w:szCs w:val="22"/>
        </w:rPr>
      </w:pPr>
      <w:r w:rsidRPr="00CB5854">
        <w:rPr>
          <w:rFonts w:asciiTheme="minorHAnsi" w:hAnsiTheme="minorHAnsi" w:cstheme="minorHAnsi"/>
          <w:bCs/>
          <w:sz w:val="22"/>
          <w:szCs w:val="22"/>
        </w:rPr>
        <w:t>I den radikale kjønnsideologien, også kalt Skeiv teori (</w:t>
      </w:r>
      <w:proofErr w:type="spellStart"/>
      <w:r w:rsidRPr="00CB5854">
        <w:rPr>
          <w:rFonts w:asciiTheme="minorHAnsi" w:hAnsiTheme="minorHAnsi" w:cstheme="minorHAnsi"/>
          <w:bCs/>
          <w:sz w:val="22"/>
          <w:szCs w:val="22"/>
        </w:rPr>
        <w:t>Queer</w:t>
      </w:r>
      <w:proofErr w:type="spellEnd"/>
      <w:r w:rsidRPr="00CB5854">
        <w:rPr>
          <w:rFonts w:asciiTheme="minorHAnsi" w:hAnsiTheme="minorHAnsi" w:cstheme="minorHAnsi"/>
          <w:bCs/>
          <w:sz w:val="22"/>
          <w:szCs w:val="22"/>
        </w:rPr>
        <w:t xml:space="preserve"> på engelsk), </w:t>
      </w:r>
      <w:proofErr w:type="spellStart"/>
      <w:r w:rsidRPr="00CB5854">
        <w:rPr>
          <w:rFonts w:asciiTheme="minorHAnsi" w:hAnsiTheme="minorHAnsi" w:cstheme="minorHAnsi"/>
          <w:bCs/>
          <w:sz w:val="22"/>
          <w:szCs w:val="22"/>
        </w:rPr>
        <w:t>Pride</w:t>
      </w:r>
      <w:proofErr w:type="spellEnd"/>
      <w:r w:rsidRPr="00CB5854">
        <w:rPr>
          <w:rFonts w:asciiTheme="minorHAnsi" w:hAnsiTheme="minorHAnsi" w:cstheme="minorHAnsi"/>
          <w:bCs/>
          <w:sz w:val="22"/>
          <w:szCs w:val="22"/>
        </w:rPr>
        <w:t xml:space="preserve"> eller LHBTIQ+ problematiserer man de fleste tradisjonelle oppfatninger angående kjønn, seksualitet, samliv,</w:t>
      </w:r>
    </w:p>
    <w:p w14:paraId="7E78BE7D" w14:textId="3DC40B4B" w:rsidR="00FE39E9" w:rsidRPr="00084A88" w:rsidRDefault="00FE39E9" w:rsidP="00FE39E9">
      <w:pPr>
        <w:ind w:left="142"/>
        <w:rPr>
          <w:rFonts w:asciiTheme="minorHAnsi" w:hAnsiTheme="minorHAnsi" w:cstheme="minorHAnsi"/>
          <w:b/>
          <w:bCs/>
          <w:sz w:val="18"/>
          <w:szCs w:val="18"/>
        </w:rPr>
      </w:pPr>
      <w:r w:rsidRPr="00CB5854">
        <w:rPr>
          <w:rFonts w:asciiTheme="minorHAnsi" w:hAnsiTheme="minorHAnsi" w:cstheme="minorHAnsi"/>
          <w:bCs/>
          <w:sz w:val="22"/>
          <w:szCs w:val="22"/>
        </w:rPr>
        <w:t>ekteskap og barn. Man omdefinerer mye av det som de fleste inntil nylig har sett på som selvsagt</w:t>
      </w:r>
      <w:r>
        <w:rPr>
          <w:rFonts w:asciiTheme="minorHAnsi" w:hAnsiTheme="minorHAnsi" w:cstheme="minorHAnsi"/>
          <w:bCs/>
          <w:sz w:val="22"/>
          <w:szCs w:val="22"/>
        </w:rPr>
        <w:t>.</w:t>
      </w:r>
      <w:r>
        <w:rPr>
          <w:rFonts w:asciiTheme="minorHAnsi" w:hAnsiTheme="minorHAnsi" w:cstheme="minorHAnsi"/>
          <w:bCs/>
          <w:sz w:val="22"/>
          <w:szCs w:val="22"/>
        </w:rPr>
        <w:br/>
      </w:r>
      <w:r w:rsidRPr="00CB5854">
        <w:rPr>
          <w:rFonts w:asciiTheme="minorHAnsi" w:hAnsiTheme="minorHAnsi" w:cstheme="minorHAnsi"/>
          <w:b/>
          <w:bCs/>
          <w:sz w:val="22"/>
          <w:szCs w:val="22"/>
        </w:rPr>
        <w:t xml:space="preserve"> </w:t>
      </w:r>
    </w:p>
    <w:p w14:paraId="40858438" w14:textId="232A63D1" w:rsidR="00FE39E9" w:rsidRPr="00C6316D" w:rsidRDefault="00F043E4" w:rsidP="00642A18">
      <w:pPr>
        <w:rPr>
          <w:rFonts w:asciiTheme="minorHAnsi" w:hAnsiTheme="minorHAnsi" w:cstheme="minorHAnsi"/>
          <w:sz w:val="20"/>
          <w:szCs w:val="20"/>
        </w:rPr>
      </w:pPr>
      <w:r>
        <w:rPr>
          <w:rFonts w:asciiTheme="minorHAnsi" w:hAnsiTheme="minorHAnsi" w:cstheme="minorHAnsi"/>
          <w:bCs/>
          <w:sz w:val="22"/>
          <w:szCs w:val="22"/>
        </w:rPr>
        <w:t xml:space="preserve">Begrepet </w:t>
      </w:r>
      <w:r w:rsidR="00FE39E9" w:rsidRPr="00CB5854">
        <w:rPr>
          <w:rFonts w:asciiTheme="minorHAnsi" w:hAnsiTheme="minorHAnsi" w:cstheme="minorHAnsi"/>
          <w:bCs/>
          <w:sz w:val="22"/>
          <w:szCs w:val="22"/>
        </w:rPr>
        <w:t>«</w:t>
      </w:r>
      <w:r>
        <w:rPr>
          <w:rFonts w:asciiTheme="minorHAnsi" w:hAnsiTheme="minorHAnsi" w:cstheme="minorHAnsi"/>
          <w:bCs/>
          <w:sz w:val="22"/>
          <w:szCs w:val="22"/>
        </w:rPr>
        <w:t>n</w:t>
      </w:r>
      <w:r w:rsidR="00FE39E9" w:rsidRPr="00CB5854">
        <w:rPr>
          <w:rFonts w:asciiTheme="minorHAnsi" w:hAnsiTheme="minorHAnsi" w:cstheme="minorHAnsi"/>
          <w:bCs/>
          <w:sz w:val="22"/>
          <w:szCs w:val="22"/>
        </w:rPr>
        <w:t xml:space="preserve">ormkritikk» </w:t>
      </w:r>
      <w:r>
        <w:rPr>
          <w:rFonts w:asciiTheme="minorHAnsi" w:hAnsiTheme="minorHAnsi" w:cstheme="minorHAnsi"/>
          <w:bCs/>
          <w:sz w:val="22"/>
          <w:szCs w:val="22"/>
        </w:rPr>
        <w:t xml:space="preserve">har </w:t>
      </w:r>
      <w:r w:rsidR="00FE39E9" w:rsidRPr="00CB5854">
        <w:rPr>
          <w:rFonts w:asciiTheme="minorHAnsi" w:hAnsiTheme="minorHAnsi" w:cstheme="minorHAnsi"/>
          <w:bCs/>
          <w:sz w:val="22"/>
          <w:szCs w:val="22"/>
        </w:rPr>
        <w:t xml:space="preserve">de siste årene blitt </w:t>
      </w:r>
      <w:r w:rsidR="005E25EA">
        <w:rPr>
          <w:rFonts w:asciiTheme="minorHAnsi" w:hAnsiTheme="minorHAnsi" w:cstheme="minorHAnsi"/>
          <w:bCs/>
          <w:sz w:val="22"/>
          <w:szCs w:val="22"/>
        </w:rPr>
        <w:t xml:space="preserve">et </w:t>
      </w:r>
      <w:r w:rsidR="00FE39E9" w:rsidRPr="00CB5854">
        <w:rPr>
          <w:rFonts w:asciiTheme="minorHAnsi" w:hAnsiTheme="minorHAnsi" w:cstheme="minorHAnsi"/>
          <w:bCs/>
          <w:sz w:val="22"/>
          <w:szCs w:val="22"/>
        </w:rPr>
        <w:t>sentral</w:t>
      </w:r>
      <w:r w:rsidR="005E25EA">
        <w:rPr>
          <w:rFonts w:asciiTheme="minorHAnsi" w:hAnsiTheme="minorHAnsi" w:cstheme="minorHAnsi"/>
          <w:bCs/>
          <w:sz w:val="22"/>
          <w:szCs w:val="22"/>
        </w:rPr>
        <w:t>t</w:t>
      </w:r>
      <w:r w:rsidR="00FE39E9" w:rsidRPr="00CB5854">
        <w:rPr>
          <w:rFonts w:asciiTheme="minorHAnsi" w:hAnsiTheme="minorHAnsi" w:cstheme="minorHAnsi"/>
          <w:bCs/>
          <w:sz w:val="22"/>
          <w:szCs w:val="22"/>
        </w:rPr>
        <w:t xml:space="preserve"> begrep </w:t>
      </w:r>
      <w:r w:rsidR="00FE39E9">
        <w:rPr>
          <w:rFonts w:asciiTheme="minorHAnsi" w:hAnsiTheme="minorHAnsi" w:cstheme="minorHAnsi"/>
          <w:bCs/>
          <w:sz w:val="22"/>
          <w:szCs w:val="22"/>
        </w:rPr>
        <w:t>– ikke bare</w:t>
      </w:r>
      <w:r w:rsidR="005E25EA">
        <w:rPr>
          <w:rFonts w:asciiTheme="minorHAnsi" w:hAnsiTheme="minorHAnsi" w:cstheme="minorHAnsi"/>
          <w:bCs/>
          <w:sz w:val="22"/>
          <w:szCs w:val="22"/>
        </w:rPr>
        <w:t xml:space="preserve"> blant </w:t>
      </w:r>
      <w:r w:rsidR="00FE39E9" w:rsidRPr="00CB5854">
        <w:rPr>
          <w:rFonts w:asciiTheme="minorHAnsi" w:hAnsiTheme="minorHAnsi" w:cstheme="minorHAnsi"/>
          <w:bCs/>
          <w:sz w:val="22"/>
          <w:szCs w:val="22"/>
        </w:rPr>
        <w:t>aktivis</w:t>
      </w:r>
      <w:r w:rsidR="00AD4802">
        <w:rPr>
          <w:rFonts w:asciiTheme="minorHAnsi" w:hAnsiTheme="minorHAnsi" w:cstheme="minorHAnsi"/>
          <w:bCs/>
          <w:sz w:val="22"/>
          <w:szCs w:val="22"/>
        </w:rPr>
        <w:t>t</w:t>
      </w:r>
      <w:r w:rsidR="00FE39E9" w:rsidRPr="00CB5854">
        <w:rPr>
          <w:rFonts w:asciiTheme="minorHAnsi" w:hAnsiTheme="minorHAnsi" w:cstheme="minorHAnsi"/>
          <w:bCs/>
          <w:sz w:val="22"/>
          <w:szCs w:val="22"/>
        </w:rPr>
        <w:t>er</w:t>
      </w:r>
      <w:r w:rsidR="00FE39E9">
        <w:rPr>
          <w:rFonts w:asciiTheme="minorHAnsi" w:hAnsiTheme="minorHAnsi" w:cstheme="minorHAnsi"/>
          <w:bCs/>
          <w:sz w:val="22"/>
          <w:szCs w:val="22"/>
        </w:rPr>
        <w:t>, men også</w:t>
      </w:r>
      <w:r w:rsidR="00FE39E9" w:rsidRPr="00CB5854">
        <w:rPr>
          <w:rFonts w:asciiTheme="minorHAnsi" w:hAnsiTheme="minorHAnsi" w:cstheme="minorHAnsi"/>
          <w:bCs/>
          <w:sz w:val="22"/>
          <w:szCs w:val="22"/>
        </w:rPr>
        <w:t xml:space="preserve"> </w:t>
      </w:r>
      <w:r w:rsidR="00FE39E9">
        <w:rPr>
          <w:rFonts w:asciiTheme="minorHAnsi" w:hAnsiTheme="minorHAnsi" w:cstheme="minorHAnsi"/>
          <w:bCs/>
          <w:sz w:val="22"/>
          <w:szCs w:val="22"/>
        </w:rPr>
        <w:t xml:space="preserve">blant </w:t>
      </w:r>
      <w:r w:rsidR="00FE39E9" w:rsidRPr="00CB5854">
        <w:rPr>
          <w:rFonts w:asciiTheme="minorHAnsi" w:hAnsiTheme="minorHAnsi" w:cstheme="minorHAnsi"/>
          <w:bCs/>
          <w:sz w:val="22"/>
          <w:szCs w:val="22"/>
        </w:rPr>
        <w:t>politikere</w:t>
      </w:r>
      <w:r w:rsidR="00FE39E9">
        <w:rPr>
          <w:rFonts w:asciiTheme="minorHAnsi" w:hAnsiTheme="minorHAnsi" w:cstheme="minorHAnsi"/>
          <w:bCs/>
          <w:sz w:val="22"/>
          <w:szCs w:val="22"/>
        </w:rPr>
        <w:t xml:space="preserve"> og i skolen. </w:t>
      </w:r>
      <w:r w:rsidR="00FE39E9" w:rsidRPr="00CB5854">
        <w:rPr>
          <w:rFonts w:asciiTheme="minorHAnsi" w:hAnsiTheme="minorHAnsi" w:cstheme="minorHAnsi"/>
          <w:bCs/>
          <w:sz w:val="22"/>
          <w:szCs w:val="22"/>
        </w:rPr>
        <w:t xml:space="preserve">Man </w:t>
      </w:r>
      <w:r w:rsidR="005E25EA">
        <w:rPr>
          <w:rFonts w:asciiTheme="minorHAnsi" w:hAnsiTheme="minorHAnsi" w:cstheme="minorHAnsi"/>
          <w:bCs/>
          <w:sz w:val="22"/>
          <w:szCs w:val="22"/>
        </w:rPr>
        <w:t>vurderer, kritiserer</w:t>
      </w:r>
      <w:r w:rsidR="00FE39E9" w:rsidRPr="00CB5854">
        <w:rPr>
          <w:rFonts w:asciiTheme="minorHAnsi" w:hAnsiTheme="minorHAnsi" w:cstheme="minorHAnsi"/>
          <w:bCs/>
          <w:sz w:val="22"/>
          <w:szCs w:val="22"/>
        </w:rPr>
        <w:t xml:space="preserve"> </w:t>
      </w:r>
      <w:r w:rsidR="005E25EA">
        <w:rPr>
          <w:rFonts w:asciiTheme="minorHAnsi" w:hAnsiTheme="minorHAnsi" w:cstheme="minorHAnsi"/>
          <w:bCs/>
          <w:sz w:val="22"/>
          <w:szCs w:val="22"/>
        </w:rPr>
        <w:t xml:space="preserve">og dekonstruerer </w:t>
      </w:r>
      <w:r w:rsidR="00FE39E9" w:rsidRPr="00CB5854">
        <w:rPr>
          <w:rFonts w:asciiTheme="minorHAnsi" w:hAnsiTheme="minorHAnsi" w:cstheme="minorHAnsi"/>
          <w:bCs/>
          <w:sz w:val="22"/>
          <w:szCs w:val="22"/>
        </w:rPr>
        <w:t xml:space="preserve">tradisjonelle normer, </w:t>
      </w:r>
      <w:r w:rsidR="005E25EA">
        <w:rPr>
          <w:rFonts w:asciiTheme="minorHAnsi" w:hAnsiTheme="minorHAnsi" w:cstheme="minorHAnsi"/>
          <w:bCs/>
          <w:sz w:val="22"/>
          <w:szCs w:val="22"/>
        </w:rPr>
        <w:t xml:space="preserve">forventninger, </w:t>
      </w:r>
      <w:r w:rsidR="00FE39E9" w:rsidRPr="00CB5854">
        <w:rPr>
          <w:rFonts w:asciiTheme="minorHAnsi" w:hAnsiTheme="minorHAnsi" w:cstheme="minorHAnsi"/>
          <w:bCs/>
          <w:sz w:val="22"/>
          <w:szCs w:val="22"/>
        </w:rPr>
        <w:t>strukturer og biologiske realiteter</w:t>
      </w:r>
      <w:r w:rsidR="005E25EA">
        <w:rPr>
          <w:rFonts w:asciiTheme="minorHAnsi" w:hAnsiTheme="minorHAnsi" w:cstheme="minorHAnsi"/>
          <w:bCs/>
          <w:sz w:val="22"/>
          <w:szCs w:val="22"/>
        </w:rPr>
        <w:t xml:space="preserve">. Målet er </w:t>
      </w:r>
      <w:r w:rsidR="00FE39E9" w:rsidRPr="00CB5854">
        <w:rPr>
          <w:rFonts w:asciiTheme="minorHAnsi" w:hAnsiTheme="minorHAnsi" w:cstheme="minorHAnsi"/>
          <w:bCs/>
          <w:sz w:val="22"/>
          <w:szCs w:val="22"/>
        </w:rPr>
        <w:t xml:space="preserve">å </w:t>
      </w:r>
      <w:r w:rsidR="005E25EA">
        <w:rPr>
          <w:rFonts w:asciiTheme="minorHAnsi" w:hAnsiTheme="minorHAnsi" w:cstheme="minorHAnsi"/>
          <w:bCs/>
          <w:sz w:val="22"/>
          <w:szCs w:val="22"/>
        </w:rPr>
        <w:t xml:space="preserve">«frigjøre» barn og voksne fra alt som kan hemme </w:t>
      </w:r>
      <w:r w:rsidR="005E25EA" w:rsidRPr="00CB5854">
        <w:rPr>
          <w:rFonts w:asciiTheme="minorHAnsi" w:hAnsiTheme="minorHAnsi" w:cstheme="minorHAnsi"/>
          <w:bCs/>
          <w:sz w:val="22"/>
          <w:szCs w:val="22"/>
        </w:rPr>
        <w:t>individets selvrealisering og frihet</w:t>
      </w:r>
      <w:r w:rsidR="005E25EA">
        <w:rPr>
          <w:rFonts w:asciiTheme="minorHAnsi" w:hAnsiTheme="minorHAnsi" w:cstheme="minorHAnsi"/>
          <w:bCs/>
          <w:sz w:val="22"/>
          <w:szCs w:val="22"/>
        </w:rPr>
        <w:t xml:space="preserve">, og å </w:t>
      </w:r>
      <w:r w:rsidR="00FE39E9" w:rsidRPr="00CB5854">
        <w:rPr>
          <w:rFonts w:asciiTheme="minorHAnsi" w:hAnsiTheme="minorHAnsi" w:cstheme="minorHAnsi"/>
          <w:bCs/>
          <w:sz w:val="22"/>
          <w:szCs w:val="22"/>
        </w:rPr>
        <w:t>bygge opp en ny forståelse</w:t>
      </w:r>
      <w:r w:rsidR="00FE39E9">
        <w:rPr>
          <w:rFonts w:asciiTheme="minorHAnsi" w:hAnsiTheme="minorHAnsi" w:cstheme="minorHAnsi"/>
          <w:bCs/>
          <w:sz w:val="22"/>
          <w:szCs w:val="22"/>
        </w:rPr>
        <w:t xml:space="preserve"> av </w:t>
      </w:r>
      <w:r w:rsidR="00FE39E9" w:rsidRPr="00CB5854">
        <w:rPr>
          <w:rFonts w:asciiTheme="minorHAnsi" w:hAnsiTheme="minorHAnsi" w:cstheme="minorHAnsi"/>
          <w:bCs/>
          <w:sz w:val="22"/>
          <w:szCs w:val="22"/>
        </w:rPr>
        <w:t>seksualitet og kjønn</w:t>
      </w:r>
      <w:r w:rsidR="005E25EA">
        <w:rPr>
          <w:rFonts w:asciiTheme="minorHAnsi" w:hAnsiTheme="minorHAnsi" w:cstheme="minorHAnsi"/>
          <w:bCs/>
          <w:sz w:val="22"/>
          <w:szCs w:val="22"/>
        </w:rPr>
        <w:t>.</w:t>
      </w:r>
      <w:r w:rsidR="00FE39E9" w:rsidRPr="00CB5854">
        <w:rPr>
          <w:rFonts w:asciiTheme="minorHAnsi" w:hAnsiTheme="minorHAnsi" w:cstheme="minorHAnsi"/>
          <w:bCs/>
          <w:sz w:val="22"/>
          <w:szCs w:val="22"/>
        </w:rPr>
        <w:t xml:space="preserve"> </w:t>
      </w:r>
      <w:r w:rsidR="005E25EA">
        <w:rPr>
          <w:rFonts w:asciiTheme="minorHAnsi" w:hAnsiTheme="minorHAnsi" w:cstheme="minorHAnsi"/>
          <w:bCs/>
          <w:sz w:val="22"/>
          <w:szCs w:val="22"/>
        </w:rPr>
        <w:t xml:space="preserve">To av normene som </w:t>
      </w:r>
      <w:r w:rsidR="00763A9C">
        <w:rPr>
          <w:rFonts w:asciiTheme="minorHAnsi" w:hAnsiTheme="minorHAnsi" w:cstheme="minorHAnsi"/>
          <w:bCs/>
          <w:sz w:val="22"/>
          <w:szCs w:val="22"/>
        </w:rPr>
        <w:t xml:space="preserve">blir kritisert og utfordret på tallrike måter, er </w:t>
      </w:r>
      <w:r w:rsidR="00FE39E9" w:rsidRPr="00CB5854">
        <w:rPr>
          <w:rFonts w:asciiTheme="minorHAnsi" w:hAnsiTheme="minorHAnsi" w:cstheme="minorHAnsi"/>
          <w:bCs/>
          <w:sz w:val="22"/>
          <w:szCs w:val="22"/>
        </w:rPr>
        <w:t>«hetero</w:t>
      </w:r>
      <w:r w:rsidR="00FE39E9">
        <w:rPr>
          <w:rFonts w:asciiTheme="minorHAnsi" w:hAnsiTheme="minorHAnsi" w:cstheme="minorHAnsi"/>
          <w:bCs/>
          <w:sz w:val="22"/>
          <w:szCs w:val="22"/>
        </w:rPr>
        <w:t>-</w:t>
      </w:r>
      <w:proofErr w:type="spellStart"/>
      <w:r w:rsidR="00FE39E9" w:rsidRPr="00CB5854">
        <w:rPr>
          <w:rFonts w:asciiTheme="minorHAnsi" w:hAnsiTheme="minorHAnsi" w:cstheme="minorHAnsi"/>
          <w:bCs/>
          <w:sz w:val="22"/>
          <w:szCs w:val="22"/>
        </w:rPr>
        <w:t>normativiteten</w:t>
      </w:r>
      <w:proofErr w:type="spellEnd"/>
      <w:r w:rsidR="00FE39E9" w:rsidRPr="00CB5854">
        <w:rPr>
          <w:rFonts w:asciiTheme="minorHAnsi" w:hAnsiTheme="minorHAnsi" w:cstheme="minorHAnsi"/>
          <w:bCs/>
          <w:sz w:val="22"/>
          <w:szCs w:val="22"/>
        </w:rPr>
        <w:t>» og «to-kjønnsmodellen».</w:t>
      </w:r>
      <w:r w:rsidR="00642A18">
        <w:rPr>
          <w:rFonts w:asciiTheme="minorHAnsi" w:hAnsiTheme="minorHAnsi" w:cstheme="minorHAnsi"/>
          <w:bCs/>
          <w:sz w:val="22"/>
          <w:szCs w:val="22"/>
        </w:rPr>
        <w:br/>
      </w:r>
    </w:p>
    <w:p w14:paraId="2CD84BE4" w14:textId="3D7C1712" w:rsidR="00CB3137" w:rsidRPr="00C96DB8" w:rsidRDefault="00FE39E9" w:rsidP="00FE39E9">
      <w:pPr>
        <w:rPr>
          <w:rFonts w:asciiTheme="minorHAnsi" w:hAnsiTheme="minorHAnsi" w:cstheme="minorHAnsi"/>
          <w:b/>
        </w:rPr>
      </w:pPr>
      <w:r w:rsidRPr="00C96DB8">
        <w:rPr>
          <w:rFonts w:asciiTheme="minorHAnsi" w:hAnsiTheme="minorHAnsi" w:cstheme="minorHAnsi"/>
          <w:b/>
        </w:rPr>
        <w:t>4</w:t>
      </w:r>
      <w:r>
        <w:rPr>
          <w:rFonts w:asciiTheme="minorHAnsi" w:hAnsiTheme="minorHAnsi" w:cstheme="minorHAnsi"/>
          <w:b/>
        </w:rPr>
        <w:t>.</w:t>
      </w:r>
      <w:r w:rsidRPr="00C96DB8">
        <w:rPr>
          <w:rFonts w:asciiTheme="minorHAnsi" w:hAnsiTheme="minorHAnsi" w:cstheme="minorHAnsi"/>
          <w:b/>
        </w:rPr>
        <w:t xml:space="preserve"> VOKSENPERSPEKTIV</w:t>
      </w:r>
    </w:p>
    <w:p w14:paraId="34281A70" w14:textId="3F7E08A8" w:rsidR="008D15F2" w:rsidRDefault="00FE39E9" w:rsidP="008D15F2">
      <w:pPr>
        <w:rPr>
          <w:rFonts w:asciiTheme="minorHAnsi" w:hAnsiTheme="minorHAnsi" w:cstheme="minorHAnsi"/>
          <w:sz w:val="22"/>
          <w:szCs w:val="22"/>
        </w:rPr>
      </w:pPr>
      <w:r w:rsidRPr="00914599">
        <w:rPr>
          <w:rFonts w:asciiTheme="minorHAnsi" w:hAnsiTheme="minorHAnsi" w:cstheme="minorHAnsi"/>
          <w:sz w:val="22"/>
          <w:szCs w:val="22"/>
        </w:rPr>
        <w:t xml:space="preserve">Barn </w:t>
      </w:r>
      <w:r>
        <w:rPr>
          <w:rFonts w:asciiTheme="minorHAnsi" w:hAnsiTheme="minorHAnsi" w:cstheme="minorHAnsi"/>
          <w:sz w:val="22"/>
          <w:szCs w:val="22"/>
        </w:rPr>
        <w:t xml:space="preserve">(særlig de ressurssvake) kan </w:t>
      </w:r>
      <w:r w:rsidRPr="00914599">
        <w:rPr>
          <w:rFonts w:asciiTheme="minorHAnsi" w:hAnsiTheme="minorHAnsi" w:cstheme="minorHAnsi"/>
          <w:sz w:val="22"/>
          <w:szCs w:val="22"/>
        </w:rPr>
        <w:t xml:space="preserve">lett </w:t>
      </w:r>
      <w:r>
        <w:rPr>
          <w:rFonts w:asciiTheme="minorHAnsi" w:hAnsiTheme="minorHAnsi" w:cstheme="minorHAnsi"/>
          <w:sz w:val="22"/>
          <w:szCs w:val="22"/>
        </w:rPr>
        <w:t xml:space="preserve">bli </w:t>
      </w:r>
      <w:r w:rsidRPr="00914599">
        <w:rPr>
          <w:rFonts w:asciiTheme="minorHAnsi" w:hAnsiTheme="minorHAnsi" w:cstheme="minorHAnsi"/>
          <w:sz w:val="22"/>
          <w:szCs w:val="22"/>
        </w:rPr>
        <w:t xml:space="preserve">taperne der </w:t>
      </w:r>
      <w:r w:rsidR="008D15F2">
        <w:rPr>
          <w:rFonts w:asciiTheme="minorHAnsi" w:hAnsiTheme="minorHAnsi" w:cstheme="minorHAnsi"/>
          <w:sz w:val="22"/>
          <w:szCs w:val="22"/>
        </w:rPr>
        <w:t xml:space="preserve">voksenperspektivet, voksnes selvrealisering og </w:t>
      </w:r>
      <w:r w:rsidRPr="00914599">
        <w:rPr>
          <w:rFonts w:asciiTheme="minorHAnsi" w:hAnsiTheme="minorHAnsi" w:cstheme="minorHAnsi"/>
          <w:sz w:val="22"/>
          <w:szCs w:val="22"/>
        </w:rPr>
        <w:t>den radikale kjønnsideologien får dominere</w:t>
      </w:r>
      <w:r w:rsidR="008D15F2">
        <w:rPr>
          <w:rFonts w:asciiTheme="minorHAnsi" w:hAnsiTheme="minorHAnsi" w:cstheme="minorHAnsi"/>
          <w:sz w:val="22"/>
          <w:szCs w:val="22"/>
        </w:rPr>
        <w:t>.</w:t>
      </w:r>
    </w:p>
    <w:p w14:paraId="4FF58CD6" w14:textId="19BD8F98" w:rsidR="008D15F2" w:rsidRDefault="008D15F2" w:rsidP="008D15F2">
      <w:pPr>
        <w:rPr>
          <w:rFonts w:asciiTheme="minorHAnsi" w:hAnsiTheme="minorHAnsi" w:cstheme="minorHAnsi"/>
          <w:sz w:val="22"/>
          <w:szCs w:val="22"/>
        </w:rPr>
      </w:pPr>
    </w:p>
    <w:p w14:paraId="3EF31CFE" w14:textId="3EE17321" w:rsidR="00763A9C" w:rsidRDefault="008D15F2" w:rsidP="00FE39E9">
      <w:pPr>
        <w:rPr>
          <w:rFonts w:asciiTheme="minorHAnsi" w:hAnsiTheme="minorHAnsi" w:cstheme="minorHAnsi"/>
          <w:sz w:val="22"/>
          <w:szCs w:val="22"/>
        </w:rPr>
      </w:pPr>
      <w:r w:rsidRPr="00914599">
        <w:rPr>
          <w:rFonts w:asciiTheme="minorHAnsi" w:hAnsiTheme="minorHAnsi" w:cstheme="minorHAnsi"/>
          <w:sz w:val="22"/>
          <w:szCs w:val="22"/>
        </w:rPr>
        <w:t xml:space="preserve">Mangelen på barneperspektiv blir spesielt tydelig når vi innser at voksne de siste årene har gjort barn til en rettighet, mens barn på sin side har mistet retten til sin egen mor og/eller far – i strid med FNs Barnekonvensjon Artikkel 7.1: «Barnet har […] så langt det er mulig, rett til å kjenne sine foreldre og få omsorg fra dem.» </w:t>
      </w:r>
    </w:p>
    <w:p w14:paraId="1A912956" w14:textId="77777777" w:rsidR="00642A18" w:rsidRDefault="00642A18" w:rsidP="00642A18">
      <w:pPr>
        <w:rPr>
          <w:rFonts w:asciiTheme="minorHAnsi" w:hAnsiTheme="minorHAnsi" w:cstheme="minorHAnsi"/>
          <w:b/>
          <w:bCs/>
          <w:noProof/>
          <w:sz w:val="36"/>
          <w:szCs w:val="36"/>
        </w:rPr>
      </w:pPr>
      <w:r>
        <w:rPr>
          <w:rFonts w:ascii="Arial" w:hAnsi="Arial" w:cs="Arial"/>
          <w:b/>
          <w:bCs/>
          <w:sz w:val="22"/>
          <w:szCs w:val="22"/>
        </w:rPr>
        <w:br/>
      </w:r>
      <w:r w:rsidR="00F043E4">
        <w:rPr>
          <w:rFonts w:ascii="Arial" w:hAnsi="Arial" w:cs="Arial"/>
          <w:b/>
          <w:bCs/>
          <w:sz w:val="22"/>
          <w:szCs w:val="22"/>
        </w:rPr>
        <w:t xml:space="preserve">■ </w:t>
      </w:r>
      <w:r w:rsidR="00FE39E9" w:rsidRPr="00914599">
        <w:rPr>
          <w:rFonts w:asciiTheme="minorHAnsi" w:hAnsiTheme="minorHAnsi" w:cstheme="minorHAnsi"/>
          <w:sz w:val="22"/>
          <w:szCs w:val="22"/>
        </w:rPr>
        <w:t xml:space="preserve">Når man opphever betydningen </w:t>
      </w:r>
      <w:r w:rsidR="00763A9C">
        <w:rPr>
          <w:rFonts w:asciiTheme="minorHAnsi" w:hAnsiTheme="minorHAnsi" w:cstheme="minorHAnsi"/>
          <w:sz w:val="22"/>
          <w:szCs w:val="22"/>
        </w:rPr>
        <w:t xml:space="preserve">og definisjonen </w:t>
      </w:r>
      <w:r w:rsidR="00FE39E9" w:rsidRPr="00914599">
        <w:rPr>
          <w:rFonts w:asciiTheme="minorHAnsi" w:hAnsiTheme="minorHAnsi" w:cstheme="minorHAnsi"/>
          <w:sz w:val="22"/>
          <w:szCs w:val="22"/>
        </w:rPr>
        <w:t xml:space="preserve">av kjønn, av </w:t>
      </w:r>
      <w:r w:rsidR="00FE39E9">
        <w:rPr>
          <w:rFonts w:asciiTheme="minorHAnsi" w:hAnsiTheme="minorHAnsi" w:cstheme="minorHAnsi"/>
          <w:sz w:val="22"/>
          <w:szCs w:val="22"/>
        </w:rPr>
        <w:t>kvinne</w:t>
      </w:r>
      <w:r w:rsidR="00FE39E9" w:rsidRPr="00914599">
        <w:rPr>
          <w:rFonts w:asciiTheme="minorHAnsi" w:hAnsiTheme="minorHAnsi" w:cstheme="minorHAnsi"/>
          <w:sz w:val="22"/>
          <w:szCs w:val="22"/>
        </w:rPr>
        <w:t xml:space="preserve"> og </w:t>
      </w:r>
      <w:r w:rsidR="00FE39E9">
        <w:rPr>
          <w:rFonts w:asciiTheme="minorHAnsi" w:hAnsiTheme="minorHAnsi" w:cstheme="minorHAnsi"/>
          <w:sz w:val="22"/>
          <w:szCs w:val="22"/>
        </w:rPr>
        <w:t>mann</w:t>
      </w:r>
      <w:r w:rsidR="00FE39E9" w:rsidRPr="00914599">
        <w:rPr>
          <w:rFonts w:asciiTheme="minorHAnsi" w:hAnsiTheme="minorHAnsi" w:cstheme="minorHAnsi"/>
          <w:sz w:val="22"/>
          <w:szCs w:val="22"/>
        </w:rPr>
        <w:t xml:space="preserve">, av mor og far, </w:t>
      </w:r>
      <w:r w:rsidR="00763A9C">
        <w:rPr>
          <w:rFonts w:asciiTheme="minorHAnsi" w:hAnsiTheme="minorHAnsi" w:cstheme="minorHAnsi"/>
          <w:sz w:val="22"/>
          <w:szCs w:val="22"/>
        </w:rPr>
        <w:t xml:space="preserve">av biologi og genetikk, av slektskap og biologisk tilhørighet, </w:t>
      </w:r>
      <w:proofErr w:type="spellStart"/>
      <w:proofErr w:type="gramStart"/>
      <w:r w:rsidR="00763A9C">
        <w:rPr>
          <w:rFonts w:asciiTheme="minorHAnsi" w:hAnsiTheme="minorHAnsi" w:cstheme="minorHAnsi"/>
          <w:sz w:val="22"/>
          <w:szCs w:val="22"/>
        </w:rPr>
        <w:t>osv</w:t>
      </w:r>
      <w:proofErr w:type="spellEnd"/>
      <w:r w:rsidR="00763A9C">
        <w:rPr>
          <w:rFonts w:asciiTheme="minorHAnsi" w:hAnsiTheme="minorHAnsi" w:cstheme="minorHAnsi"/>
          <w:sz w:val="22"/>
          <w:szCs w:val="22"/>
        </w:rPr>
        <w:t xml:space="preserve">  </w:t>
      </w:r>
      <w:r w:rsidR="00763A9C" w:rsidRPr="00C6316D">
        <w:rPr>
          <w:rFonts w:asciiTheme="minorHAnsi" w:hAnsiTheme="minorHAnsi" w:cstheme="minorHAnsi"/>
          <w:sz w:val="20"/>
          <w:szCs w:val="20"/>
        </w:rPr>
        <w:t>–</w:t>
      </w:r>
      <w:proofErr w:type="gramEnd"/>
      <w:r w:rsidR="00763A9C">
        <w:rPr>
          <w:rFonts w:asciiTheme="minorHAnsi" w:hAnsiTheme="minorHAnsi" w:cstheme="minorHAnsi"/>
          <w:sz w:val="20"/>
          <w:szCs w:val="20"/>
        </w:rPr>
        <w:t xml:space="preserve"> </w:t>
      </w:r>
      <w:r w:rsidR="00763A9C">
        <w:rPr>
          <w:rFonts w:asciiTheme="minorHAnsi" w:hAnsiTheme="minorHAnsi" w:cstheme="minorHAnsi"/>
          <w:sz w:val="22"/>
          <w:szCs w:val="22"/>
        </w:rPr>
        <w:t xml:space="preserve">og når et nærmest ubegrenset «mangfold» basert på subjektive følelser blir idealet, er </w:t>
      </w:r>
      <w:r w:rsidR="00FE39E9" w:rsidRPr="00914599">
        <w:rPr>
          <w:rFonts w:asciiTheme="minorHAnsi" w:hAnsiTheme="minorHAnsi" w:cstheme="minorHAnsi"/>
          <w:sz w:val="22"/>
          <w:szCs w:val="22"/>
        </w:rPr>
        <w:t xml:space="preserve">det </w:t>
      </w:r>
      <w:r w:rsidR="00763A9C">
        <w:rPr>
          <w:rFonts w:asciiTheme="minorHAnsi" w:hAnsiTheme="minorHAnsi" w:cstheme="minorHAnsi"/>
          <w:sz w:val="22"/>
          <w:szCs w:val="22"/>
        </w:rPr>
        <w:t xml:space="preserve">god </w:t>
      </w:r>
      <w:r w:rsidR="00FE39E9" w:rsidRPr="00914599">
        <w:rPr>
          <w:rFonts w:asciiTheme="minorHAnsi" w:hAnsiTheme="minorHAnsi" w:cstheme="minorHAnsi"/>
          <w:sz w:val="22"/>
          <w:szCs w:val="22"/>
        </w:rPr>
        <w:t>grunn til å spørre</w:t>
      </w:r>
      <w:r w:rsidR="008D15F2">
        <w:rPr>
          <w:rFonts w:asciiTheme="minorHAnsi" w:hAnsiTheme="minorHAnsi" w:cstheme="minorHAnsi"/>
          <w:sz w:val="22"/>
          <w:szCs w:val="22"/>
        </w:rPr>
        <w:t xml:space="preserve">: Fører en slik tenkning og praksis til et bedre samfunn for barn og voksne? </w:t>
      </w:r>
      <w:r w:rsidR="00763A9C">
        <w:rPr>
          <w:rFonts w:asciiTheme="minorHAnsi" w:hAnsiTheme="minorHAnsi" w:cstheme="minorHAnsi"/>
          <w:sz w:val="22"/>
          <w:szCs w:val="22"/>
        </w:rPr>
        <w:t xml:space="preserve">Gir den </w:t>
      </w:r>
      <w:r w:rsidR="00FE39E9" w:rsidRPr="00914599">
        <w:rPr>
          <w:rFonts w:asciiTheme="minorHAnsi" w:hAnsiTheme="minorHAnsi" w:cstheme="minorHAnsi"/>
          <w:sz w:val="22"/>
          <w:szCs w:val="22"/>
        </w:rPr>
        <w:t>et godt utgangspunkt for barn og unge når de skal finne seg selv og utvikle selvbilde, personlighet og identitet?</w:t>
      </w:r>
      <w:r w:rsidRPr="00642A18">
        <w:rPr>
          <w:rFonts w:asciiTheme="minorHAnsi" w:hAnsiTheme="minorHAnsi" w:cstheme="minorHAnsi"/>
          <w:b/>
          <w:bCs/>
          <w:noProof/>
          <w:sz w:val="36"/>
          <w:szCs w:val="36"/>
        </w:rPr>
        <w:t xml:space="preserve"> </w:t>
      </w:r>
    </w:p>
    <w:p w14:paraId="0F9F3C4A" w14:textId="73338D0D" w:rsidR="00642A18" w:rsidRPr="00C6316D" w:rsidRDefault="00642A18" w:rsidP="00642A18">
      <w:pPr>
        <w:rPr>
          <w:rFonts w:asciiTheme="minorHAnsi" w:hAnsiTheme="minorHAnsi" w:cstheme="minorHAnsi"/>
          <w:sz w:val="22"/>
          <w:szCs w:val="22"/>
        </w:rPr>
      </w:pPr>
      <w:r w:rsidRPr="003F787D">
        <w:rPr>
          <w:rFonts w:asciiTheme="minorHAnsi" w:hAnsiTheme="minorHAnsi" w:cstheme="minorHAnsi"/>
          <w:b/>
          <w:bCs/>
          <w:noProof/>
          <w:sz w:val="36"/>
          <w:szCs w:val="36"/>
        </w:rPr>
        <w:lastRenderedPageBreak/>
        <w:drawing>
          <wp:anchor distT="0" distB="0" distL="114300" distR="114300" simplePos="0" relativeHeight="251656704" behindDoc="1" locked="0" layoutInCell="1" allowOverlap="1" wp14:anchorId="6376744A" wp14:editId="697E47FC">
            <wp:simplePos x="0" y="0"/>
            <wp:positionH relativeFrom="margin">
              <wp:posOffset>0</wp:posOffset>
            </wp:positionH>
            <wp:positionV relativeFrom="paragraph">
              <wp:posOffset>52705</wp:posOffset>
            </wp:positionV>
            <wp:extent cx="3384550" cy="2538730"/>
            <wp:effectExtent l="0" t="0" r="6350" b="0"/>
            <wp:wrapTight wrapText="bothSides">
              <wp:wrapPolygon edited="0">
                <wp:start x="0" y="0"/>
                <wp:lineTo x="0" y="21395"/>
                <wp:lineTo x="21519" y="21395"/>
                <wp:lineTo x="21519"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a:blip r:embed="rId12">
                      <a:extLst>
                        <a:ext uri="{28A0092B-C50C-407E-A947-70E740481C1C}">
                          <a14:useLocalDpi xmlns:a14="http://schemas.microsoft.com/office/drawing/2010/main" val="0"/>
                        </a:ext>
                      </a:extLst>
                    </a:blip>
                    <a:stretch>
                      <a:fillRect/>
                    </a:stretch>
                  </pic:blipFill>
                  <pic:spPr>
                    <a:xfrm>
                      <a:off x="0" y="0"/>
                      <a:ext cx="3384550" cy="2538730"/>
                    </a:xfrm>
                    <a:prstGeom prst="rect">
                      <a:avLst/>
                    </a:prstGeom>
                  </pic:spPr>
                </pic:pic>
              </a:graphicData>
            </a:graphic>
            <wp14:sizeRelH relativeFrom="margin">
              <wp14:pctWidth>0</wp14:pctWidth>
            </wp14:sizeRelH>
            <wp14:sizeRelV relativeFrom="margin">
              <wp14:pctHeight>0</wp14:pctHeight>
            </wp14:sizeRelV>
          </wp:anchor>
        </w:drawing>
      </w:r>
      <w:r w:rsidRPr="003F787D">
        <w:rPr>
          <w:rFonts w:asciiTheme="minorHAnsi" w:hAnsiTheme="minorHAnsi" w:cstheme="minorHAnsi"/>
          <w:b/>
          <w:bCs/>
          <w:sz w:val="36"/>
          <w:szCs w:val="36"/>
        </w:rPr>
        <w:t>ENDRING AV JURID</w:t>
      </w:r>
      <w:r>
        <w:rPr>
          <w:rFonts w:asciiTheme="minorHAnsi" w:hAnsiTheme="minorHAnsi" w:cstheme="minorHAnsi"/>
          <w:b/>
          <w:bCs/>
          <w:sz w:val="36"/>
          <w:szCs w:val="36"/>
        </w:rPr>
        <w:t>I</w:t>
      </w:r>
      <w:r w:rsidRPr="003F787D">
        <w:rPr>
          <w:rFonts w:asciiTheme="minorHAnsi" w:hAnsiTheme="minorHAnsi" w:cstheme="minorHAnsi"/>
          <w:b/>
          <w:bCs/>
          <w:sz w:val="36"/>
          <w:szCs w:val="36"/>
        </w:rPr>
        <w:t>SK KJØNN</w:t>
      </w:r>
      <w:r>
        <w:rPr>
          <w:rFonts w:asciiTheme="minorHAnsi" w:hAnsiTheme="minorHAnsi" w:cstheme="minorHAnsi"/>
          <w:sz w:val="22"/>
          <w:szCs w:val="22"/>
        </w:rPr>
        <w:br/>
      </w:r>
    </w:p>
    <w:p w14:paraId="6AD8A651" w14:textId="2040D53F" w:rsidR="00642A18" w:rsidRPr="00C47923" w:rsidRDefault="00642A18" w:rsidP="00642A18">
      <w:pPr>
        <w:rPr>
          <w:rFonts w:asciiTheme="minorHAnsi" w:hAnsiTheme="minorHAnsi" w:cstheme="minorHAnsi"/>
          <w:sz w:val="28"/>
          <w:szCs w:val="28"/>
        </w:rPr>
      </w:pPr>
      <w:r w:rsidRPr="00F34E71">
        <w:rPr>
          <w:rFonts w:asciiTheme="minorHAnsi" w:hAnsiTheme="minorHAnsi" w:cstheme="minorHAnsi"/>
          <w:b/>
          <w:bCs/>
          <w:sz w:val="28"/>
          <w:szCs w:val="28"/>
        </w:rPr>
        <w:t>1.</w:t>
      </w:r>
      <w:r w:rsidRPr="00C6316D">
        <w:rPr>
          <w:rFonts w:asciiTheme="minorHAnsi" w:hAnsiTheme="minorHAnsi" w:cstheme="minorHAnsi"/>
          <w:b/>
          <w:bCs/>
          <w:sz w:val="22"/>
          <w:szCs w:val="22"/>
        </w:rPr>
        <w:t xml:space="preserve"> </w:t>
      </w:r>
      <w:r w:rsidRPr="00C6316D">
        <w:rPr>
          <w:rFonts w:asciiTheme="minorHAnsi" w:hAnsiTheme="minorHAnsi" w:cstheme="minorHAnsi"/>
          <w:sz w:val="22"/>
          <w:szCs w:val="22"/>
        </w:rPr>
        <w:t xml:space="preserve">I juni 2016 vedtok Stortinget «Lov om endring av juridisk kjønn». </w:t>
      </w:r>
      <w:r>
        <w:rPr>
          <w:rFonts w:asciiTheme="minorHAnsi" w:hAnsiTheme="minorHAnsi" w:cstheme="minorHAnsi"/>
          <w:sz w:val="22"/>
          <w:szCs w:val="22"/>
        </w:rPr>
        <w:t>Loven ble – akkurat som ved innføringen av den kjønnsnøytrale ekteskapsloven i 2008 – vedtatt uten at det var gjennomført en offentlig utredning (NOU), uten stortingsmelding og uten noen som helst konsekvensanalyser. I departementenes instrukser for ansvarlig lovbehandling ligger disse prosedyrene som en forutsetning i større lovsaker. Helseministeren og stortingsflertallet mente imidlertid at de var unødvendige ved innføringen av denne loven. Kun Senterpartiet og KrF stemte mot, bl.a. på grunn av den mangelfulle saksgangen i en ny og så omfattende lov. Loven er trolig den mest radikale loven om juridisk kjønnsskifte i Europa.</w:t>
      </w:r>
      <w:r w:rsidR="00313F69">
        <w:rPr>
          <w:rFonts w:asciiTheme="minorHAnsi" w:hAnsiTheme="minorHAnsi" w:cstheme="minorHAnsi"/>
          <w:sz w:val="22"/>
          <w:szCs w:val="22"/>
        </w:rPr>
        <w:t xml:space="preserve"> </w:t>
      </w:r>
      <w:r w:rsidR="00A556D4" w:rsidRPr="00313F69">
        <w:rPr>
          <w:rFonts w:ascii="Cambria Math" w:hAnsi="Cambria Math" w:cs="Cambria Math"/>
          <w:color w:val="000000"/>
          <w:sz w:val="20"/>
          <w:szCs w:val="20"/>
        </w:rPr>
        <w:t>❸</w:t>
      </w:r>
    </w:p>
    <w:p w14:paraId="14715D8D" w14:textId="77777777" w:rsidR="00642A18" w:rsidRDefault="00642A18" w:rsidP="00642A18">
      <w:pPr>
        <w:ind w:left="142"/>
        <w:rPr>
          <w:rFonts w:asciiTheme="minorHAnsi" w:hAnsiTheme="minorHAnsi" w:cstheme="minorHAnsi"/>
          <w:sz w:val="22"/>
          <w:szCs w:val="22"/>
        </w:rPr>
      </w:pPr>
    </w:p>
    <w:p w14:paraId="5C1EA1E5" w14:textId="5781C7AA" w:rsidR="00642A18" w:rsidRPr="00C6316D" w:rsidRDefault="00642A18" w:rsidP="00642A18">
      <w:pPr>
        <w:rPr>
          <w:rFonts w:asciiTheme="minorHAnsi" w:hAnsiTheme="minorHAnsi" w:cstheme="minorHAnsi"/>
          <w:sz w:val="22"/>
          <w:szCs w:val="22"/>
        </w:rPr>
      </w:pPr>
      <w:r w:rsidRPr="00F34E71">
        <w:rPr>
          <w:rFonts w:asciiTheme="minorHAnsi" w:hAnsiTheme="minorHAnsi" w:cstheme="minorHAnsi"/>
          <w:b/>
          <w:bCs/>
          <w:sz w:val="28"/>
          <w:szCs w:val="28"/>
        </w:rPr>
        <w:t>2.</w:t>
      </w:r>
      <w:r>
        <w:rPr>
          <w:rFonts w:asciiTheme="minorHAnsi" w:hAnsiTheme="minorHAnsi" w:cstheme="minorHAnsi"/>
          <w:b/>
          <w:bCs/>
          <w:sz w:val="28"/>
          <w:szCs w:val="28"/>
        </w:rPr>
        <w:t xml:space="preserve"> </w:t>
      </w:r>
      <w:r w:rsidRPr="00C6316D">
        <w:rPr>
          <w:rFonts w:asciiTheme="minorHAnsi" w:hAnsiTheme="minorHAnsi" w:cstheme="minorHAnsi"/>
          <w:sz w:val="22"/>
          <w:szCs w:val="22"/>
        </w:rPr>
        <w:t xml:space="preserve">Alle som ønsker det, kan nå endre juridisk kjønn ved å skrive under på en egenmelding. Man kan gjøre det så ofte man vil. </w:t>
      </w:r>
      <w:r>
        <w:rPr>
          <w:rFonts w:asciiTheme="minorHAnsi" w:hAnsiTheme="minorHAnsi" w:cstheme="minorHAnsi"/>
          <w:sz w:val="22"/>
          <w:szCs w:val="22"/>
        </w:rPr>
        <w:br/>
      </w:r>
    </w:p>
    <w:p w14:paraId="1E35A676" w14:textId="4840E3C8" w:rsidR="00642A18" w:rsidRPr="00C6316D" w:rsidRDefault="00642A18" w:rsidP="00642A18">
      <w:pPr>
        <w:rPr>
          <w:rFonts w:asciiTheme="minorHAnsi" w:hAnsiTheme="minorHAnsi" w:cstheme="minorHAnsi"/>
          <w:sz w:val="22"/>
          <w:szCs w:val="22"/>
        </w:rPr>
      </w:pPr>
      <w:r w:rsidRPr="00C6316D">
        <w:rPr>
          <w:rFonts w:asciiTheme="minorHAnsi" w:hAnsiTheme="minorHAnsi" w:cstheme="minorHAnsi"/>
          <w:sz w:val="22"/>
          <w:szCs w:val="22"/>
        </w:rPr>
        <w:t xml:space="preserve">En dramatisk konsekvens av loven er at hele samfunnet får en ny </w:t>
      </w:r>
      <w:r>
        <w:rPr>
          <w:rFonts w:asciiTheme="minorHAnsi" w:hAnsiTheme="minorHAnsi" w:cstheme="minorHAnsi"/>
          <w:sz w:val="22"/>
          <w:szCs w:val="22"/>
        </w:rPr>
        <w:t xml:space="preserve">definisjon og </w:t>
      </w:r>
      <w:r w:rsidRPr="00C6316D">
        <w:rPr>
          <w:rFonts w:asciiTheme="minorHAnsi" w:hAnsiTheme="minorHAnsi" w:cstheme="minorHAnsi"/>
          <w:sz w:val="22"/>
          <w:szCs w:val="22"/>
        </w:rPr>
        <w:t xml:space="preserve">oppfatning av kjønn, og at alle norske barn </w:t>
      </w:r>
      <w:r>
        <w:rPr>
          <w:rFonts w:asciiTheme="minorHAnsi" w:hAnsiTheme="minorHAnsi" w:cstheme="minorHAnsi"/>
          <w:sz w:val="22"/>
          <w:szCs w:val="22"/>
        </w:rPr>
        <w:t xml:space="preserve">nå har fått </w:t>
      </w:r>
      <w:r w:rsidRPr="00C6316D">
        <w:rPr>
          <w:rFonts w:asciiTheme="minorHAnsi" w:hAnsiTheme="minorHAnsi" w:cstheme="minorHAnsi"/>
          <w:sz w:val="22"/>
          <w:szCs w:val="22"/>
        </w:rPr>
        <w:t xml:space="preserve">en </w:t>
      </w:r>
      <w:r>
        <w:rPr>
          <w:rFonts w:asciiTheme="minorHAnsi" w:hAnsiTheme="minorHAnsi" w:cstheme="minorHAnsi"/>
          <w:sz w:val="22"/>
          <w:szCs w:val="22"/>
        </w:rPr>
        <w:t xml:space="preserve">ny og stor </w:t>
      </w:r>
      <w:r w:rsidRPr="00C6316D">
        <w:rPr>
          <w:rFonts w:asciiTheme="minorHAnsi" w:hAnsiTheme="minorHAnsi" w:cstheme="minorHAnsi"/>
          <w:sz w:val="22"/>
          <w:szCs w:val="22"/>
        </w:rPr>
        <w:t xml:space="preserve">utfordring i fanget – fra barnehagen av: </w:t>
      </w:r>
      <w:r>
        <w:rPr>
          <w:rFonts w:asciiTheme="minorHAnsi" w:hAnsiTheme="minorHAnsi" w:cstheme="minorHAnsi"/>
          <w:sz w:val="22"/>
          <w:szCs w:val="22"/>
        </w:rPr>
        <w:t xml:space="preserve">Kan jeg være sikker på at jeg er en </w:t>
      </w:r>
      <w:r w:rsidRPr="00C6316D">
        <w:rPr>
          <w:rFonts w:asciiTheme="minorHAnsi" w:hAnsiTheme="minorHAnsi" w:cstheme="minorHAnsi"/>
          <w:sz w:val="22"/>
          <w:szCs w:val="22"/>
        </w:rPr>
        <w:t xml:space="preserve">gutt? </w:t>
      </w:r>
      <w:r>
        <w:rPr>
          <w:rFonts w:asciiTheme="minorHAnsi" w:hAnsiTheme="minorHAnsi" w:cstheme="minorHAnsi"/>
          <w:sz w:val="22"/>
          <w:szCs w:val="22"/>
        </w:rPr>
        <w:t xml:space="preserve">Kanskje jeg </w:t>
      </w:r>
      <w:r w:rsidRPr="00C6316D">
        <w:rPr>
          <w:rFonts w:asciiTheme="minorHAnsi" w:hAnsiTheme="minorHAnsi" w:cstheme="minorHAnsi"/>
          <w:sz w:val="22"/>
          <w:szCs w:val="22"/>
        </w:rPr>
        <w:t xml:space="preserve">er ei jente? </w:t>
      </w:r>
      <w:r>
        <w:rPr>
          <w:rFonts w:asciiTheme="minorHAnsi" w:hAnsiTheme="minorHAnsi" w:cstheme="minorHAnsi"/>
          <w:sz w:val="22"/>
          <w:szCs w:val="22"/>
        </w:rPr>
        <w:t xml:space="preserve">Eller kanskje jeg er noe helt annet? </w:t>
      </w:r>
      <w:r>
        <w:rPr>
          <w:rFonts w:asciiTheme="minorHAnsi" w:hAnsiTheme="minorHAnsi" w:cstheme="minorHAnsi"/>
          <w:sz w:val="22"/>
          <w:szCs w:val="22"/>
        </w:rPr>
        <w:br/>
      </w:r>
      <w:r>
        <w:rPr>
          <w:rFonts w:asciiTheme="minorHAnsi" w:hAnsiTheme="minorHAnsi" w:cstheme="minorHAnsi"/>
          <w:sz w:val="22"/>
          <w:szCs w:val="22"/>
        </w:rPr>
        <w:br/>
      </w:r>
      <w:r>
        <w:rPr>
          <w:rFonts w:asciiTheme="minorHAnsi" w:hAnsiTheme="minorHAnsi" w:cstheme="minorHAnsi"/>
          <w:b/>
          <w:bCs/>
          <w:sz w:val="28"/>
          <w:szCs w:val="28"/>
        </w:rPr>
        <w:t>3</w:t>
      </w:r>
      <w:r w:rsidRPr="00F34E71">
        <w:rPr>
          <w:rFonts w:asciiTheme="minorHAnsi" w:hAnsiTheme="minorHAnsi" w:cstheme="minorHAnsi"/>
          <w:b/>
          <w:bCs/>
          <w:sz w:val="28"/>
          <w:szCs w:val="28"/>
        </w:rPr>
        <w:t>.</w:t>
      </w:r>
      <w:r w:rsidRPr="00C6316D">
        <w:rPr>
          <w:rFonts w:asciiTheme="minorHAnsi" w:hAnsiTheme="minorHAnsi" w:cstheme="minorHAnsi"/>
          <w:b/>
          <w:bCs/>
          <w:sz w:val="22"/>
          <w:szCs w:val="22"/>
        </w:rPr>
        <w:t xml:space="preserve"> </w:t>
      </w:r>
      <w:r w:rsidRPr="00C6316D">
        <w:rPr>
          <w:rFonts w:asciiTheme="minorHAnsi" w:hAnsiTheme="minorHAnsi" w:cstheme="minorHAnsi"/>
          <w:sz w:val="22"/>
          <w:szCs w:val="22"/>
        </w:rPr>
        <w:t>Det kreves ingen kontakt med helsevesenet for å endre juridisk kjønn i Norge. Alt som kreves, er personens subjektive følelser, et ønske om å skifte kjønn og en underskrift på et skjema.</w:t>
      </w:r>
      <w:r>
        <w:rPr>
          <w:rFonts w:asciiTheme="minorHAnsi" w:hAnsiTheme="minorHAnsi" w:cstheme="minorHAnsi"/>
          <w:sz w:val="22"/>
          <w:szCs w:val="22"/>
        </w:rPr>
        <w:t xml:space="preserve"> </w:t>
      </w:r>
    </w:p>
    <w:p w14:paraId="0B3FAF4C" w14:textId="505778A4" w:rsidR="00642A18" w:rsidRPr="00C6316D" w:rsidRDefault="00642A18" w:rsidP="00642A18">
      <w:pPr>
        <w:ind w:left="142"/>
        <w:rPr>
          <w:rFonts w:asciiTheme="minorHAnsi" w:hAnsiTheme="minorHAnsi" w:cstheme="minorHAnsi"/>
          <w:b/>
          <w:bCs/>
          <w:sz w:val="22"/>
          <w:szCs w:val="22"/>
        </w:rPr>
      </w:pPr>
    </w:p>
    <w:p w14:paraId="2534B374" w14:textId="35420F54" w:rsidR="00642A18" w:rsidRDefault="00642A18" w:rsidP="00642A18">
      <w:pPr>
        <w:rPr>
          <w:rFonts w:asciiTheme="minorHAnsi" w:hAnsiTheme="minorHAnsi" w:cstheme="minorHAnsi"/>
          <w:sz w:val="22"/>
          <w:szCs w:val="22"/>
        </w:rPr>
      </w:pPr>
      <w:r>
        <w:rPr>
          <w:rFonts w:asciiTheme="minorHAnsi" w:hAnsiTheme="minorHAnsi" w:cstheme="minorHAnsi"/>
          <w:b/>
          <w:bCs/>
          <w:sz w:val="28"/>
          <w:szCs w:val="28"/>
        </w:rPr>
        <w:t>4</w:t>
      </w:r>
      <w:r w:rsidRPr="00F34E71">
        <w:rPr>
          <w:rFonts w:asciiTheme="minorHAnsi" w:hAnsiTheme="minorHAnsi" w:cstheme="minorHAnsi"/>
          <w:b/>
          <w:bCs/>
          <w:sz w:val="28"/>
          <w:szCs w:val="28"/>
        </w:rPr>
        <w:t>.</w:t>
      </w:r>
      <w:r w:rsidRPr="00C6316D">
        <w:rPr>
          <w:rFonts w:asciiTheme="minorHAnsi" w:hAnsiTheme="minorHAnsi" w:cstheme="minorHAnsi"/>
          <w:b/>
          <w:bCs/>
          <w:sz w:val="22"/>
          <w:szCs w:val="22"/>
        </w:rPr>
        <w:t xml:space="preserve"> </w:t>
      </w:r>
      <w:r w:rsidRPr="00C6316D">
        <w:rPr>
          <w:rFonts w:asciiTheme="minorHAnsi" w:hAnsiTheme="minorHAnsi" w:cstheme="minorHAnsi"/>
          <w:sz w:val="22"/>
          <w:szCs w:val="22"/>
        </w:rPr>
        <w:t xml:space="preserve">Barn ned til 6 år kan endre juridisk kjønn, dersom begge foreldre er enige. Amerikanske undersøkelser </w:t>
      </w:r>
      <w:r w:rsidRPr="00C6316D">
        <w:rPr>
          <w:rFonts w:asciiTheme="minorHAnsi" w:hAnsiTheme="minorHAnsi" w:cstheme="minorHAnsi"/>
          <w:sz w:val="22"/>
          <w:szCs w:val="22"/>
        </w:rPr>
        <w:t xml:space="preserve">og erfaringer </w:t>
      </w:r>
      <w:r>
        <w:rPr>
          <w:rFonts w:asciiTheme="minorHAnsi" w:hAnsiTheme="minorHAnsi" w:cstheme="minorHAnsi"/>
          <w:sz w:val="22"/>
          <w:szCs w:val="22"/>
        </w:rPr>
        <w:t>tyder på</w:t>
      </w:r>
      <w:r w:rsidRPr="00C6316D">
        <w:rPr>
          <w:rFonts w:asciiTheme="minorHAnsi" w:hAnsiTheme="minorHAnsi" w:cstheme="minorHAnsi"/>
          <w:sz w:val="22"/>
          <w:szCs w:val="22"/>
        </w:rPr>
        <w:t xml:space="preserve"> at 80-90% av barn og unge som er usikre og forvirret omkring sitt eget kjønn, faller til ro i sitt biologiske kjønn og aksepterer kroppen sin når de er gjennom puberteten og ungdomstiden. </w:t>
      </w:r>
      <w:r>
        <w:rPr>
          <w:rFonts w:asciiTheme="minorHAnsi" w:hAnsiTheme="minorHAnsi" w:cstheme="minorHAnsi"/>
          <w:sz w:val="22"/>
          <w:szCs w:val="22"/>
        </w:rPr>
        <w:t xml:space="preserve">Forutsetningen er at de ikke begynner med pubertetsblokkerende medisiner og hormonbehandling. </w:t>
      </w:r>
    </w:p>
    <w:p w14:paraId="71D52F7F" w14:textId="7E027322" w:rsidR="00642A18" w:rsidRPr="00C6316D" w:rsidRDefault="00642A18" w:rsidP="00642A18">
      <w:pPr>
        <w:rPr>
          <w:rFonts w:asciiTheme="minorHAnsi" w:hAnsiTheme="minorHAnsi" w:cstheme="minorHAnsi"/>
          <w:sz w:val="22"/>
          <w:szCs w:val="22"/>
        </w:rPr>
      </w:pPr>
      <w:r>
        <w:rPr>
          <w:rFonts w:asciiTheme="minorHAnsi" w:hAnsiTheme="minorHAnsi" w:cstheme="minorHAnsi"/>
          <w:b/>
          <w:bCs/>
          <w:sz w:val="28"/>
          <w:szCs w:val="28"/>
        </w:rPr>
        <w:t>5</w:t>
      </w:r>
      <w:r w:rsidRPr="00F34E71">
        <w:rPr>
          <w:rFonts w:asciiTheme="minorHAnsi" w:hAnsiTheme="minorHAnsi" w:cstheme="minorHAnsi"/>
          <w:b/>
          <w:bCs/>
          <w:sz w:val="28"/>
          <w:szCs w:val="28"/>
        </w:rPr>
        <w:t>.</w:t>
      </w:r>
      <w:r w:rsidRPr="00C6316D">
        <w:rPr>
          <w:rFonts w:asciiTheme="minorHAnsi" w:hAnsiTheme="minorHAnsi" w:cstheme="minorHAnsi"/>
          <w:b/>
          <w:bCs/>
          <w:sz w:val="22"/>
          <w:szCs w:val="22"/>
        </w:rPr>
        <w:t xml:space="preserve"> </w:t>
      </w:r>
      <w:r w:rsidRPr="00C6316D">
        <w:rPr>
          <w:rFonts w:asciiTheme="minorHAnsi" w:hAnsiTheme="minorHAnsi" w:cstheme="minorHAnsi"/>
          <w:sz w:val="22"/>
          <w:szCs w:val="22"/>
        </w:rPr>
        <w:t xml:space="preserve">De som endrer sitt juridiske kjønn, får like rettigheter og plikter som alle andre med samme juridiske kjønn, selv om de fortsetter å ha den kroppen de ble født med. Alle rundt dem – venner, naboer, kolleger, arbeidsgivere </w:t>
      </w:r>
      <w:proofErr w:type="spellStart"/>
      <w:r w:rsidRPr="00C6316D">
        <w:rPr>
          <w:rFonts w:asciiTheme="minorHAnsi" w:hAnsiTheme="minorHAnsi" w:cstheme="minorHAnsi"/>
          <w:sz w:val="22"/>
          <w:szCs w:val="22"/>
        </w:rPr>
        <w:t>osv</w:t>
      </w:r>
      <w:proofErr w:type="spellEnd"/>
      <w:r w:rsidRPr="00C6316D">
        <w:rPr>
          <w:rFonts w:asciiTheme="minorHAnsi" w:hAnsiTheme="minorHAnsi" w:cstheme="minorHAnsi"/>
          <w:sz w:val="22"/>
          <w:szCs w:val="22"/>
        </w:rPr>
        <w:t>,</w:t>
      </w:r>
      <w:r>
        <w:rPr>
          <w:rFonts w:asciiTheme="minorHAnsi" w:hAnsiTheme="minorHAnsi" w:cstheme="minorHAnsi"/>
          <w:sz w:val="22"/>
          <w:szCs w:val="22"/>
        </w:rPr>
        <w:t xml:space="preserve"> </w:t>
      </w:r>
      <w:r w:rsidRPr="00C6316D">
        <w:rPr>
          <w:rFonts w:asciiTheme="minorHAnsi" w:hAnsiTheme="minorHAnsi" w:cstheme="minorHAnsi"/>
          <w:sz w:val="22"/>
          <w:szCs w:val="22"/>
        </w:rPr>
        <w:t xml:space="preserve">– </w:t>
      </w:r>
      <w:r>
        <w:rPr>
          <w:rFonts w:asciiTheme="minorHAnsi" w:hAnsiTheme="minorHAnsi" w:cstheme="minorHAnsi"/>
          <w:sz w:val="22"/>
          <w:szCs w:val="22"/>
        </w:rPr>
        <w:t>forventes</w:t>
      </w:r>
      <w:r w:rsidRPr="00C6316D">
        <w:rPr>
          <w:rFonts w:asciiTheme="minorHAnsi" w:hAnsiTheme="minorHAnsi" w:cstheme="minorHAnsi"/>
          <w:sz w:val="22"/>
          <w:szCs w:val="22"/>
        </w:rPr>
        <w:t xml:space="preserve"> å </w:t>
      </w:r>
      <w:r>
        <w:rPr>
          <w:rFonts w:asciiTheme="minorHAnsi" w:hAnsiTheme="minorHAnsi" w:cstheme="minorHAnsi"/>
          <w:sz w:val="22"/>
          <w:szCs w:val="22"/>
        </w:rPr>
        <w:t xml:space="preserve">møte dem </w:t>
      </w:r>
      <w:r w:rsidRPr="00C6316D">
        <w:rPr>
          <w:rFonts w:asciiTheme="minorHAnsi" w:hAnsiTheme="minorHAnsi" w:cstheme="minorHAnsi"/>
          <w:sz w:val="22"/>
          <w:szCs w:val="22"/>
        </w:rPr>
        <w:t>og omtale dem med det nye juridiske kjønnet.</w:t>
      </w:r>
    </w:p>
    <w:p w14:paraId="1A8C0A7C" w14:textId="77777777" w:rsidR="00642A18" w:rsidRPr="004F64D2" w:rsidRDefault="00642A18" w:rsidP="00642A18">
      <w:pPr>
        <w:ind w:left="142"/>
        <w:rPr>
          <w:rFonts w:asciiTheme="minorHAnsi" w:hAnsiTheme="minorHAnsi" w:cstheme="minorHAnsi"/>
          <w:b/>
          <w:bCs/>
          <w:sz w:val="10"/>
          <w:szCs w:val="10"/>
        </w:rPr>
      </w:pPr>
    </w:p>
    <w:p w14:paraId="097AE787" w14:textId="24990E34" w:rsidR="00642A18" w:rsidRDefault="00642A18" w:rsidP="00642A18">
      <w:pPr>
        <w:rPr>
          <w:rFonts w:asciiTheme="minorHAnsi" w:hAnsiTheme="minorHAnsi" w:cstheme="minorHAnsi"/>
          <w:sz w:val="28"/>
          <w:szCs w:val="28"/>
        </w:rPr>
      </w:pPr>
      <w:r>
        <w:rPr>
          <w:rFonts w:ascii="Arial" w:hAnsi="Arial" w:cs="Arial"/>
          <w:b/>
          <w:bCs/>
          <w:sz w:val="22"/>
          <w:szCs w:val="22"/>
        </w:rPr>
        <w:t>■</w:t>
      </w:r>
      <w:r w:rsidRPr="003A1BD8">
        <w:rPr>
          <w:rFonts w:asciiTheme="minorHAnsi" w:hAnsiTheme="minorHAnsi" w:cstheme="minorHAnsi"/>
          <w:sz w:val="22"/>
          <w:szCs w:val="22"/>
        </w:rPr>
        <w:t xml:space="preserve"> Se </w:t>
      </w:r>
      <w:r>
        <w:rPr>
          <w:rFonts w:asciiTheme="minorHAnsi" w:hAnsiTheme="minorHAnsi" w:cstheme="minorHAnsi"/>
          <w:sz w:val="22"/>
          <w:szCs w:val="22"/>
        </w:rPr>
        <w:t>flere</w:t>
      </w:r>
      <w:r w:rsidRPr="003A1BD8">
        <w:rPr>
          <w:rFonts w:asciiTheme="minorHAnsi" w:hAnsiTheme="minorHAnsi" w:cstheme="minorHAnsi"/>
          <w:sz w:val="22"/>
          <w:szCs w:val="22"/>
        </w:rPr>
        <w:t xml:space="preserve"> ressurser om tematikken </w:t>
      </w:r>
      <w:r>
        <w:rPr>
          <w:rFonts w:asciiTheme="minorHAnsi" w:hAnsiTheme="minorHAnsi" w:cstheme="minorHAnsi"/>
          <w:sz w:val="22"/>
          <w:szCs w:val="22"/>
        </w:rPr>
        <w:t>kjønnsskifte</w:t>
      </w:r>
      <w:r w:rsidRPr="003A1BD8">
        <w:rPr>
          <w:rFonts w:asciiTheme="minorHAnsi" w:hAnsiTheme="minorHAnsi" w:cstheme="minorHAnsi"/>
          <w:sz w:val="22"/>
          <w:szCs w:val="22"/>
        </w:rPr>
        <w:t>.</w:t>
      </w:r>
      <w:r>
        <w:rPr>
          <w:rFonts w:asciiTheme="minorHAnsi" w:hAnsiTheme="minorHAnsi" w:cstheme="minorHAnsi"/>
          <w:sz w:val="22"/>
          <w:szCs w:val="22"/>
        </w:rPr>
        <w:t xml:space="preserve"> </w:t>
      </w:r>
      <w:r w:rsidR="00A556D4" w:rsidRPr="00313F69">
        <w:rPr>
          <w:rFonts w:ascii="Cambria Math" w:hAnsi="Cambria Math" w:cs="Cambria Math"/>
          <w:color w:val="000000"/>
          <w:sz w:val="20"/>
          <w:szCs w:val="20"/>
        </w:rPr>
        <w:t>❹</w:t>
      </w:r>
      <w:r w:rsidRPr="003A1BD8">
        <w:rPr>
          <w:rFonts w:asciiTheme="minorHAnsi" w:hAnsiTheme="minorHAnsi" w:cstheme="minorHAnsi"/>
          <w:sz w:val="22"/>
          <w:szCs w:val="22"/>
        </w:rPr>
        <w:t xml:space="preserve"> </w:t>
      </w:r>
    </w:p>
    <w:p w14:paraId="4B10ED86" w14:textId="77777777" w:rsidR="00642A18" w:rsidRPr="004F64D2" w:rsidRDefault="00642A18" w:rsidP="00642A18">
      <w:pPr>
        <w:ind w:left="142"/>
        <w:rPr>
          <w:rFonts w:asciiTheme="minorHAnsi" w:hAnsiTheme="minorHAnsi" w:cstheme="minorHAnsi"/>
          <w:sz w:val="12"/>
          <w:szCs w:val="12"/>
        </w:rPr>
      </w:pPr>
    </w:p>
    <w:p w14:paraId="63751275" w14:textId="28FE4E36" w:rsidR="00642A18" w:rsidRPr="00E208BF" w:rsidRDefault="00642A18" w:rsidP="00642A18">
      <w:pPr>
        <w:rPr>
          <w:rFonts w:asciiTheme="minorHAnsi" w:hAnsiTheme="minorHAnsi" w:cstheme="minorHAnsi"/>
          <w:sz w:val="22"/>
          <w:szCs w:val="22"/>
        </w:rPr>
      </w:pPr>
      <w:r>
        <w:rPr>
          <w:rFonts w:ascii="Arial" w:hAnsi="Arial" w:cs="Arial"/>
          <w:b/>
          <w:bCs/>
          <w:sz w:val="22"/>
          <w:szCs w:val="22"/>
        </w:rPr>
        <w:t>■</w:t>
      </w:r>
      <w:r w:rsidRPr="004F64D2">
        <w:rPr>
          <w:rFonts w:asciiTheme="minorHAnsi" w:hAnsiTheme="minorHAnsi" w:cstheme="minorHAnsi"/>
          <w:sz w:val="20"/>
          <w:szCs w:val="20"/>
        </w:rPr>
        <w:t xml:space="preserve"> </w:t>
      </w:r>
      <w:r>
        <w:rPr>
          <w:rFonts w:asciiTheme="minorHAnsi" w:hAnsiTheme="minorHAnsi" w:cstheme="minorHAnsi"/>
          <w:sz w:val="22"/>
          <w:szCs w:val="22"/>
        </w:rPr>
        <w:t xml:space="preserve">Tematikken rundt </w:t>
      </w:r>
      <w:r w:rsidRPr="00E208BF">
        <w:rPr>
          <w:rFonts w:asciiTheme="minorHAnsi" w:hAnsiTheme="minorHAnsi" w:cstheme="minorHAnsi"/>
          <w:sz w:val="22"/>
          <w:szCs w:val="22"/>
        </w:rPr>
        <w:t xml:space="preserve">kjønn og kjønnsskifte </w:t>
      </w:r>
      <w:r>
        <w:rPr>
          <w:rFonts w:asciiTheme="minorHAnsi" w:hAnsiTheme="minorHAnsi" w:cstheme="minorHAnsi"/>
          <w:sz w:val="22"/>
          <w:szCs w:val="22"/>
        </w:rPr>
        <w:t xml:space="preserve">blant barn og unge </w:t>
      </w:r>
      <w:r w:rsidRPr="00E208BF">
        <w:rPr>
          <w:rFonts w:asciiTheme="minorHAnsi" w:hAnsiTheme="minorHAnsi" w:cstheme="minorHAnsi"/>
          <w:sz w:val="22"/>
          <w:szCs w:val="22"/>
        </w:rPr>
        <w:t>har eksplodert de siste få åren</w:t>
      </w:r>
      <w:r>
        <w:rPr>
          <w:rFonts w:asciiTheme="minorHAnsi" w:hAnsiTheme="minorHAnsi" w:cstheme="minorHAnsi"/>
          <w:sz w:val="22"/>
          <w:szCs w:val="22"/>
        </w:rPr>
        <w:t>e.</w:t>
      </w:r>
      <w:r>
        <w:rPr>
          <w:rFonts w:asciiTheme="minorHAnsi" w:hAnsiTheme="minorHAnsi" w:cstheme="minorHAnsi"/>
          <w:b/>
          <w:bCs/>
          <w:sz w:val="32"/>
          <w:szCs w:val="32"/>
        </w:rPr>
        <w:t xml:space="preserve"> </w:t>
      </w:r>
      <w:bookmarkStart w:id="3" w:name="_Hlk65085208"/>
      <w:proofErr w:type="gramStart"/>
      <w:r w:rsidR="00313F69" w:rsidRPr="00313F69">
        <w:rPr>
          <w:rFonts w:ascii="Cambria Math" w:hAnsi="Cambria Math" w:cs="Cambria Math"/>
          <w:color w:val="000000"/>
          <w:sz w:val="20"/>
          <w:szCs w:val="20"/>
        </w:rPr>
        <w:t>❺</w:t>
      </w:r>
      <w:bookmarkEnd w:id="3"/>
      <w:r w:rsidR="00313F69" w:rsidRPr="00A556D4">
        <w:rPr>
          <w:rFonts w:ascii="Arial" w:hAnsi="Arial" w:cs="Arial"/>
          <w:color w:val="000000"/>
          <w:sz w:val="22"/>
          <w:szCs w:val="22"/>
        </w:rPr>
        <w:t> </w:t>
      </w:r>
      <w:r w:rsidRPr="00E208BF">
        <w:rPr>
          <w:rFonts w:asciiTheme="minorHAnsi" w:hAnsiTheme="minorHAnsi" w:cstheme="minorHAnsi"/>
          <w:sz w:val="22"/>
          <w:szCs w:val="22"/>
        </w:rPr>
        <w:t xml:space="preserve"> Med</w:t>
      </w:r>
      <w:proofErr w:type="gramEnd"/>
      <w:r w:rsidRPr="00E208BF">
        <w:rPr>
          <w:rFonts w:asciiTheme="minorHAnsi" w:hAnsiTheme="minorHAnsi" w:cstheme="minorHAnsi"/>
          <w:sz w:val="22"/>
          <w:szCs w:val="22"/>
        </w:rPr>
        <w:t xml:space="preserve"> «Lov om endring av juridisk kjønn» ble forholdene lagt til rette for at en bitte liten gruppe av befolkningen som sliter med kjønns-inkongruens, skulle få det enklere. Samtidig vil loven og dens ringvirkninger etter all sannsynlighet på sikt føre til økende usikkerhet, identitetsproblemer og alvorlig kjønnsforvirring blant en del av de 1,1 millioner barn og unge i Norge. </w:t>
      </w:r>
    </w:p>
    <w:p w14:paraId="1D51F81C" w14:textId="77777777" w:rsidR="00642A18" w:rsidRPr="00293C76" w:rsidRDefault="00642A18" w:rsidP="00642A18">
      <w:pPr>
        <w:ind w:left="142"/>
        <w:rPr>
          <w:rFonts w:asciiTheme="minorHAnsi" w:hAnsiTheme="minorHAnsi" w:cstheme="minorHAnsi"/>
          <w:sz w:val="20"/>
          <w:szCs w:val="20"/>
          <w:highlight w:val="yellow"/>
        </w:rPr>
      </w:pPr>
    </w:p>
    <w:p w14:paraId="6CA80956" w14:textId="77777777" w:rsidR="00642A18" w:rsidRPr="00E755DE" w:rsidRDefault="00642A18" w:rsidP="00642A18">
      <w:pPr>
        <w:rPr>
          <w:rFonts w:asciiTheme="minorHAnsi" w:hAnsiTheme="minorHAnsi" w:cstheme="minorHAnsi"/>
          <w:sz w:val="22"/>
          <w:szCs w:val="22"/>
        </w:rPr>
      </w:pPr>
      <w:r>
        <w:rPr>
          <w:rFonts w:ascii="Arial" w:hAnsi="Arial" w:cs="Arial"/>
          <w:b/>
          <w:bCs/>
          <w:sz w:val="22"/>
          <w:szCs w:val="22"/>
        </w:rPr>
        <w:t xml:space="preserve">■ </w:t>
      </w:r>
      <w:r w:rsidRPr="00E755DE">
        <w:rPr>
          <w:rFonts w:asciiTheme="minorHAnsi" w:hAnsiTheme="minorHAnsi" w:cstheme="minorHAnsi"/>
          <w:sz w:val="22"/>
          <w:szCs w:val="22"/>
        </w:rPr>
        <w:t xml:space="preserve">Det meste av de siste 100 års utviklingspsykologi, barnepsykologi og allment aksepterte sannheter om barns og ungdoms ulike faser før de når moden og voksen alder, synes å bli ignorert av aktivistene og av mange i helsevesenet. </w:t>
      </w:r>
    </w:p>
    <w:p w14:paraId="057B06CE" w14:textId="77777777" w:rsidR="00642A18" w:rsidRDefault="00642A18" w:rsidP="00642A18">
      <w:pPr>
        <w:rPr>
          <w:rFonts w:asciiTheme="minorHAnsi" w:hAnsiTheme="minorHAnsi" w:cstheme="minorHAnsi"/>
          <w:sz w:val="20"/>
          <w:szCs w:val="20"/>
        </w:rPr>
      </w:pPr>
    </w:p>
    <w:p w14:paraId="5BC0C94D" w14:textId="39C400F5" w:rsidR="00642A18" w:rsidRPr="00CF36BF" w:rsidRDefault="00642A18" w:rsidP="00642A18">
      <w:pPr>
        <w:rPr>
          <w:rFonts w:asciiTheme="minorHAnsi" w:hAnsiTheme="minorHAnsi" w:cstheme="minorHAnsi"/>
          <w:sz w:val="18"/>
          <w:szCs w:val="18"/>
        </w:rPr>
      </w:pPr>
      <w:r w:rsidRPr="00E755DE">
        <w:rPr>
          <w:rFonts w:asciiTheme="minorHAnsi" w:hAnsiTheme="minorHAnsi" w:cstheme="minorHAnsi"/>
          <w:sz w:val="22"/>
          <w:szCs w:val="22"/>
        </w:rPr>
        <w:t xml:space="preserve">Et </w:t>
      </w:r>
      <w:r>
        <w:rPr>
          <w:rFonts w:asciiTheme="minorHAnsi" w:hAnsiTheme="minorHAnsi" w:cstheme="minorHAnsi"/>
          <w:sz w:val="22"/>
          <w:szCs w:val="22"/>
        </w:rPr>
        <w:t xml:space="preserve">annet </w:t>
      </w:r>
      <w:r w:rsidRPr="00E755DE">
        <w:rPr>
          <w:rFonts w:asciiTheme="minorHAnsi" w:hAnsiTheme="minorHAnsi" w:cstheme="minorHAnsi"/>
          <w:sz w:val="22"/>
          <w:szCs w:val="22"/>
        </w:rPr>
        <w:t>faktum som også ignorer</w:t>
      </w:r>
      <w:r>
        <w:rPr>
          <w:rFonts w:asciiTheme="minorHAnsi" w:hAnsiTheme="minorHAnsi" w:cstheme="minorHAnsi"/>
          <w:sz w:val="22"/>
          <w:szCs w:val="22"/>
        </w:rPr>
        <w:t>es</w:t>
      </w:r>
      <w:r w:rsidRPr="00E755DE">
        <w:rPr>
          <w:rFonts w:asciiTheme="minorHAnsi" w:hAnsiTheme="minorHAnsi" w:cstheme="minorHAnsi"/>
          <w:sz w:val="22"/>
          <w:szCs w:val="22"/>
        </w:rPr>
        <w:t xml:space="preserve">, </w:t>
      </w:r>
      <w:r>
        <w:rPr>
          <w:rFonts w:asciiTheme="minorHAnsi" w:hAnsiTheme="minorHAnsi" w:cstheme="minorHAnsi"/>
          <w:sz w:val="22"/>
          <w:szCs w:val="22"/>
        </w:rPr>
        <w:t xml:space="preserve">er </w:t>
      </w:r>
      <w:r w:rsidRPr="00E755DE">
        <w:rPr>
          <w:rFonts w:asciiTheme="minorHAnsi" w:hAnsiTheme="minorHAnsi" w:cstheme="minorHAnsi"/>
          <w:sz w:val="22"/>
          <w:szCs w:val="22"/>
        </w:rPr>
        <w:t>at det siste i kroppen vår som blir ferdig utviklet, er frontal-lappen i hjernen</w:t>
      </w:r>
      <w:r>
        <w:rPr>
          <w:rFonts w:asciiTheme="minorHAnsi" w:hAnsiTheme="minorHAnsi" w:cstheme="minorHAnsi"/>
          <w:sz w:val="22"/>
          <w:szCs w:val="22"/>
        </w:rPr>
        <w:t xml:space="preserve"> – </w:t>
      </w:r>
      <w:r w:rsidRPr="00E755DE">
        <w:rPr>
          <w:rFonts w:asciiTheme="minorHAnsi" w:hAnsiTheme="minorHAnsi" w:cstheme="minorHAnsi"/>
          <w:sz w:val="22"/>
          <w:szCs w:val="22"/>
        </w:rPr>
        <w:t>ved 23-25-årsalderen. I frontal-lappen sitter blant annet senteret for planlegging, risikovurdering og framtidstenkning</w:t>
      </w:r>
      <w:r>
        <w:rPr>
          <w:rFonts w:asciiTheme="minorHAnsi" w:hAnsiTheme="minorHAnsi" w:cstheme="minorHAnsi"/>
          <w:sz w:val="22"/>
          <w:szCs w:val="22"/>
        </w:rPr>
        <w:t>,</w:t>
      </w:r>
      <w:r w:rsidRPr="00E755DE">
        <w:rPr>
          <w:rFonts w:asciiTheme="minorHAnsi" w:hAnsiTheme="minorHAnsi" w:cstheme="minorHAnsi"/>
          <w:sz w:val="22"/>
          <w:szCs w:val="22"/>
        </w:rPr>
        <w:t xml:space="preserve"> og den er av stor betydning for vår personlighet.</w:t>
      </w:r>
      <w:r>
        <w:rPr>
          <w:rFonts w:asciiTheme="minorHAnsi" w:hAnsiTheme="minorHAnsi" w:cstheme="minorHAnsi"/>
          <w:sz w:val="22"/>
          <w:szCs w:val="22"/>
        </w:rPr>
        <w:t xml:space="preserve"> </w:t>
      </w:r>
      <w:bookmarkStart w:id="4" w:name="_Hlk65085175"/>
      <w:r w:rsidR="00313F69" w:rsidRPr="00313F69">
        <w:rPr>
          <w:rFonts w:ascii="Cambria Math" w:hAnsi="Cambria Math" w:cs="Cambria Math"/>
          <w:color w:val="000000"/>
          <w:sz w:val="20"/>
          <w:szCs w:val="20"/>
        </w:rPr>
        <w:t>❻</w:t>
      </w:r>
      <w:bookmarkEnd w:id="4"/>
      <w:r w:rsidR="00313F69" w:rsidRPr="00313F69">
        <w:rPr>
          <w:rFonts w:ascii="Arial" w:hAnsi="Arial" w:cs="Arial"/>
          <w:color w:val="000000"/>
          <w:sz w:val="20"/>
          <w:szCs w:val="20"/>
        </w:rPr>
        <w:t> </w:t>
      </w:r>
    </w:p>
    <w:p w14:paraId="0DF77F38" w14:textId="77777777" w:rsidR="00642A18" w:rsidRDefault="00642A18" w:rsidP="00642A18">
      <w:pPr>
        <w:rPr>
          <w:rFonts w:asciiTheme="minorHAnsi" w:hAnsiTheme="minorHAnsi" w:cstheme="minorHAnsi"/>
          <w:sz w:val="20"/>
          <w:szCs w:val="20"/>
        </w:rPr>
      </w:pPr>
    </w:p>
    <w:p w14:paraId="595177F5" w14:textId="77777777" w:rsidR="005773EA" w:rsidRDefault="00642A18" w:rsidP="00FE39E9">
      <w:pPr>
        <w:rPr>
          <w:rFonts w:asciiTheme="minorHAnsi" w:hAnsiTheme="minorHAnsi" w:cstheme="minorHAnsi"/>
          <w:b/>
          <w:bCs/>
          <w:sz w:val="36"/>
          <w:szCs w:val="36"/>
        </w:rPr>
      </w:pPr>
      <w:r>
        <w:rPr>
          <w:rFonts w:ascii="Arial" w:hAnsi="Arial" w:cs="Arial"/>
          <w:b/>
          <w:bCs/>
          <w:sz w:val="22"/>
          <w:szCs w:val="22"/>
        </w:rPr>
        <w:t xml:space="preserve">■ </w:t>
      </w:r>
      <w:r>
        <w:rPr>
          <w:rFonts w:asciiTheme="minorHAnsi" w:hAnsiTheme="minorHAnsi" w:cstheme="minorHAnsi"/>
          <w:sz w:val="22"/>
          <w:szCs w:val="22"/>
        </w:rPr>
        <w:t>M</w:t>
      </w:r>
      <w:r w:rsidRPr="00E755DE">
        <w:rPr>
          <w:rFonts w:asciiTheme="minorHAnsi" w:hAnsiTheme="minorHAnsi" w:cstheme="minorHAnsi"/>
          <w:sz w:val="22"/>
          <w:szCs w:val="22"/>
        </w:rPr>
        <w:t xml:space="preserve">ange av </w:t>
      </w:r>
      <w:r>
        <w:rPr>
          <w:rFonts w:asciiTheme="minorHAnsi" w:hAnsiTheme="minorHAnsi" w:cstheme="minorHAnsi"/>
          <w:sz w:val="22"/>
          <w:szCs w:val="22"/>
        </w:rPr>
        <w:t xml:space="preserve">de </w:t>
      </w:r>
      <w:r w:rsidRPr="00E755DE">
        <w:rPr>
          <w:rFonts w:asciiTheme="minorHAnsi" w:hAnsiTheme="minorHAnsi" w:cstheme="minorHAnsi"/>
          <w:sz w:val="22"/>
          <w:szCs w:val="22"/>
        </w:rPr>
        <w:t>unge tenåringsjente</w:t>
      </w:r>
      <w:r>
        <w:rPr>
          <w:rFonts w:asciiTheme="minorHAnsi" w:hAnsiTheme="minorHAnsi" w:cstheme="minorHAnsi"/>
          <w:sz w:val="22"/>
          <w:szCs w:val="22"/>
        </w:rPr>
        <w:t>ne</w:t>
      </w:r>
      <w:r w:rsidRPr="00E755DE">
        <w:rPr>
          <w:rFonts w:asciiTheme="minorHAnsi" w:hAnsiTheme="minorHAnsi" w:cstheme="minorHAnsi"/>
          <w:sz w:val="22"/>
          <w:szCs w:val="22"/>
        </w:rPr>
        <w:t xml:space="preserve"> som finner ut at de vil skifte kjønn, sliter med alvorlige psykiske lidelser av ulike slag.</w:t>
      </w:r>
      <w:r>
        <w:rPr>
          <w:rFonts w:asciiTheme="minorHAnsi" w:hAnsiTheme="minorHAnsi" w:cstheme="minorHAnsi"/>
          <w:sz w:val="22"/>
          <w:szCs w:val="22"/>
        </w:rPr>
        <w:t xml:space="preserve"> </w:t>
      </w:r>
      <w:bookmarkStart w:id="5" w:name="_Hlk65085282"/>
      <w:r w:rsidR="00313F69" w:rsidRPr="00313F69">
        <w:rPr>
          <w:rFonts w:ascii="Cambria Math" w:hAnsi="Cambria Math" w:cs="Cambria Math"/>
          <w:color w:val="000000"/>
          <w:sz w:val="20"/>
          <w:szCs w:val="20"/>
        </w:rPr>
        <w:t>❼</w:t>
      </w:r>
      <w:bookmarkEnd w:id="5"/>
      <w:r w:rsidR="00313F69" w:rsidRPr="00313F69">
        <w:rPr>
          <w:rFonts w:ascii="Arial" w:hAnsi="Arial" w:cs="Arial"/>
          <w:color w:val="000000"/>
          <w:sz w:val="20"/>
          <w:szCs w:val="20"/>
        </w:rPr>
        <w:t> </w:t>
      </w:r>
      <w:r w:rsidRPr="00E755DE">
        <w:rPr>
          <w:rFonts w:asciiTheme="minorHAnsi" w:hAnsiTheme="minorHAnsi" w:cstheme="minorHAnsi"/>
          <w:sz w:val="22"/>
          <w:szCs w:val="22"/>
        </w:rPr>
        <w:t xml:space="preserve">Å bekrefte dem i ønsket om å bli gutt, før de er kommet gjennom puberteten og ferdig utviklet, er </w:t>
      </w:r>
      <w:r w:rsidR="00313F69">
        <w:rPr>
          <w:rFonts w:asciiTheme="minorHAnsi" w:hAnsiTheme="minorHAnsi" w:cstheme="minorHAnsi"/>
          <w:sz w:val="22"/>
          <w:szCs w:val="22"/>
        </w:rPr>
        <w:t xml:space="preserve">dypt </w:t>
      </w:r>
      <w:r>
        <w:rPr>
          <w:rFonts w:asciiTheme="minorHAnsi" w:hAnsiTheme="minorHAnsi" w:cstheme="minorHAnsi"/>
          <w:sz w:val="22"/>
          <w:szCs w:val="22"/>
        </w:rPr>
        <w:t>problematisk</w:t>
      </w:r>
      <w:r w:rsidRPr="00E755DE">
        <w:rPr>
          <w:rFonts w:asciiTheme="minorHAnsi" w:hAnsiTheme="minorHAnsi" w:cstheme="minorHAnsi"/>
          <w:sz w:val="22"/>
          <w:szCs w:val="22"/>
        </w:rPr>
        <w:t xml:space="preserve">. At flesteparten av barn og unge med inkongruens faller til ro i sitt biologiske kjønn når de er ferdig med puberteten, viser at hjelpeapparatet må gå ytterst forsiktig fram og ikke starte med hormonbehandling o.l. før de er kommet ut av ungdomstiden. Pubertetsblokkere og hormoner vil for </w:t>
      </w:r>
      <w:r>
        <w:rPr>
          <w:rFonts w:asciiTheme="minorHAnsi" w:hAnsiTheme="minorHAnsi" w:cstheme="minorHAnsi"/>
          <w:sz w:val="22"/>
          <w:szCs w:val="22"/>
        </w:rPr>
        <w:t xml:space="preserve">mange </w:t>
      </w:r>
      <w:r w:rsidRPr="00E755DE">
        <w:rPr>
          <w:rFonts w:asciiTheme="minorHAnsi" w:hAnsiTheme="minorHAnsi" w:cstheme="minorHAnsi"/>
          <w:sz w:val="22"/>
          <w:szCs w:val="22"/>
        </w:rPr>
        <w:t>føre til sterilitet og livsvarige bivirkninger.</w:t>
      </w:r>
      <w:r>
        <w:rPr>
          <w:rFonts w:asciiTheme="minorHAnsi" w:hAnsiTheme="minorHAnsi" w:cstheme="minorHAnsi"/>
          <w:sz w:val="22"/>
          <w:szCs w:val="22"/>
        </w:rPr>
        <w:t xml:space="preserve"> </w:t>
      </w:r>
      <w:bookmarkStart w:id="6" w:name="_Hlk65085309"/>
      <w:r w:rsidR="00313F69" w:rsidRPr="00313F69">
        <w:rPr>
          <w:rFonts w:ascii="Cambria Math" w:hAnsi="Cambria Math" w:cs="Cambria Math"/>
          <w:color w:val="000000"/>
          <w:sz w:val="20"/>
          <w:szCs w:val="20"/>
        </w:rPr>
        <w:t>❽</w:t>
      </w:r>
      <w:bookmarkEnd w:id="6"/>
      <w:r w:rsidR="00313F69" w:rsidRPr="00A556D4">
        <w:rPr>
          <w:rFonts w:ascii="Arial" w:hAnsi="Arial" w:cs="Arial"/>
          <w:color w:val="000000"/>
          <w:sz w:val="22"/>
          <w:szCs w:val="22"/>
        </w:rPr>
        <w:t> </w:t>
      </w:r>
      <w:r w:rsidRPr="008F69B1">
        <w:rPr>
          <w:rFonts w:asciiTheme="minorHAnsi" w:hAnsiTheme="minorHAnsi" w:cstheme="minorHAnsi"/>
          <w:sz w:val="28"/>
          <w:szCs w:val="28"/>
        </w:rPr>
        <w:t xml:space="preserve"> </w:t>
      </w:r>
      <w:r w:rsidR="005773EA">
        <w:rPr>
          <w:rFonts w:asciiTheme="minorHAnsi" w:hAnsiTheme="minorHAnsi" w:cstheme="minorHAnsi"/>
          <w:sz w:val="28"/>
          <w:szCs w:val="28"/>
        </w:rPr>
        <w:br/>
      </w:r>
    </w:p>
    <w:p w14:paraId="57952695" w14:textId="54D06221" w:rsidR="00B16E67" w:rsidRPr="005773EA" w:rsidRDefault="00B16E67" w:rsidP="00FE39E9">
      <w:pPr>
        <w:rPr>
          <w:rFonts w:asciiTheme="minorHAnsi" w:hAnsiTheme="minorHAnsi" w:cstheme="minorHAnsi"/>
          <w:b/>
          <w:bCs/>
          <w:sz w:val="36"/>
          <w:szCs w:val="36"/>
        </w:rPr>
      </w:pPr>
      <w:r w:rsidRPr="003F787D">
        <w:rPr>
          <w:rFonts w:asciiTheme="minorHAnsi" w:hAnsiTheme="minorHAnsi" w:cstheme="minorHAnsi"/>
          <w:b/>
          <w:bCs/>
          <w:sz w:val="36"/>
          <w:szCs w:val="36"/>
        </w:rPr>
        <w:lastRenderedPageBreak/>
        <w:t xml:space="preserve">BAKGRUNN OG </w:t>
      </w:r>
      <w:r>
        <w:rPr>
          <w:rFonts w:asciiTheme="minorHAnsi" w:hAnsiTheme="minorHAnsi" w:cstheme="minorHAnsi"/>
          <w:b/>
          <w:bCs/>
          <w:sz w:val="36"/>
          <w:szCs w:val="36"/>
        </w:rPr>
        <w:t>AKTØRER</w:t>
      </w:r>
      <w:r w:rsidRPr="006025AF">
        <w:rPr>
          <w:rFonts w:asciiTheme="minorHAnsi" w:hAnsiTheme="minorHAnsi" w:cstheme="minorHAnsi"/>
          <w:noProof/>
        </w:rPr>
        <w:t xml:space="preserve"> </w:t>
      </w:r>
    </w:p>
    <w:p w14:paraId="0FF606E9" w14:textId="77777777" w:rsidR="00B16E67" w:rsidRDefault="00B16E67" w:rsidP="00B16E67">
      <w:pPr>
        <w:ind w:left="142"/>
        <w:rPr>
          <w:rFonts w:asciiTheme="minorHAnsi" w:hAnsiTheme="minorHAnsi" w:cstheme="minorHAnsi"/>
          <w:b/>
          <w:bCs/>
          <w:sz w:val="22"/>
          <w:szCs w:val="22"/>
        </w:rPr>
      </w:pPr>
    </w:p>
    <w:p w14:paraId="6BADA2CF" w14:textId="6F2AB78C" w:rsidR="00075CDF" w:rsidRPr="005773EA" w:rsidRDefault="00AD4802" w:rsidP="005773EA">
      <w:pPr>
        <w:rPr>
          <w:rFonts w:asciiTheme="minorHAnsi" w:hAnsiTheme="minorHAnsi" w:cstheme="minorHAnsi"/>
          <w:bCs/>
          <w:sz w:val="22"/>
          <w:szCs w:val="22"/>
        </w:rPr>
      </w:pPr>
      <w:r w:rsidRPr="00BF1B73">
        <w:rPr>
          <w:rFonts w:asciiTheme="minorHAnsi" w:hAnsiTheme="minorHAnsi" w:cstheme="minorHAnsi"/>
          <w:b/>
          <w:bCs/>
        </w:rPr>
        <w:t>1. BAKGRUNN</w:t>
      </w:r>
      <w:r w:rsidRPr="00BF1B73">
        <w:rPr>
          <w:rFonts w:asciiTheme="minorHAnsi" w:hAnsiTheme="minorHAnsi" w:cstheme="minorHAnsi"/>
          <w:bCs/>
        </w:rPr>
        <w:t xml:space="preserve">. </w:t>
      </w:r>
      <w:r w:rsidR="005773EA">
        <w:rPr>
          <w:rFonts w:asciiTheme="minorHAnsi" w:hAnsiTheme="minorHAnsi" w:cstheme="minorHAnsi"/>
          <w:bCs/>
        </w:rPr>
        <w:br/>
      </w:r>
      <w:r w:rsidR="00F043E4">
        <w:rPr>
          <w:rFonts w:ascii="Arial" w:hAnsi="Arial" w:cs="Arial"/>
          <w:b/>
          <w:bCs/>
          <w:sz w:val="22"/>
          <w:szCs w:val="22"/>
        </w:rPr>
        <w:t>■</w:t>
      </w:r>
      <w:r w:rsidRPr="00534CA4">
        <w:rPr>
          <w:rFonts w:asciiTheme="minorHAnsi" w:hAnsiTheme="minorHAnsi" w:cstheme="minorHAnsi"/>
          <w:b/>
          <w:sz w:val="22"/>
          <w:szCs w:val="22"/>
        </w:rPr>
        <w:t xml:space="preserve"> Historiske </w:t>
      </w:r>
      <w:r w:rsidR="00F043E4">
        <w:rPr>
          <w:rFonts w:asciiTheme="minorHAnsi" w:hAnsiTheme="minorHAnsi" w:cstheme="minorHAnsi"/>
          <w:b/>
          <w:sz w:val="22"/>
          <w:szCs w:val="22"/>
        </w:rPr>
        <w:t>impulser</w:t>
      </w:r>
      <w:r w:rsidRPr="00534CA4">
        <w:rPr>
          <w:rFonts w:asciiTheme="minorHAnsi" w:hAnsiTheme="minorHAnsi" w:cstheme="minorHAnsi"/>
          <w:b/>
          <w:sz w:val="22"/>
          <w:szCs w:val="22"/>
        </w:rPr>
        <w:t>.</w:t>
      </w:r>
      <w:r>
        <w:rPr>
          <w:rFonts w:asciiTheme="minorHAnsi" w:hAnsiTheme="minorHAnsi" w:cstheme="minorHAnsi"/>
          <w:bCs/>
          <w:sz w:val="22"/>
          <w:szCs w:val="22"/>
        </w:rPr>
        <w:t xml:space="preserve"> </w:t>
      </w:r>
      <w:r w:rsidRPr="00141A7D">
        <w:rPr>
          <w:rFonts w:asciiTheme="minorHAnsi" w:hAnsiTheme="minorHAnsi" w:cstheme="minorHAnsi"/>
          <w:bCs/>
          <w:sz w:val="22"/>
          <w:szCs w:val="22"/>
        </w:rPr>
        <w:t xml:space="preserve">Det går an å se lange historiske linjer og gjenkjenne </w:t>
      </w:r>
      <w:r w:rsidR="00F043E4">
        <w:rPr>
          <w:rFonts w:asciiTheme="minorHAnsi" w:hAnsiTheme="minorHAnsi" w:cstheme="minorHAnsi"/>
          <w:bCs/>
          <w:sz w:val="22"/>
          <w:szCs w:val="22"/>
        </w:rPr>
        <w:t xml:space="preserve">elementer </w:t>
      </w:r>
      <w:r w:rsidRPr="00141A7D">
        <w:rPr>
          <w:rFonts w:asciiTheme="minorHAnsi" w:hAnsiTheme="minorHAnsi" w:cstheme="minorHAnsi"/>
          <w:bCs/>
          <w:sz w:val="22"/>
          <w:szCs w:val="22"/>
        </w:rPr>
        <w:t xml:space="preserve">og tankebaner </w:t>
      </w:r>
      <w:r>
        <w:rPr>
          <w:rFonts w:asciiTheme="minorHAnsi" w:hAnsiTheme="minorHAnsi" w:cstheme="minorHAnsi"/>
          <w:bCs/>
          <w:sz w:val="22"/>
          <w:szCs w:val="22"/>
        </w:rPr>
        <w:t xml:space="preserve">fra tidligere århundrer </w:t>
      </w:r>
      <w:r w:rsidRPr="00141A7D">
        <w:rPr>
          <w:rFonts w:asciiTheme="minorHAnsi" w:hAnsiTheme="minorHAnsi" w:cstheme="minorHAnsi"/>
          <w:bCs/>
          <w:sz w:val="22"/>
          <w:szCs w:val="22"/>
        </w:rPr>
        <w:t xml:space="preserve">som har påvirket utviklingen </w:t>
      </w:r>
      <w:r w:rsidR="00F043E4">
        <w:rPr>
          <w:rFonts w:asciiTheme="minorHAnsi" w:hAnsiTheme="minorHAnsi" w:cstheme="minorHAnsi"/>
          <w:bCs/>
          <w:sz w:val="22"/>
          <w:szCs w:val="22"/>
        </w:rPr>
        <w:t>i moderne</w:t>
      </w:r>
      <w:r w:rsidRPr="00141A7D">
        <w:rPr>
          <w:rFonts w:asciiTheme="minorHAnsi" w:hAnsiTheme="minorHAnsi" w:cstheme="minorHAnsi"/>
          <w:bCs/>
          <w:sz w:val="22"/>
          <w:szCs w:val="22"/>
        </w:rPr>
        <w:t xml:space="preserve"> kjønnstenkning</w:t>
      </w:r>
      <w:r>
        <w:rPr>
          <w:rFonts w:asciiTheme="minorHAnsi" w:hAnsiTheme="minorHAnsi" w:cstheme="minorHAnsi"/>
          <w:bCs/>
          <w:sz w:val="22"/>
          <w:szCs w:val="22"/>
        </w:rPr>
        <w:t xml:space="preserve">. Det gjelder f.eks. </w:t>
      </w:r>
      <w:r w:rsidRPr="00141A7D">
        <w:rPr>
          <w:rFonts w:asciiTheme="minorHAnsi" w:hAnsiTheme="minorHAnsi" w:cstheme="minorHAnsi"/>
          <w:bCs/>
          <w:sz w:val="22"/>
          <w:szCs w:val="22"/>
        </w:rPr>
        <w:t xml:space="preserve">elementer </w:t>
      </w:r>
      <w:r>
        <w:rPr>
          <w:rFonts w:asciiTheme="minorHAnsi" w:hAnsiTheme="minorHAnsi" w:cstheme="minorHAnsi"/>
          <w:bCs/>
          <w:sz w:val="22"/>
          <w:szCs w:val="22"/>
        </w:rPr>
        <w:t>i</w:t>
      </w:r>
      <w:r w:rsidRPr="00141A7D">
        <w:rPr>
          <w:rFonts w:asciiTheme="minorHAnsi" w:hAnsiTheme="minorHAnsi" w:cstheme="minorHAnsi"/>
          <w:bCs/>
          <w:sz w:val="22"/>
          <w:szCs w:val="22"/>
        </w:rPr>
        <w:t xml:space="preserve"> </w:t>
      </w:r>
      <w:r w:rsidRPr="00437379">
        <w:rPr>
          <w:rFonts w:asciiTheme="minorHAnsi" w:hAnsiTheme="minorHAnsi" w:cstheme="minorHAnsi"/>
          <w:bCs/>
          <w:i/>
          <w:iCs/>
          <w:sz w:val="22"/>
          <w:szCs w:val="22"/>
        </w:rPr>
        <w:t>gnostisk</w:t>
      </w:r>
      <w:r>
        <w:rPr>
          <w:rFonts w:asciiTheme="minorHAnsi" w:hAnsiTheme="minorHAnsi" w:cstheme="minorHAnsi"/>
          <w:bCs/>
          <w:sz w:val="22"/>
          <w:szCs w:val="22"/>
        </w:rPr>
        <w:t xml:space="preserve"> tankegods fra de første århundrene etter Kristus</w:t>
      </w:r>
      <w:r w:rsidRPr="00141A7D">
        <w:rPr>
          <w:rFonts w:asciiTheme="minorHAnsi" w:hAnsiTheme="minorHAnsi" w:cstheme="minorHAnsi"/>
          <w:bCs/>
          <w:sz w:val="22"/>
          <w:szCs w:val="22"/>
        </w:rPr>
        <w:t xml:space="preserve">, </w:t>
      </w:r>
      <w:r w:rsidRPr="00437379">
        <w:rPr>
          <w:rFonts w:asciiTheme="minorHAnsi" w:hAnsiTheme="minorHAnsi" w:cstheme="minorHAnsi"/>
          <w:bCs/>
          <w:i/>
          <w:iCs/>
          <w:sz w:val="22"/>
          <w:szCs w:val="22"/>
        </w:rPr>
        <w:t>opplysningstiden</w:t>
      </w:r>
      <w:r w:rsidRPr="00141A7D">
        <w:rPr>
          <w:rFonts w:asciiTheme="minorHAnsi" w:hAnsiTheme="minorHAnsi" w:cstheme="minorHAnsi"/>
          <w:bCs/>
          <w:sz w:val="22"/>
          <w:szCs w:val="22"/>
        </w:rPr>
        <w:t xml:space="preserve"> på 1700-tallet, </w:t>
      </w:r>
      <w:r w:rsidRPr="00437379">
        <w:rPr>
          <w:rFonts w:asciiTheme="minorHAnsi" w:hAnsiTheme="minorHAnsi" w:cstheme="minorHAnsi"/>
          <w:bCs/>
          <w:i/>
          <w:iCs/>
          <w:sz w:val="22"/>
          <w:szCs w:val="22"/>
        </w:rPr>
        <w:t>romantisismen</w:t>
      </w:r>
      <w:r w:rsidRPr="00141A7D">
        <w:rPr>
          <w:rFonts w:asciiTheme="minorHAnsi" w:hAnsiTheme="minorHAnsi" w:cstheme="minorHAnsi"/>
          <w:bCs/>
          <w:sz w:val="22"/>
          <w:szCs w:val="22"/>
        </w:rPr>
        <w:t xml:space="preserve"> på 1800-tallet, og </w:t>
      </w:r>
      <w:r w:rsidRPr="00437379">
        <w:rPr>
          <w:rFonts w:asciiTheme="minorHAnsi" w:hAnsiTheme="minorHAnsi" w:cstheme="minorHAnsi"/>
          <w:bCs/>
          <w:i/>
          <w:iCs/>
          <w:sz w:val="22"/>
          <w:szCs w:val="22"/>
        </w:rPr>
        <w:t>eksistensialismen</w:t>
      </w:r>
      <w:r w:rsidRPr="00141A7D">
        <w:rPr>
          <w:rFonts w:asciiTheme="minorHAnsi" w:hAnsiTheme="minorHAnsi" w:cstheme="minorHAnsi"/>
          <w:bCs/>
          <w:sz w:val="22"/>
          <w:szCs w:val="22"/>
        </w:rPr>
        <w:t xml:space="preserve"> og </w:t>
      </w:r>
      <w:r w:rsidRPr="00437379">
        <w:rPr>
          <w:rFonts w:asciiTheme="minorHAnsi" w:hAnsiTheme="minorHAnsi" w:cstheme="minorHAnsi"/>
          <w:bCs/>
          <w:i/>
          <w:iCs/>
          <w:sz w:val="22"/>
          <w:szCs w:val="22"/>
        </w:rPr>
        <w:t>postmodernismen</w:t>
      </w:r>
      <w:r w:rsidRPr="00141A7D">
        <w:rPr>
          <w:rFonts w:asciiTheme="minorHAnsi" w:hAnsiTheme="minorHAnsi" w:cstheme="minorHAnsi"/>
          <w:bCs/>
          <w:sz w:val="22"/>
          <w:szCs w:val="22"/>
        </w:rPr>
        <w:t xml:space="preserve"> på 1900-tallet.</w:t>
      </w:r>
      <w:r>
        <w:rPr>
          <w:rFonts w:asciiTheme="minorHAnsi" w:hAnsiTheme="minorHAnsi" w:cstheme="minorHAnsi"/>
          <w:bCs/>
          <w:sz w:val="22"/>
          <w:szCs w:val="22"/>
        </w:rPr>
        <w:t xml:space="preserve"> </w:t>
      </w:r>
      <w:bookmarkStart w:id="7" w:name="_Hlk65085323"/>
      <w:r w:rsidR="00075CDF" w:rsidRPr="00075CDF">
        <w:rPr>
          <w:rFonts w:ascii="Cambria Math" w:hAnsi="Cambria Math" w:cs="Cambria Math"/>
          <w:color w:val="000000"/>
          <w:sz w:val="20"/>
          <w:szCs w:val="20"/>
        </w:rPr>
        <w:t>❾</w:t>
      </w:r>
      <w:bookmarkEnd w:id="7"/>
      <w:r w:rsidR="00075CDF">
        <w:rPr>
          <w:rFonts w:ascii="Cambria Math" w:hAnsi="Cambria Math" w:cs="Cambria Math"/>
          <w:color w:val="000000"/>
          <w:sz w:val="20"/>
          <w:szCs w:val="20"/>
        </w:rPr>
        <w:t xml:space="preserve"> </w:t>
      </w:r>
    </w:p>
    <w:p w14:paraId="6BDEBA55" w14:textId="0F131F8A" w:rsidR="00AD4802" w:rsidRDefault="00AD4802" w:rsidP="00075CDF">
      <w:pPr>
        <w:pStyle w:val="NormalWeb"/>
        <w:rPr>
          <w:rFonts w:asciiTheme="minorHAnsi" w:hAnsiTheme="minorHAnsi" w:cstheme="minorHAnsi"/>
          <w:bCs/>
          <w:sz w:val="22"/>
          <w:szCs w:val="22"/>
        </w:rPr>
      </w:pPr>
      <w:r w:rsidRPr="00141A7D">
        <w:rPr>
          <w:rFonts w:asciiTheme="minorHAnsi" w:hAnsiTheme="minorHAnsi" w:cstheme="minorHAnsi"/>
          <w:bCs/>
          <w:sz w:val="22"/>
          <w:szCs w:val="22"/>
        </w:rPr>
        <w:t>I denne oversikten velger vi et kortere perspektiv og starter i nyere tid, med «den seksuelle revolusjon» på 1960-tallet:</w:t>
      </w:r>
    </w:p>
    <w:p w14:paraId="2A176811" w14:textId="096E7692" w:rsidR="00AD4802" w:rsidRPr="00141A7D" w:rsidRDefault="00F043E4" w:rsidP="00AD4802">
      <w:pPr>
        <w:rPr>
          <w:rFonts w:asciiTheme="minorHAnsi" w:hAnsiTheme="minorHAnsi" w:cstheme="minorHAnsi"/>
          <w:bCs/>
          <w:sz w:val="22"/>
          <w:szCs w:val="22"/>
        </w:rPr>
      </w:pPr>
      <w:r>
        <w:rPr>
          <w:rFonts w:ascii="Arial" w:hAnsi="Arial" w:cs="Arial"/>
          <w:b/>
          <w:bCs/>
          <w:sz w:val="22"/>
          <w:szCs w:val="22"/>
        </w:rPr>
        <w:t>■</w:t>
      </w:r>
      <w:r w:rsidR="00AD4802">
        <w:rPr>
          <w:rFonts w:asciiTheme="minorHAnsi" w:hAnsiTheme="minorHAnsi" w:cstheme="minorHAnsi"/>
          <w:b/>
          <w:bCs/>
          <w:sz w:val="22"/>
          <w:szCs w:val="22"/>
        </w:rPr>
        <w:t xml:space="preserve"> «</w:t>
      </w:r>
      <w:r w:rsidR="00AD4802" w:rsidRPr="00141A7D">
        <w:rPr>
          <w:rFonts w:asciiTheme="minorHAnsi" w:hAnsiTheme="minorHAnsi" w:cstheme="minorHAnsi"/>
          <w:b/>
          <w:bCs/>
          <w:sz w:val="22"/>
          <w:szCs w:val="22"/>
        </w:rPr>
        <w:t>Den seksuelle revolusjon</w:t>
      </w:r>
      <w:r w:rsidR="00AD4802">
        <w:rPr>
          <w:rFonts w:asciiTheme="minorHAnsi" w:hAnsiTheme="minorHAnsi" w:cstheme="minorHAnsi"/>
          <w:b/>
          <w:bCs/>
          <w:sz w:val="22"/>
          <w:szCs w:val="22"/>
        </w:rPr>
        <w:t>»</w:t>
      </w:r>
    </w:p>
    <w:p w14:paraId="3D03EB9E" w14:textId="7D6FD1EA" w:rsidR="00AD4802" w:rsidRDefault="00AD4802" w:rsidP="00AD4802">
      <w:pPr>
        <w:rPr>
          <w:rFonts w:asciiTheme="minorHAnsi" w:hAnsiTheme="minorHAnsi" w:cstheme="minorHAnsi"/>
          <w:bCs/>
          <w:sz w:val="22"/>
          <w:szCs w:val="22"/>
        </w:rPr>
      </w:pPr>
      <w:r>
        <w:rPr>
          <w:rFonts w:asciiTheme="minorHAnsi" w:hAnsiTheme="minorHAnsi" w:cstheme="minorHAnsi"/>
          <w:bCs/>
          <w:sz w:val="22"/>
          <w:szCs w:val="22"/>
        </w:rPr>
        <w:t>«D</w:t>
      </w:r>
      <w:r w:rsidRPr="00141A7D">
        <w:rPr>
          <w:rFonts w:asciiTheme="minorHAnsi" w:hAnsiTheme="minorHAnsi" w:cstheme="minorHAnsi"/>
          <w:bCs/>
          <w:sz w:val="22"/>
          <w:szCs w:val="22"/>
        </w:rPr>
        <w:t>en seksuelle revolusjon» startet på 1960-tallet</w:t>
      </w:r>
      <w:r>
        <w:rPr>
          <w:rFonts w:asciiTheme="minorHAnsi" w:hAnsiTheme="minorHAnsi" w:cstheme="minorHAnsi"/>
          <w:bCs/>
          <w:sz w:val="22"/>
          <w:szCs w:val="22"/>
        </w:rPr>
        <w:t xml:space="preserve">. Den hadde delvis sin forutsetning i filosofiske, politiske og ideologiske trender. Men også lanseringen av P-pillen og ulike typer av prevensjonsmidler bidro til å løsne på båndene mellom seksualiteten og befruktning, kjærlighet og stabile relasjoner. </w:t>
      </w:r>
      <w:r w:rsidR="00075CDF">
        <w:rPr>
          <w:rFonts w:asciiTheme="minorHAnsi" w:hAnsiTheme="minorHAnsi" w:cstheme="minorHAnsi"/>
          <w:bCs/>
          <w:sz w:val="22"/>
          <w:szCs w:val="22"/>
        </w:rPr>
        <w:t>Oppløsning av</w:t>
      </w:r>
      <w:r>
        <w:rPr>
          <w:rFonts w:asciiTheme="minorHAnsi" w:hAnsiTheme="minorHAnsi" w:cstheme="minorHAnsi"/>
          <w:bCs/>
          <w:sz w:val="22"/>
          <w:szCs w:val="22"/>
        </w:rPr>
        <w:t xml:space="preserve"> seksuelle begrensninger og rammer ble idealet for mange, med «fri sex» og «åpne parforhold» som noen av slagordene. </w:t>
      </w:r>
      <w:r>
        <w:rPr>
          <w:rFonts w:asciiTheme="minorHAnsi" w:hAnsiTheme="minorHAnsi" w:cstheme="minorHAnsi"/>
          <w:bCs/>
          <w:sz w:val="22"/>
          <w:szCs w:val="22"/>
        </w:rPr>
        <w:br/>
      </w:r>
      <w:r>
        <w:rPr>
          <w:rFonts w:asciiTheme="minorHAnsi" w:hAnsiTheme="minorHAnsi" w:cstheme="minorHAnsi"/>
          <w:bCs/>
          <w:sz w:val="22"/>
          <w:szCs w:val="22"/>
        </w:rPr>
        <w:br/>
        <w:t xml:space="preserve">Budskapet og holdninger fra den seksuelle revolusjon på 1960-tallet synes å få stadig sterkere innflytelse på mange arenaer i dagens Norge – </w:t>
      </w:r>
    </w:p>
    <w:p w14:paraId="5A72E257" w14:textId="77777777" w:rsidR="00AD4802" w:rsidRDefault="00AD4802" w:rsidP="00AD4802">
      <w:pPr>
        <w:rPr>
          <w:rFonts w:asciiTheme="minorHAnsi" w:hAnsiTheme="minorHAnsi" w:cstheme="minorHAnsi"/>
          <w:bCs/>
          <w:sz w:val="22"/>
          <w:szCs w:val="22"/>
        </w:rPr>
      </w:pPr>
      <w:r>
        <w:rPr>
          <w:rFonts w:asciiTheme="minorHAnsi" w:hAnsiTheme="minorHAnsi" w:cstheme="minorHAnsi"/>
          <w:bCs/>
          <w:sz w:val="22"/>
          <w:szCs w:val="22"/>
        </w:rPr>
        <w:t xml:space="preserve">ikke minst i media og i sosiale medier, i ungdoms-kulturen, og delvis i skoleverket. «Har du lyst, har du lov. Men bruk kondom.» </w:t>
      </w:r>
    </w:p>
    <w:p w14:paraId="04620A90" w14:textId="77777777" w:rsidR="00AD4802" w:rsidRDefault="00AD4802" w:rsidP="00AD4802">
      <w:pPr>
        <w:rPr>
          <w:rFonts w:asciiTheme="minorHAnsi" w:hAnsiTheme="minorHAnsi" w:cstheme="minorHAnsi"/>
          <w:bCs/>
          <w:sz w:val="22"/>
          <w:szCs w:val="22"/>
        </w:rPr>
      </w:pPr>
    </w:p>
    <w:p w14:paraId="403BD974" w14:textId="2846EDAB" w:rsidR="00AD4802" w:rsidRDefault="004643D0" w:rsidP="00AD4802">
      <w:pPr>
        <w:rPr>
          <w:rFonts w:asciiTheme="minorHAnsi" w:hAnsiTheme="minorHAnsi" w:cstheme="minorHAnsi"/>
          <w:bCs/>
          <w:sz w:val="22"/>
          <w:szCs w:val="22"/>
        </w:rPr>
      </w:pPr>
      <w:r w:rsidRPr="00E728B5">
        <w:rPr>
          <w:rFonts w:asciiTheme="minorHAnsi" w:hAnsiTheme="minorHAnsi" w:cstheme="minorHAnsi"/>
          <w:b/>
          <w:noProof/>
          <w:sz w:val="48"/>
          <w:szCs w:val="48"/>
        </w:rPr>
        <w:drawing>
          <wp:anchor distT="0" distB="0" distL="114300" distR="114300" simplePos="0" relativeHeight="251650560" behindDoc="1" locked="0" layoutInCell="1" allowOverlap="1" wp14:anchorId="442F83F9" wp14:editId="0E15C40B">
            <wp:simplePos x="0" y="0"/>
            <wp:positionH relativeFrom="column">
              <wp:posOffset>-21611</wp:posOffset>
            </wp:positionH>
            <wp:positionV relativeFrom="paragraph">
              <wp:posOffset>-6187511</wp:posOffset>
            </wp:positionV>
            <wp:extent cx="3289300" cy="2466975"/>
            <wp:effectExtent l="0" t="0" r="6350" b="9525"/>
            <wp:wrapTight wrapText="bothSides">
              <wp:wrapPolygon edited="0">
                <wp:start x="0" y="0"/>
                <wp:lineTo x="0" y="21517"/>
                <wp:lineTo x="21517" y="21517"/>
                <wp:lineTo x="21517"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3">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14:sizeRelH relativeFrom="margin">
              <wp14:pctWidth>0</wp14:pctWidth>
            </wp14:sizeRelH>
            <wp14:sizeRelV relativeFrom="margin">
              <wp14:pctHeight>0</wp14:pctHeight>
            </wp14:sizeRelV>
          </wp:anchor>
        </w:drawing>
      </w:r>
      <w:r w:rsidR="00AD4802">
        <w:rPr>
          <w:rFonts w:asciiTheme="minorHAnsi" w:hAnsiTheme="minorHAnsi" w:cstheme="minorHAnsi"/>
          <w:bCs/>
          <w:sz w:val="22"/>
          <w:szCs w:val="22"/>
        </w:rPr>
        <w:t xml:space="preserve">De langsiktige ringvirkningene fra den seksuelle revolusjon på 1960-tallet er en viktig grunn til at </w:t>
      </w:r>
      <w:r w:rsidR="00AD4802" w:rsidRPr="00141A7D">
        <w:rPr>
          <w:rFonts w:asciiTheme="minorHAnsi" w:hAnsiTheme="minorHAnsi" w:cstheme="minorHAnsi"/>
          <w:bCs/>
          <w:sz w:val="22"/>
          <w:szCs w:val="22"/>
        </w:rPr>
        <w:t xml:space="preserve">Bibelens samlivsetikk og de kristne idealene angående seksualitet, ekteskap, barn, mor og far, </w:t>
      </w:r>
      <w:r w:rsidR="00AD4802">
        <w:rPr>
          <w:rFonts w:asciiTheme="minorHAnsi" w:hAnsiTheme="minorHAnsi" w:cstheme="minorHAnsi"/>
          <w:bCs/>
          <w:sz w:val="22"/>
          <w:szCs w:val="22"/>
        </w:rPr>
        <w:t xml:space="preserve">m.m. er </w:t>
      </w:r>
      <w:r w:rsidR="00AD4802" w:rsidRPr="00141A7D">
        <w:rPr>
          <w:rFonts w:asciiTheme="minorHAnsi" w:hAnsiTheme="minorHAnsi" w:cstheme="minorHAnsi"/>
          <w:bCs/>
          <w:sz w:val="22"/>
          <w:szCs w:val="22"/>
        </w:rPr>
        <w:t>kom</w:t>
      </w:r>
      <w:r w:rsidR="00AD4802">
        <w:rPr>
          <w:rFonts w:asciiTheme="minorHAnsi" w:hAnsiTheme="minorHAnsi" w:cstheme="minorHAnsi"/>
          <w:bCs/>
          <w:sz w:val="22"/>
          <w:szCs w:val="22"/>
        </w:rPr>
        <w:t>met</w:t>
      </w:r>
      <w:r w:rsidR="00AD4802" w:rsidRPr="00141A7D">
        <w:rPr>
          <w:rFonts w:asciiTheme="minorHAnsi" w:hAnsiTheme="minorHAnsi" w:cstheme="minorHAnsi"/>
          <w:bCs/>
          <w:sz w:val="22"/>
          <w:szCs w:val="22"/>
        </w:rPr>
        <w:t xml:space="preserve"> under stadig sterkere press. </w:t>
      </w:r>
      <w:r w:rsidR="00AD4802">
        <w:rPr>
          <w:rFonts w:asciiTheme="minorHAnsi" w:hAnsiTheme="minorHAnsi" w:cstheme="minorHAnsi"/>
          <w:bCs/>
          <w:sz w:val="22"/>
          <w:szCs w:val="22"/>
        </w:rPr>
        <w:br/>
      </w:r>
    </w:p>
    <w:p w14:paraId="5312183F" w14:textId="66313D85" w:rsidR="00AD4802" w:rsidRDefault="00F043E4" w:rsidP="00AD4802">
      <w:pPr>
        <w:rPr>
          <w:rFonts w:asciiTheme="minorHAnsi" w:hAnsiTheme="minorHAnsi" w:cstheme="minorHAnsi"/>
          <w:bCs/>
          <w:sz w:val="22"/>
          <w:szCs w:val="22"/>
        </w:rPr>
      </w:pPr>
      <w:r>
        <w:rPr>
          <w:rFonts w:ascii="Arial" w:hAnsi="Arial" w:cs="Arial"/>
          <w:b/>
          <w:bCs/>
          <w:sz w:val="22"/>
          <w:szCs w:val="22"/>
        </w:rPr>
        <w:t>■</w:t>
      </w:r>
      <w:r w:rsidR="00AD4802">
        <w:rPr>
          <w:rFonts w:asciiTheme="minorHAnsi" w:hAnsiTheme="minorHAnsi" w:cstheme="minorHAnsi"/>
          <w:bCs/>
          <w:sz w:val="22"/>
          <w:szCs w:val="22"/>
        </w:rPr>
        <w:t xml:space="preserve"> </w:t>
      </w:r>
      <w:r w:rsidR="00AD4802" w:rsidRPr="00534CA4">
        <w:rPr>
          <w:rFonts w:asciiTheme="minorHAnsi" w:hAnsiTheme="minorHAnsi" w:cstheme="minorHAnsi"/>
          <w:b/>
          <w:sz w:val="22"/>
          <w:szCs w:val="22"/>
        </w:rPr>
        <w:t>Det kulturelle klimaet</w:t>
      </w:r>
      <w:r w:rsidR="00AD4802">
        <w:rPr>
          <w:rFonts w:asciiTheme="minorHAnsi" w:hAnsiTheme="minorHAnsi" w:cstheme="minorHAnsi"/>
          <w:bCs/>
          <w:sz w:val="22"/>
          <w:szCs w:val="22"/>
        </w:rPr>
        <w:t>: Noen stikkord er etisk relativisme, sterk vekt på individets frihet og selvrealisering, sekularisering, m.m.</w:t>
      </w:r>
      <w:r w:rsidR="00AD4802">
        <w:rPr>
          <w:rFonts w:asciiTheme="minorHAnsi" w:hAnsiTheme="minorHAnsi" w:cstheme="minorHAnsi"/>
          <w:bCs/>
          <w:sz w:val="22"/>
          <w:szCs w:val="22"/>
        </w:rPr>
        <w:br/>
      </w:r>
      <w:r w:rsidR="00AD4802">
        <w:rPr>
          <w:rFonts w:asciiTheme="minorHAnsi" w:hAnsiTheme="minorHAnsi" w:cstheme="minorHAnsi"/>
          <w:bCs/>
          <w:sz w:val="22"/>
          <w:szCs w:val="22"/>
        </w:rPr>
        <w:br/>
      </w:r>
      <w:r>
        <w:rPr>
          <w:rFonts w:ascii="Arial" w:hAnsi="Arial" w:cs="Arial"/>
          <w:b/>
          <w:bCs/>
          <w:sz w:val="22"/>
          <w:szCs w:val="22"/>
        </w:rPr>
        <w:t>■</w:t>
      </w:r>
      <w:r w:rsidR="00AD4802" w:rsidRPr="00534CA4">
        <w:rPr>
          <w:rFonts w:asciiTheme="minorHAnsi" w:hAnsiTheme="minorHAnsi" w:cstheme="minorHAnsi"/>
          <w:b/>
          <w:sz w:val="22"/>
          <w:szCs w:val="22"/>
        </w:rPr>
        <w:t xml:space="preserve"> Langsiktig og målrettet lobbyvirksomhet</w:t>
      </w:r>
      <w:r w:rsidR="00AD4802">
        <w:rPr>
          <w:rFonts w:asciiTheme="minorHAnsi" w:hAnsiTheme="minorHAnsi" w:cstheme="minorHAnsi"/>
          <w:bCs/>
          <w:sz w:val="22"/>
          <w:szCs w:val="22"/>
        </w:rPr>
        <w:t xml:space="preserve"> – både overfor politikere og andre samfunnsaktører</w:t>
      </w:r>
      <w:r w:rsidR="00E62B92">
        <w:rPr>
          <w:rFonts w:asciiTheme="minorHAnsi" w:hAnsiTheme="minorHAnsi" w:cstheme="minorHAnsi"/>
          <w:bCs/>
          <w:sz w:val="22"/>
          <w:szCs w:val="22"/>
        </w:rPr>
        <w:t>, ikke minst fra Foreningen FRI.</w:t>
      </w:r>
    </w:p>
    <w:p w14:paraId="40805058" w14:textId="11FA0B24" w:rsidR="00AD4802" w:rsidRPr="00075CDF" w:rsidRDefault="00F043E4" w:rsidP="00075CDF">
      <w:pPr>
        <w:pStyle w:val="NormalWeb"/>
        <w:rPr>
          <w:rFonts w:ascii="Arial" w:hAnsi="Arial" w:cs="Arial"/>
          <w:color w:val="000000"/>
          <w:sz w:val="22"/>
          <w:szCs w:val="22"/>
        </w:rPr>
      </w:pPr>
      <w:r>
        <w:rPr>
          <w:rFonts w:ascii="Arial" w:hAnsi="Arial" w:cs="Arial"/>
          <w:b/>
          <w:bCs/>
          <w:sz w:val="22"/>
          <w:szCs w:val="22"/>
        </w:rPr>
        <w:t>■</w:t>
      </w:r>
      <w:r w:rsidR="00AD4802" w:rsidRPr="00243E23">
        <w:rPr>
          <w:rFonts w:asciiTheme="minorHAnsi" w:hAnsiTheme="minorHAnsi" w:cstheme="minorHAnsi"/>
          <w:b/>
          <w:sz w:val="22"/>
          <w:szCs w:val="22"/>
        </w:rPr>
        <w:t xml:space="preserve"> Internasjonale trender</w:t>
      </w:r>
      <w:r w:rsidR="00AD4802">
        <w:rPr>
          <w:rFonts w:asciiTheme="minorHAnsi" w:hAnsiTheme="minorHAnsi" w:cstheme="minorHAnsi"/>
          <w:bCs/>
          <w:sz w:val="22"/>
          <w:szCs w:val="22"/>
        </w:rPr>
        <w:t xml:space="preserve">, bl.a. dokumentet </w:t>
      </w:r>
      <w:r w:rsidR="00AD4802" w:rsidRPr="00082002">
        <w:rPr>
          <w:rFonts w:asciiTheme="minorHAnsi" w:hAnsiTheme="minorHAnsi" w:cstheme="minorHAnsi"/>
          <w:bCs/>
          <w:i/>
          <w:iCs/>
          <w:sz w:val="22"/>
          <w:szCs w:val="22"/>
        </w:rPr>
        <w:t>Yogyakarta-prinsippene</w:t>
      </w:r>
      <w:r w:rsidR="00AD4802">
        <w:rPr>
          <w:rFonts w:asciiTheme="minorHAnsi" w:hAnsiTheme="minorHAnsi" w:cstheme="minorHAnsi"/>
          <w:bCs/>
          <w:sz w:val="22"/>
          <w:szCs w:val="22"/>
        </w:rPr>
        <w:t xml:space="preserve">. </w:t>
      </w:r>
      <w:r w:rsidR="00075CDF" w:rsidRPr="008A6873">
        <w:rPr>
          <w:rFonts w:ascii="Cambria Math" w:hAnsi="Cambria Math" w:cs="Cambria Math"/>
          <w:color w:val="000000"/>
          <w:sz w:val="20"/>
          <w:szCs w:val="20"/>
        </w:rPr>
        <w:t>❿</w:t>
      </w:r>
    </w:p>
    <w:p w14:paraId="43D774AE" w14:textId="41853C96" w:rsidR="00B16E67" w:rsidRPr="00BF1B73" w:rsidRDefault="00B16E67" w:rsidP="00B16E67">
      <w:pPr>
        <w:rPr>
          <w:rFonts w:asciiTheme="minorHAnsi" w:hAnsiTheme="minorHAnsi" w:cstheme="minorHAnsi"/>
        </w:rPr>
      </w:pPr>
      <w:r w:rsidRPr="00BF1B73">
        <w:rPr>
          <w:rFonts w:asciiTheme="minorHAnsi" w:hAnsiTheme="minorHAnsi" w:cstheme="minorHAnsi"/>
          <w:b/>
          <w:bCs/>
        </w:rPr>
        <w:t>2. AKTØRE</w:t>
      </w:r>
      <w:r w:rsidR="0079706C">
        <w:rPr>
          <w:rFonts w:asciiTheme="minorHAnsi" w:hAnsiTheme="minorHAnsi" w:cstheme="minorHAnsi"/>
          <w:b/>
          <w:bCs/>
        </w:rPr>
        <w:t>R</w:t>
      </w:r>
      <w:r w:rsidRPr="00BF1B73">
        <w:rPr>
          <w:rFonts w:asciiTheme="minorHAnsi" w:hAnsiTheme="minorHAnsi" w:cstheme="minorHAnsi"/>
          <w:b/>
          <w:bCs/>
        </w:rPr>
        <w:t>.</w:t>
      </w:r>
      <w:r w:rsidRPr="00BF1B73">
        <w:rPr>
          <w:rFonts w:asciiTheme="minorHAnsi" w:hAnsiTheme="minorHAnsi" w:cstheme="minorHAnsi"/>
        </w:rPr>
        <w:t xml:space="preserve"> </w:t>
      </w:r>
    </w:p>
    <w:p w14:paraId="6C5B3B46" w14:textId="1AEBEEE6" w:rsidR="00AD4802" w:rsidRPr="00075CDF" w:rsidRDefault="00C157E4" w:rsidP="00075CDF">
      <w:pPr>
        <w:pStyle w:val="NormalWeb"/>
        <w:rPr>
          <w:rFonts w:ascii="Arial" w:hAnsi="Arial" w:cs="Arial"/>
          <w:color w:val="000000"/>
          <w:sz w:val="22"/>
          <w:szCs w:val="22"/>
        </w:rPr>
      </w:pPr>
      <w:r>
        <w:rPr>
          <w:rFonts w:ascii="Arial" w:hAnsi="Arial" w:cs="Arial"/>
          <w:b/>
          <w:bCs/>
          <w:sz w:val="22"/>
          <w:szCs w:val="22"/>
        </w:rPr>
        <w:t>■</w:t>
      </w:r>
      <w:r w:rsidR="00AD4802">
        <w:rPr>
          <w:rFonts w:asciiTheme="minorHAnsi" w:hAnsiTheme="minorHAnsi" w:cstheme="minorHAnsi"/>
          <w:sz w:val="22"/>
          <w:szCs w:val="22"/>
        </w:rPr>
        <w:t xml:space="preserve"> </w:t>
      </w:r>
      <w:r w:rsidR="00AD4802" w:rsidRPr="00030F02">
        <w:rPr>
          <w:rFonts w:asciiTheme="minorHAnsi" w:hAnsiTheme="minorHAnsi" w:cstheme="minorHAnsi"/>
          <w:b/>
          <w:bCs/>
          <w:sz w:val="22"/>
          <w:szCs w:val="22"/>
        </w:rPr>
        <w:t>Kjønnsforskningsmiljøer</w:t>
      </w:r>
      <w:r w:rsidR="00AD4802">
        <w:rPr>
          <w:rFonts w:asciiTheme="minorHAnsi" w:hAnsiTheme="minorHAnsi" w:cstheme="minorHAnsi"/>
          <w:sz w:val="22"/>
          <w:szCs w:val="22"/>
        </w:rPr>
        <w:t xml:space="preserve"> på universitetene, </w:t>
      </w:r>
      <w:r w:rsidR="00243E23">
        <w:rPr>
          <w:rFonts w:asciiTheme="minorHAnsi" w:hAnsiTheme="minorHAnsi" w:cstheme="minorHAnsi"/>
          <w:sz w:val="22"/>
          <w:szCs w:val="22"/>
        </w:rPr>
        <w:t>og</w:t>
      </w:r>
      <w:r w:rsidR="00AD4802">
        <w:rPr>
          <w:rFonts w:asciiTheme="minorHAnsi" w:hAnsiTheme="minorHAnsi" w:cstheme="minorHAnsi"/>
          <w:sz w:val="22"/>
          <w:szCs w:val="22"/>
        </w:rPr>
        <w:t xml:space="preserve"> sexologi-utdannelsen på Universitetet i Agder. </w:t>
      </w:r>
      <w:r w:rsidR="00075CDF" w:rsidRPr="008A6873">
        <w:rPr>
          <w:rFonts w:ascii="Cambria Math" w:hAnsi="Cambria Math" w:cs="Cambria Math"/>
          <w:color w:val="000000"/>
          <w:sz w:val="20"/>
          <w:szCs w:val="20"/>
        </w:rPr>
        <w:t>⓫</w:t>
      </w:r>
      <w:r w:rsidR="00075CDF" w:rsidRPr="009173BE">
        <w:rPr>
          <w:rFonts w:ascii="Arial" w:hAnsi="Arial" w:cs="Arial"/>
          <w:color w:val="000000"/>
          <w:sz w:val="22"/>
          <w:szCs w:val="22"/>
        </w:rPr>
        <w:t> </w:t>
      </w:r>
    </w:p>
    <w:p w14:paraId="1E70903E" w14:textId="4524F095" w:rsidR="00CF36BF" w:rsidRPr="008A6873" w:rsidRDefault="00F043E4" w:rsidP="008A6873">
      <w:pPr>
        <w:pStyle w:val="NormalWeb"/>
        <w:rPr>
          <w:rFonts w:ascii="Arial" w:hAnsi="Arial" w:cs="Arial"/>
          <w:color w:val="000000"/>
          <w:sz w:val="22"/>
          <w:szCs w:val="22"/>
        </w:rPr>
      </w:pPr>
      <w:r>
        <w:rPr>
          <w:rFonts w:ascii="Arial" w:hAnsi="Arial" w:cs="Arial"/>
          <w:b/>
          <w:bCs/>
          <w:sz w:val="22"/>
          <w:szCs w:val="22"/>
        </w:rPr>
        <w:t>■</w:t>
      </w:r>
      <w:r w:rsidR="00F119BF">
        <w:rPr>
          <w:rFonts w:asciiTheme="minorHAnsi" w:hAnsiTheme="minorHAnsi" w:cstheme="minorHAnsi"/>
          <w:sz w:val="22"/>
          <w:szCs w:val="22"/>
        </w:rPr>
        <w:t xml:space="preserve"> </w:t>
      </w:r>
      <w:proofErr w:type="spellStart"/>
      <w:r w:rsidR="000624DB" w:rsidRPr="000624DB">
        <w:rPr>
          <w:rFonts w:asciiTheme="minorHAnsi" w:hAnsiTheme="minorHAnsi" w:cstheme="minorHAnsi"/>
          <w:b/>
          <w:bCs/>
          <w:sz w:val="22"/>
          <w:szCs w:val="22"/>
        </w:rPr>
        <w:t>Bufdir</w:t>
      </w:r>
      <w:proofErr w:type="spellEnd"/>
      <w:r w:rsidR="00FC1C82">
        <w:rPr>
          <w:rFonts w:asciiTheme="minorHAnsi" w:hAnsiTheme="minorHAnsi" w:cstheme="minorHAnsi"/>
          <w:b/>
          <w:bCs/>
          <w:sz w:val="22"/>
          <w:szCs w:val="22"/>
        </w:rPr>
        <w:t>:</w:t>
      </w:r>
      <w:r w:rsidR="001D2C6C">
        <w:rPr>
          <w:rFonts w:asciiTheme="minorHAnsi" w:hAnsiTheme="minorHAnsi" w:cstheme="minorHAnsi"/>
          <w:b/>
          <w:bCs/>
          <w:sz w:val="22"/>
          <w:szCs w:val="22"/>
        </w:rPr>
        <w:t xml:space="preserve"> Barne-, ungdoms- og </w:t>
      </w:r>
      <w:r w:rsidR="00FC1C82">
        <w:rPr>
          <w:rFonts w:asciiTheme="minorHAnsi" w:hAnsiTheme="minorHAnsi" w:cstheme="minorHAnsi"/>
          <w:b/>
          <w:bCs/>
          <w:sz w:val="22"/>
          <w:szCs w:val="22"/>
        </w:rPr>
        <w:br/>
      </w:r>
      <w:r w:rsidR="001D2C6C">
        <w:rPr>
          <w:rFonts w:asciiTheme="minorHAnsi" w:hAnsiTheme="minorHAnsi" w:cstheme="minorHAnsi"/>
          <w:b/>
          <w:bCs/>
          <w:sz w:val="22"/>
          <w:szCs w:val="22"/>
        </w:rPr>
        <w:t>familiedirektoratet</w:t>
      </w:r>
      <w:r w:rsidR="008D15F2">
        <w:rPr>
          <w:rFonts w:asciiTheme="minorHAnsi" w:hAnsiTheme="minorHAnsi" w:cstheme="minorHAnsi"/>
          <w:b/>
          <w:bCs/>
          <w:sz w:val="22"/>
          <w:szCs w:val="22"/>
        </w:rPr>
        <w:t>.</w:t>
      </w:r>
      <w:r w:rsidR="00CF36BF">
        <w:rPr>
          <w:rFonts w:asciiTheme="minorHAnsi" w:hAnsiTheme="minorHAnsi" w:cstheme="minorHAnsi"/>
          <w:b/>
          <w:bCs/>
          <w:sz w:val="22"/>
          <w:szCs w:val="22"/>
        </w:rPr>
        <w:t xml:space="preserve"> </w:t>
      </w:r>
      <w:r w:rsidR="008A6873" w:rsidRPr="008A6873">
        <w:rPr>
          <w:rFonts w:ascii="Cambria Math" w:hAnsi="Cambria Math" w:cs="Cambria Math"/>
          <w:color w:val="000000"/>
          <w:sz w:val="20"/>
          <w:szCs w:val="20"/>
        </w:rPr>
        <w:t>⓬</w:t>
      </w:r>
    </w:p>
    <w:p w14:paraId="10343AE2" w14:textId="34304807" w:rsidR="00F043E4" w:rsidRPr="008A6873" w:rsidRDefault="00F043E4" w:rsidP="008A6873">
      <w:pPr>
        <w:pStyle w:val="NormalWeb"/>
        <w:rPr>
          <w:rFonts w:ascii="Arial" w:hAnsi="Arial" w:cs="Arial"/>
          <w:color w:val="000000"/>
          <w:sz w:val="22"/>
          <w:szCs w:val="22"/>
        </w:rPr>
      </w:pPr>
      <w:r>
        <w:rPr>
          <w:rFonts w:ascii="Arial" w:hAnsi="Arial" w:cs="Arial"/>
          <w:b/>
          <w:bCs/>
          <w:sz w:val="22"/>
          <w:szCs w:val="22"/>
        </w:rPr>
        <w:t>■</w:t>
      </w:r>
      <w:r w:rsidR="00B16E67">
        <w:rPr>
          <w:rFonts w:asciiTheme="minorHAnsi" w:hAnsiTheme="minorHAnsi" w:cstheme="minorHAnsi"/>
          <w:sz w:val="22"/>
          <w:szCs w:val="22"/>
        </w:rPr>
        <w:t xml:space="preserve"> </w:t>
      </w:r>
      <w:r w:rsidR="00B16E67" w:rsidRPr="00030F02">
        <w:rPr>
          <w:rFonts w:asciiTheme="minorHAnsi" w:hAnsiTheme="minorHAnsi" w:cstheme="minorHAnsi"/>
          <w:b/>
          <w:bCs/>
          <w:sz w:val="22"/>
          <w:szCs w:val="22"/>
        </w:rPr>
        <w:t>Interesseorganisasjoner</w:t>
      </w:r>
      <w:r w:rsidR="00B16E67">
        <w:rPr>
          <w:rFonts w:asciiTheme="minorHAnsi" w:hAnsiTheme="minorHAnsi" w:cstheme="minorHAnsi"/>
          <w:sz w:val="22"/>
          <w:szCs w:val="22"/>
        </w:rPr>
        <w:t>: Foreningen FRI, Skeiv Ungdom, Sex og politikk</w:t>
      </w:r>
      <w:r w:rsidR="00B22BAE">
        <w:rPr>
          <w:rFonts w:asciiTheme="minorHAnsi" w:hAnsiTheme="minorHAnsi" w:cstheme="minorHAnsi"/>
          <w:sz w:val="22"/>
          <w:szCs w:val="22"/>
        </w:rPr>
        <w:t xml:space="preserve"> m.fl.</w:t>
      </w:r>
      <w:r w:rsidR="00CF36BF" w:rsidRPr="00CF36BF">
        <w:rPr>
          <w:rFonts w:ascii="Cambria Math" w:hAnsi="Cambria Math" w:cs="Cambria Math"/>
          <w:color w:val="000000"/>
          <w:sz w:val="20"/>
          <w:szCs w:val="20"/>
        </w:rPr>
        <w:t xml:space="preserve"> </w:t>
      </w:r>
      <w:bookmarkStart w:id="8" w:name="_Hlk65086474"/>
      <w:bookmarkStart w:id="9" w:name="_Hlk65085452"/>
      <w:r w:rsidR="008A6873" w:rsidRPr="008A6873">
        <w:rPr>
          <w:rFonts w:ascii="Cambria Math" w:hAnsi="Cambria Math" w:cs="Cambria Math"/>
          <w:color w:val="000000"/>
          <w:sz w:val="20"/>
          <w:szCs w:val="20"/>
        </w:rPr>
        <w:t>⓭</w:t>
      </w:r>
      <w:bookmarkEnd w:id="8"/>
      <w:bookmarkEnd w:id="9"/>
    </w:p>
    <w:p w14:paraId="1F7419CE" w14:textId="4083A754" w:rsidR="00B16E67" w:rsidRDefault="00F043E4" w:rsidP="00B16E67">
      <w:pPr>
        <w:rPr>
          <w:rFonts w:asciiTheme="minorHAnsi" w:hAnsiTheme="minorHAnsi" w:cstheme="minorHAnsi"/>
          <w:sz w:val="22"/>
          <w:szCs w:val="22"/>
        </w:rPr>
      </w:pPr>
      <w:r>
        <w:rPr>
          <w:rFonts w:ascii="Arial" w:hAnsi="Arial" w:cs="Arial"/>
          <w:b/>
          <w:bCs/>
          <w:sz w:val="22"/>
          <w:szCs w:val="22"/>
        </w:rPr>
        <w:t>■</w:t>
      </w:r>
      <w:r w:rsidR="00B16E67">
        <w:rPr>
          <w:rFonts w:asciiTheme="minorHAnsi" w:hAnsiTheme="minorHAnsi" w:cstheme="minorHAnsi"/>
          <w:sz w:val="22"/>
          <w:szCs w:val="22"/>
        </w:rPr>
        <w:t xml:space="preserve"> </w:t>
      </w:r>
      <w:r w:rsidR="00B16E67" w:rsidRPr="00030F02">
        <w:rPr>
          <w:rFonts w:asciiTheme="minorHAnsi" w:hAnsiTheme="minorHAnsi" w:cstheme="minorHAnsi"/>
          <w:b/>
          <w:bCs/>
          <w:sz w:val="22"/>
          <w:szCs w:val="22"/>
        </w:rPr>
        <w:t>Kulturpersonligheter</w:t>
      </w:r>
      <w:r w:rsidR="00B16E67">
        <w:rPr>
          <w:rFonts w:asciiTheme="minorHAnsi" w:hAnsiTheme="minorHAnsi" w:cstheme="minorHAnsi"/>
          <w:sz w:val="22"/>
          <w:szCs w:val="22"/>
        </w:rPr>
        <w:t xml:space="preserve"> </w:t>
      </w:r>
      <w:r w:rsidR="008D15F2">
        <w:rPr>
          <w:rFonts w:asciiTheme="minorHAnsi" w:hAnsiTheme="minorHAnsi" w:cstheme="minorHAnsi"/>
          <w:sz w:val="22"/>
          <w:szCs w:val="22"/>
        </w:rPr>
        <w:t xml:space="preserve">og </w:t>
      </w:r>
      <w:r w:rsidR="00B16E67">
        <w:rPr>
          <w:rFonts w:asciiTheme="minorHAnsi" w:hAnsiTheme="minorHAnsi" w:cstheme="minorHAnsi"/>
          <w:sz w:val="22"/>
          <w:szCs w:val="22"/>
        </w:rPr>
        <w:t>«</w:t>
      </w:r>
      <w:proofErr w:type="spellStart"/>
      <w:r w:rsidR="00B16E67">
        <w:rPr>
          <w:rFonts w:asciiTheme="minorHAnsi" w:hAnsiTheme="minorHAnsi" w:cstheme="minorHAnsi"/>
          <w:sz w:val="22"/>
          <w:szCs w:val="22"/>
        </w:rPr>
        <w:t>influensere</w:t>
      </w:r>
      <w:proofErr w:type="spellEnd"/>
      <w:r w:rsidR="00B16E67">
        <w:rPr>
          <w:rFonts w:asciiTheme="minorHAnsi" w:hAnsiTheme="minorHAnsi" w:cstheme="minorHAnsi"/>
          <w:sz w:val="22"/>
          <w:szCs w:val="22"/>
        </w:rPr>
        <w:t xml:space="preserve">» </w:t>
      </w:r>
      <w:r w:rsidR="008D15F2">
        <w:rPr>
          <w:rFonts w:asciiTheme="minorHAnsi" w:hAnsiTheme="minorHAnsi" w:cstheme="minorHAnsi"/>
          <w:sz w:val="22"/>
          <w:szCs w:val="22"/>
        </w:rPr>
        <w:t xml:space="preserve">i media og </w:t>
      </w:r>
      <w:r w:rsidR="00B16E67">
        <w:rPr>
          <w:rFonts w:asciiTheme="minorHAnsi" w:hAnsiTheme="minorHAnsi" w:cstheme="minorHAnsi"/>
          <w:sz w:val="22"/>
          <w:szCs w:val="22"/>
        </w:rPr>
        <w:t>på internett</w:t>
      </w:r>
      <w:r w:rsidR="000624DB">
        <w:rPr>
          <w:rFonts w:asciiTheme="minorHAnsi" w:hAnsiTheme="minorHAnsi" w:cstheme="minorHAnsi"/>
          <w:sz w:val="22"/>
          <w:szCs w:val="22"/>
        </w:rPr>
        <w:t>.</w:t>
      </w:r>
    </w:p>
    <w:p w14:paraId="5F307C22" w14:textId="77777777" w:rsidR="002058A1" w:rsidRDefault="002058A1" w:rsidP="006A3D4E">
      <w:pPr>
        <w:rPr>
          <w:rFonts w:ascii="Arial" w:hAnsi="Arial" w:cs="Arial"/>
          <w:b/>
          <w:bCs/>
          <w:sz w:val="22"/>
          <w:szCs w:val="22"/>
        </w:rPr>
      </w:pPr>
    </w:p>
    <w:p w14:paraId="2B37E66C" w14:textId="0CFB9216" w:rsidR="00642A18" w:rsidRPr="008A6873" w:rsidRDefault="00F043E4" w:rsidP="008A6873">
      <w:pPr>
        <w:pStyle w:val="NormalWeb"/>
        <w:rPr>
          <w:rFonts w:asciiTheme="minorHAnsi" w:hAnsiTheme="minorHAnsi" w:cstheme="minorHAnsi"/>
          <w:sz w:val="22"/>
          <w:szCs w:val="22"/>
        </w:rPr>
      </w:pPr>
      <w:r>
        <w:rPr>
          <w:rFonts w:ascii="Arial" w:hAnsi="Arial" w:cs="Arial"/>
          <w:b/>
          <w:bCs/>
          <w:sz w:val="22"/>
          <w:szCs w:val="22"/>
        </w:rPr>
        <w:t>■</w:t>
      </w:r>
      <w:r w:rsidR="00B16E67">
        <w:rPr>
          <w:rFonts w:asciiTheme="minorHAnsi" w:hAnsiTheme="minorHAnsi" w:cstheme="minorHAnsi"/>
          <w:sz w:val="22"/>
          <w:szCs w:val="22"/>
        </w:rPr>
        <w:t xml:space="preserve"> </w:t>
      </w:r>
      <w:r w:rsidR="00B16E67" w:rsidRPr="00030F02">
        <w:rPr>
          <w:rFonts w:asciiTheme="minorHAnsi" w:hAnsiTheme="minorHAnsi" w:cstheme="minorHAnsi"/>
          <w:b/>
          <w:bCs/>
          <w:sz w:val="22"/>
          <w:szCs w:val="22"/>
        </w:rPr>
        <w:t>Politikere</w:t>
      </w:r>
      <w:r w:rsidR="00B16E67">
        <w:rPr>
          <w:rFonts w:asciiTheme="minorHAnsi" w:hAnsiTheme="minorHAnsi" w:cstheme="minorHAnsi"/>
          <w:sz w:val="22"/>
          <w:szCs w:val="22"/>
        </w:rPr>
        <w:t xml:space="preserve">, </w:t>
      </w:r>
      <w:r w:rsidR="0061339D">
        <w:rPr>
          <w:rFonts w:asciiTheme="minorHAnsi" w:hAnsiTheme="minorHAnsi" w:cstheme="minorHAnsi"/>
          <w:sz w:val="22"/>
          <w:szCs w:val="22"/>
        </w:rPr>
        <w:t xml:space="preserve">nasjonalt og lokalt, </w:t>
      </w:r>
      <w:proofErr w:type="spellStart"/>
      <w:r w:rsidR="00B16E67">
        <w:rPr>
          <w:rFonts w:asciiTheme="minorHAnsi" w:hAnsiTheme="minorHAnsi" w:cstheme="minorHAnsi"/>
          <w:sz w:val="22"/>
          <w:szCs w:val="22"/>
        </w:rPr>
        <w:t>inkl</w:t>
      </w:r>
      <w:proofErr w:type="spellEnd"/>
      <w:r w:rsidR="00B16E67">
        <w:rPr>
          <w:rFonts w:asciiTheme="minorHAnsi" w:hAnsiTheme="minorHAnsi" w:cstheme="minorHAnsi"/>
          <w:sz w:val="22"/>
          <w:szCs w:val="22"/>
        </w:rPr>
        <w:t xml:space="preserve"> ungdoms</w:t>
      </w:r>
      <w:r w:rsidR="0061339D">
        <w:rPr>
          <w:rFonts w:asciiTheme="minorHAnsi" w:hAnsiTheme="minorHAnsi" w:cstheme="minorHAnsi"/>
          <w:sz w:val="22"/>
          <w:szCs w:val="22"/>
        </w:rPr>
        <w:t>-</w:t>
      </w:r>
      <w:r w:rsidR="00B16E67">
        <w:rPr>
          <w:rFonts w:asciiTheme="minorHAnsi" w:hAnsiTheme="minorHAnsi" w:cstheme="minorHAnsi"/>
          <w:sz w:val="22"/>
          <w:szCs w:val="22"/>
        </w:rPr>
        <w:t>politikere.</w:t>
      </w:r>
      <w:r w:rsidR="00CF36BF" w:rsidRPr="00CF36BF">
        <w:rPr>
          <w:rFonts w:ascii="Cambria Math" w:hAnsi="Cambria Math" w:cs="Cambria Math"/>
          <w:color w:val="000000"/>
          <w:sz w:val="20"/>
          <w:szCs w:val="20"/>
        </w:rPr>
        <w:t xml:space="preserve"> </w:t>
      </w:r>
      <w:bookmarkStart w:id="10" w:name="_Hlk65085468"/>
      <w:r w:rsidR="008A6873" w:rsidRPr="008A6873">
        <w:rPr>
          <w:rFonts w:ascii="Cambria Math" w:hAnsi="Cambria Math" w:cs="Cambria Math"/>
          <w:color w:val="000000"/>
          <w:sz w:val="20"/>
          <w:szCs w:val="20"/>
        </w:rPr>
        <w:t>⓮</w:t>
      </w:r>
      <w:bookmarkEnd w:id="10"/>
      <w:r w:rsidR="00B16E67">
        <w:rPr>
          <w:rFonts w:asciiTheme="minorHAnsi" w:hAnsiTheme="minorHAnsi" w:cstheme="minorHAnsi"/>
          <w:sz w:val="22"/>
          <w:szCs w:val="22"/>
        </w:rPr>
        <w:br/>
      </w:r>
      <w:r w:rsidR="008A6873">
        <w:rPr>
          <w:rFonts w:ascii="Arial" w:hAnsi="Arial" w:cs="Arial"/>
          <w:b/>
          <w:bCs/>
          <w:sz w:val="22"/>
          <w:szCs w:val="22"/>
        </w:rPr>
        <w:br/>
      </w:r>
      <w:r>
        <w:rPr>
          <w:rFonts w:ascii="Arial" w:hAnsi="Arial" w:cs="Arial"/>
          <w:b/>
          <w:bCs/>
          <w:sz w:val="22"/>
          <w:szCs w:val="22"/>
        </w:rPr>
        <w:t>■</w:t>
      </w:r>
      <w:r w:rsidR="00B16E67">
        <w:rPr>
          <w:rFonts w:asciiTheme="minorHAnsi" w:hAnsiTheme="minorHAnsi" w:cstheme="minorHAnsi"/>
          <w:sz w:val="22"/>
          <w:szCs w:val="22"/>
        </w:rPr>
        <w:t xml:space="preserve"> </w:t>
      </w:r>
      <w:r w:rsidR="006A3D4E" w:rsidRPr="006A3D4E">
        <w:rPr>
          <w:rFonts w:asciiTheme="minorHAnsi" w:hAnsiTheme="minorHAnsi" w:cstheme="minorHAnsi"/>
          <w:b/>
          <w:bCs/>
          <w:sz w:val="22"/>
          <w:szCs w:val="22"/>
        </w:rPr>
        <w:t>Bedrifter</w:t>
      </w:r>
      <w:r w:rsidR="006A3D4E">
        <w:rPr>
          <w:rFonts w:asciiTheme="minorHAnsi" w:hAnsiTheme="minorHAnsi" w:cstheme="minorHAnsi"/>
          <w:sz w:val="22"/>
          <w:szCs w:val="22"/>
        </w:rPr>
        <w:t>, både i Norge og i andre land.</w:t>
      </w:r>
      <w:r w:rsidR="00CF36BF">
        <w:rPr>
          <w:rFonts w:asciiTheme="minorHAnsi" w:hAnsiTheme="minorHAnsi" w:cstheme="minorHAnsi"/>
          <w:sz w:val="22"/>
          <w:szCs w:val="22"/>
        </w:rPr>
        <w:t xml:space="preserve"> </w:t>
      </w:r>
      <w:r w:rsidR="008A6873" w:rsidRPr="008A6873">
        <w:rPr>
          <w:rFonts w:ascii="Cambria Math" w:hAnsi="Cambria Math" w:cs="Cambria Math"/>
          <w:color w:val="000000"/>
          <w:sz w:val="20"/>
          <w:szCs w:val="20"/>
        </w:rPr>
        <w:t>⓯</w:t>
      </w:r>
      <w:r w:rsidR="008A6873" w:rsidRPr="009173BE">
        <w:rPr>
          <w:rFonts w:ascii="Arial" w:hAnsi="Arial" w:cs="Arial"/>
          <w:color w:val="000000"/>
          <w:sz w:val="22"/>
          <w:szCs w:val="22"/>
        </w:rPr>
        <w:t> </w:t>
      </w:r>
      <w:r w:rsidR="008A6873">
        <w:rPr>
          <w:rFonts w:ascii="Cambria Math" w:hAnsi="Cambria Math" w:cs="Cambria Math"/>
          <w:color w:val="000000"/>
          <w:sz w:val="20"/>
          <w:szCs w:val="20"/>
        </w:rPr>
        <w:br/>
      </w:r>
      <w:r w:rsidR="008A6873">
        <w:rPr>
          <w:rFonts w:asciiTheme="minorHAnsi" w:hAnsiTheme="minorHAnsi" w:cstheme="minorHAnsi"/>
          <w:sz w:val="22"/>
          <w:szCs w:val="22"/>
        </w:rPr>
        <w:br/>
      </w:r>
      <w:r w:rsidR="00B16E67" w:rsidRPr="00141A7D">
        <w:rPr>
          <w:rFonts w:asciiTheme="minorHAnsi" w:hAnsiTheme="minorHAnsi" w:cstheme="minorHAnsi"/>
          <w:sz w:val="22"/>
          <w:szCs w:val="22"/>
        </w:rPr>
        <w:t xml:space="preserve">De norske miljøene </w:t>
      </w:r>
      <w:r w:rsidR="00B16E67">
        <w:rPr>
          <w:rFonts w:asciiTheme="minorHAnsi" w:hAnsiTheme="minorHAnsi" w:cstheme="minorHAnsi"/>
          <w:sz w:val="22"/>
          <w:szCs w:val="22"/>
        </w:rPr>
        <w:t xml:space="preserve">får årlig </w:t>
      </w:r>
      <w:r w:rsidR="00B16E67" w:rsidRPr="00141A7D">
        <w:rPr>
          <w:rFonts w:asciiTheme="minorHAnsi" w:hAnsiTheme="minorHAnsi" w:cstheme="minorHAnsi"/>
          <w:sz w:val="22"/>
          <w:szCs w:val="22"/>
        </w:rPr>
        <w:t xml:space="preserve">generøse millionbevilgninger fra det offentlige, og de </w:t>
      </w:r>
      <w:r w:rsidR="00B16E67">
        <w:rPr>
          <w:rFonts w:asciiTheme="minorHAnsi" w:hAnsiTheme="minorHAnsi" w:cstheme="minorHAnsi"/>
          <w:sz w:val="22"/>
          <w:szCs w:val="22"/>
        </w:rPr>
        <w:t xml:space="preserve">får </w:t>
      </w:r>
      <w:r w:rsidR="00B16E67" w:rsidRPr="00141A7D">
        <w:rPr>
          <w:rFonts w:asciiTheme="minorHAnsi" w:hAnsiTheme="minorHAnsi" w:cstheme="minorHAnsi"/>
          <w:sz w:val="22"/>
          <w:szCs w:val="22"/>
        </w:rPr>
        <w:t xml:space="preserve">ukritisk </w:t>
      </w:r>
      <w:r w:rsidR="00B16E67">
        <w:rPr>
          <w:rFonts w:asciiTheme="minorHAnsi" w:hAnsiTheme="minorHAnsi" w:cstheme="minorHAnsi"/>
          <w:sz w:val="22"/>
          <w:szCs w:val="22"/>
        </w:rPr>
        <w:t xml:space="preserve">og aktiv </w:t>
      </w:r>
      <w:r w:rsidR="00B16E67" w:rsidRPr="00141A7D">
        <w:rPr>
          <w:rFonts w:asciiTheme="minorHAnsi" w:hAnsiTheme="minorHAnsi" w:cstheme="minorHAnsi"/>
          <w:sz w:val="22"/>
          <w:szCs w:val="22"/>
        </w:rPr>
        <w:t>drahjelp fra media og kultureliten. De siste årene har den radikale kjønnsideologien i stadig større grad påvirket politikere og lovgivning, journalister og populærkultur, barnehage</w:t>
      </w:r>
      <w:r w:rsidR="0061339D">
        <w:rPr>
          <w:rFonts w:asciiTheme="minorHAnsi" w:hAnsiTheme="minorHAnsi" w:cstheme="minorHAnsi"/>
          <w:sz w:val="22"/>
          <w:szCs w:val="22"/>
        </w:rPr>
        <w:t>r</w:t>
      </w:r>
      <w:r w:rsidR="00B16E67" w:rsidRPr="00141A7D">
        <w:rPr>
          <w:rFonts w:asciiTheme="minorHAnsi" w:hAnsiTheme="minorHAnsi" w:cstheme="minorHAnsi"/>
          <w:sz w:val="22"/>
          <w:szCs w:val="22"/>
        </w:rPr>
        <w:t xml:space="preserve"> og skole</w:t>
      </w:r>
      <w:r w:rsidR="0061339D">
        <w:rPr>
          <w:rFonts w:asciiTheme="minorHAnsi" w:hAnsiTheme="minorHAnsi" w:cstheme="minorHAnsi"/>
          <w:sz w:val="22"/>
          <w:szCs w:val="22"/>
        </w:rPr>
        <w:t>r</w:t>
      </w:r>
      <w:r w:rsidR="00B16E67" w:rsidRPr="00141A7D">
        <w:rPr>
          <w:rFonts w:asciiTheme="minorHAnsi" w:hAnsiTheme="minorHAnsi" w:cstheme="minorHAnsi"/>
          <w:sz w:val="22"/>
          <w:szCs w:val="22"/>
        </w:rPr>
        <w:t xml:space="preserve"> – og folk flest</w:t>
      </w:r>
      <w:r w:rsidR="00B16E67">
        <w:rPr>
          <w:rFonts w:asciiTheme="minorHAnsi" w:hAnsiTheme="minorHAnsi" w:cstheme="minorHAnsi"/>
          <w:sz w:val="22"/>
          <w:szCs w:val="22"/>
        </w:rPr>
        <w:t>.</w:t>
      </w:r>
    </w:p>
    <w:p w14:paraId="28543AE8" w14:textId="77777777" w:rsidR="00642A18" w:rsidRDefault="00642A18" w:rsidP="00B16E67">
      <w:pPr>
        <w:rPr>
          <w:rFonts w:asciiTheme="minorHAnsi" w:hAnsiTheme="minorHAnsi" w:cstheme="minorHAnsi"/>
          <w:sz w:val="22"/>
          <w:szCs w:val="22"/>
        </w:rPr>
      </w:pPr>
    </w:p>
    <w:p w14:paraId="0F0B8374" w14:textId="77777777" w:rsidR="00642A18" w:rsidRDefault="00642A18" w:rsidP="00B16E67">
      <w:pPr>
        <w:rPr>
          <w:rFonts w:asciiTheme="minorHAnsi" w:hAnsiTheme="minorHAnsi" w:cstheme="minorHAnsi"/>
          <w:sz w:val="22"/>
          <w:szCs w:val="22"/>
        </w:rPr>
      </w:pPr>
    </w:p>
    <w:p w14:paraId="12A44D20" w14:textId="184DFB1D" w:rsidR="007F5D5E" w:rsidRDefault="008A6873" w:rsidP="00B16E67">
      <w:pPr>
        <w:rPr>
          <w:rFonts w:asciiTheme="minorHAnsi" w:hAnsiTheme="minorHAnsi" w:cstheme="minorHAnsi"/>
          <w:sz w:val="22"/>
          <w:szCs w:val="22"/>
        </w:rPr>
      </w:pPr>
      <w:r>
        <w:rPr>
          <w:rFonts w:ascii="Arial" w:hAnsi="Arial" w:cs="Arial"/>
          <w:b/>
          <w:bCs/>
          <w:sz w:val="22"/>
          <w:szCs w:val="22"/>
        </w:rPr>
        <w:t>■</w:t>
      </w:r>
      <w:r w:rsidR="00642A18">
        <w:rPr>
          <w:rFonts w:asciiTheme="minorHAnsi" w:hAnsiTheme="minorHAnsi" w:cstheme="minorHAnsi"/>
          <w:sz w:val="22"/>
          <w:szCs w:val="22"/>
        </w:rPr>
        <w:t xml:space="preserve"> Dette lysbildet</w:t>
      </w:r>
      <w:r w:rsidR="00FE0D95">
        <w:rPr>
          <w:rFonts w:asciiTheme="minorHAnsi" w:hAnsiTheme="minorHAnsi" w:cstheme="minorHAnsi"/>
          <w:sz w:val="22"/>
          <w:szCs w:val="22"/>
        </w:rPr>
        <w:t xml:space="preserve">, «Bakgrunn og aktører», </w:t>
      </w:r>
      <w:r w:rsidR="00642A18">
        <w:rPr>
          <w:rFonts w:asciiTheme="minorHAnsi" w:hAnsiTheme="minorHAnsi" w:cstheme="minorHAnsi"/>
          <w:sz w:val="22"/>
          <w:szCs w:val="22"/>
        </w:rPr>
        <w:t>er ikke med i videoen.</w:t>
      </w:r>
      <w:r w:rsidR="00642A18">
        <w:rPr>
          <w:rFonts w:asciiTheme="minorHAnsi" w:hAnsiTheme="minorHAnsi" w:cstheme="minorHAnsi"/>
          <w:sz w:val="22"/>
          <w:szCs w:val="22"/>
        </w:rPr>
        <w:br/>
      </w:r>
      <w:r w:rsidR="00642A18">
        <w:rPr>
          <w:rFonts w:asciiTheme="minorHAnsi" w:hAnsiTheme="minorHAnsi" w:cstheme="minorHAnsi"/>
          <w:sz w:val="22"/>
          <w:szCs w:val="22"/>
        </w:rPr>
        <w:br/>
      </w:r>
    </w:p>
    <w:p w14:paraId="6435E2D1" w14:textId="77777777" w:rsidR="007F5D5E" w:rsidRDefault="007F5D5E">
      <w:pPr>
        <w:rPr>
          <w:rFonts w:asciiTheme="minorHAnsi" w:hAnsiTheme="minorHAnsi" w:cstheme="minorHAnsi"/>
          <w:sz w:val="22"/>
          <w:szCs w:val="22"/>
        </w:rPr>
      </w:pPr>
      <w:r>
        <w:rPr>
          <w:rFonts w:asciiTheme="minorHAnsi" w:hAnsiTheme="minorHAnsi" w:cstheme="minorHAnsi"/>
          <w:sz w:val="22"/>
          <w:szCs w:val="22"/>
        </w:rPr>
        <w:br w:type="page"/>
      </w:r>
    </w:p>
    <w:p w14:paraId="3B4AE537" w14:textId="7023808A" w:rsidR="007F5D5E" w:rsidRPr="00C96DB8" w:rsidRDefault="007F5D5E" w:rsidP="007F5D5E">
      <w:pPr>
        <w:rPr>
          <w:rFonts w:asciiTheme="minorHAnsi" w:hAnsiTheme="minorHAnsi" w:cstheme="minorHAnsi"/>
          <w:sz w:val="22"/>
          <w:szCs w:val="22"/>
        </w:rPr>
      </w:pPr>
      <w:r>
        <w:rPr>
          <w:rFonts w:asciiTheme="minorHAnsi" w:hAnsiTheme="minorHAnsi" w:cstheme="minorHAnsi"/>
          <w:sz w:val="22"/>
          <w:szCs w:val="22"/>
        </w:rPr>
        <w:lastRenderedPageBreak/>
        <w:br/>
      </w:r>
      <w:r w:rsidRPr="007A158F">
        <w:rPr>
          <w:rFonts w:asciiTheme="minorHAnsi" w:hAnsiTheme="minorHAnsi" w:cstheme="minorHAnsi"/>
          <w:noProof/>
          <w:sz w:val="36"/>
          <w:szCs w:val="36"/>
        </w:rPr>
        <w:drawing>
          <wp:anchor distT="0" distB="0" distL="114300" distR="114300" simplePos="0" relativeHeight="251652608" behindDoc="1" locked="0" layoutInCell="1" allowOverlap="1" wp14:anchorId="268755F9" wp14:editId="30F9E6A8">
            <wp:simplePos x="0" y="0"/>
            <wp:positionH relativeFrom="margin">
              <wp:align>left</wp:align>
            </wp:positionH>
            <wp:positionV relativeFrom="paragraph">
              <wp:posOffset>33020</wp:posOffset>
            </wp:positionV>
            <wp:extent cx="3326130" cy="2494280"/>
            <wp:effectExtent l="0" t="0" r="7620" b="1270"/>
            <wp:wrapTight wrapText="bothSides">
              <wp:wrapPolygon edited="0">
                <wp:start x="0" y="0"/>
                <wp:lineTo x="0" y="21446"/>
                <wp:lineTo x="21526" y="21446"/>
                <wp:lineTo x="21526"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pic:cNvPicPr/>
                  </pic:nvPicPr>
                  <pic:blipFill>
                    <a:blip r:embed="rId14">
                      <a:extLst>
                        <a:ext uri="{28A0092B-C50C-407E-A947-70E740481C1C}">
                          <a14:useLocalDpi xmlns:a14="http://schemas.microsoft.com/office/drawing/2010/main" val="0"/>
                        </a:ext>
                      </a:extLst>
                    </a:blip>
                    <a:stretch>
                      <a:fillRect/>
                    </a:stretch>
                  </pic:blipFill>
                  <pic:spPr>
                    <a:xfrm>
                      <a:off x="0" y="0"/>
                      <a:ext cx="3326553" cy="2494914"/>
                    </a:xfrm>
                    <a:prstGeom prst="rect">
                      <a:avLst/>
                    </a:prstGeom>
                  </pic:spPr>
                </pic:pic>
              </a:graphicData>
            </a:graphic>
            <wp14:sizeRelH relativeFrom="page">
              <wp14:pctWidth>0</wp14:pctWidth>
            </wp14:sizeRelH>
            <wp14:sizeRelV relativeFrom="page">
              <wp14:pctHeight>0</wp14:pctHeight>
            </wp14:sizeRelV>
          </wp:anchor>
        </w:drawing>
      </w:r>
      <w:r w:rsidRPr="007A158F">
        <w:rPr>
          <w:rFonts w:asciiTheme="minorHAnsi" w:hAnsiTheme="minorHAnsi" w:cstheme="minorHAnsi"/>
          <w:b/>
          <w:bCs/>
          <w:sz w:val="36"/>
          <w:szCs w:val="36"/>
        </w:rPr>
        <w:t xml:space="preserve">TRE FASER I </w:t>
      </w:r>
      <w:r>
        <w:rPr>
          <w:rFonts w:asciiTheme="minorHAnsi" w:hAnsiTheme="minorHAnsi" w:cstheme="minorHAnsi"/>
          <w:b/>
          <w:bCs/>
          <w:sz w:val="36"/>
          <w:szCs w:val="36"/>
        </w:rPr>
        <w:t xml:space="preserve">NORSK </w:t>
      </w:r>
      <w:r w:rsidRPr="007A158F">
        <w:rPr>
          <w:rFonts w:asciiTheme="minorHAnsi" w:hAnsiTheme="minorHAnsi" w:cstheme="minorHAnsi"/>
          <w:b/>
          <w:bCs/>
          <w:sz w:val="36"/>
          <w:szCs w:val="36"/>
        </w:rPr>
        <w:t xml:space="preserve">HOMO- </w:t>
      </w:r>
      <w:r w:rsidR="00642A18">
        <w:rPr>
          <w:rFonts w:asciiTheme="minorHAnsi" w:hAnsiTheme="minorHAnsi" w:cstheme="minorHAnsi"/>
          <w:b/>
          <w:bCs/>
          <w:sz w:val="36"/>
          <w:szCs w:val="36"/>
        </w:rPr>
        <w:br/>
      </w:r>
      <w:r w:rsidRPr="007A158F">
        <w:rPr>
          <w:rFonts w:asciiTheme="minorHAnsi" w:hAnsiTheme="minorHAnsi" w:cstheme="minorHAnsi"/>
          <w:b/>
          <w:bCs/>
          <w:sz w:val="36"/>
          <w:szCs w:val="36"/>
        </w:rPr>
        <w:t>OG KJØNNSDEBATT</w:t>
      </w:r>
    </w:p>
    <w:p w14:paraId="43484898" w14:textId="77777777" w:rsidR="007F5D5E" w:rsidRPr="00CE1CCA" w:rsidRDefault="007F5D5E" w:rsidP="007F5D5E">
      <w:pPr>
        <w:ind w:left="142"/>
        <w:rPr>
          <w:rFonts w:asciiTheme="minorHAnsi" w:hAnsiTheme="minorHAnsi" w:cstheme="minorHAnsi"/>
          <w:b/>
          <w:bCs/>
        </w:rPr>
      </w:pPr>
    </w:p>
    <w:p w14:paraId="4715D259" w14:textId="77777777" w:rsidR="007F5D5E" w:rsidRPr="004D0B4A" w:rsidRDefault="007F5D5E" w:rsidP="007F5D5E">
      <w:pPr>
        <w:rPr>
          <w:rFonts w:asciiTheme="minorHAnsi" w:hAnsiTheme="minorHAnsi" w:cstheme="minorHAnsi"/>
          <w:sz w:val="28"/>
          <w:szCs w:val="28"/>
        </w:rPr>
      </w:pPr>
      <w:r w:rsidRPr="004D0B4A">
        <w:rPr>
          <w:rFonts w:asciiTheme="minorHAnsi" w:hAnsiTheme="minorHAnsi" w:cstheme="minorHAnsi"/>
          <w:b/>
          <w:bCs/>
          <w:sz w:val="28"/>
          <w:szCs w:val="28"/>
        </w:rPr>
        <w:t>1. Aksept</w:t>
      </w:r>
    </w:p>
    <w:p w14:paraId="2B338616" w14:textId="1D4FD386" w:rsidR="007F5D5E" w:rsidRPr="00141A7D" w:rsidRDefault="007F5D5E" w:rsidP="007F5D5E">
      <w:pPr>
        <w:rPr>
          <w:rFonts w:asciiTheme="minorHAnsi" w:hAnsiTheme="minorHAnsi" w:cstheme="minorHAnsi"/>
          <w:sz w:val="22"/>
          <w:szCs w:val="22"/>
        </w:rPr>
      </w:pPr>
      <w:r w:rsidRPr="00141A7D">
        <w:rPr>
          <w:rFonts w:asciiTheme="minorHAnsi" w:hAnsiTheme="minorHAnsi" w:cstheme="minorHAnsi"/>
          <w:sz w:val="22"/>
          <w:szCs w:val="22"/>
        </w:rPr>
        <w:t xml:space="preserve">I de første tiårene (fra rundt 1950) var målet at samfunnet og kulturen skulle godta homoseksuell atferd som lovlig, legitimt og etisk forsvarlig. En viktig milepæl ble passert i 1972, da Stortinget avskaffet </w:t>
      </w:r>
      <w:r w:rsidR="008D15F2">
        <w:rPr>
          <w:rFonts w:asciiTheme="minorHAnsi" w:hAnsiTheme="minorHAnsi" w:cstheme="minorHAnsi"/>
          <w:sz w:val="22"/>
          <w:szCs w:val="22"/>
        </w:rPr>
        <w:t>paragrafen</w:t>
      </w:r>
      <w:r w:rsidRPr="00141A7D">
        <w:rPr>
          <w:rFonts w:asciiTheme="minorHAnsi" w:hAnsiTheme="minorHAnsi" w:cstheme="minorHAnsi"/>
          <w:sz w:val="22"/>
          <w:szCs w:val="22"/>
        </w:rPr>
        <w:t xml:space="preserve"> som forbød homoseksuelle handlinger mellom menn. (Se lysbilde 7 og tilhørende </w:t>
      </w:r>
      <w:r>
        <w:rPr>
          <w:rFonts w:asciiTheme="minorHAnsi" w:hAnsiTheme="minorHAnsi" w:cstheme="minorHAnsi"/>
          <w:sz w:val="22"/>
          <w:szCs w:val="22"/>
        </w:rPr>
        <w:t>bakgrunnsstoff</w:t>
      </w:r>
      <w:r w:rsidRPr="00141A7D">
        <w:rPr>
          <w:rFonts w:asciiTheme="minorHAnsi" w:hAnsiTheme="minorHAnsi" w:cstheme="minorHAnsi"/>
          <w:sz w:val="22"/>
          <w:szCs w:val="22"/>
        </w:rPr>
        <w:t xml:space="preserve"> med tittelen: «Noen sentrale årstall i norsk lovgivning»</w:t>
      </w:r>
      <w:r>
        <w:rPr>
          <w:rFonts w:asciiTheme="minorHAnsi" w:hAnsiTheme="minorHAnsi" w:cstheme="minorHAnsi"/>
          <w:sz w:val="22"/>
          <w:szCs w:val="22"/>
        </w:rPr>
        <w:t xml:space="preserve"> </w:t>
      </w:r>
      <w:r w:rsidRPr="00141A7D">
        <w:rPr>
          <w:rFonts w:asciiTheme="minorHAnsi" w:hAnsiTheme="minorHAnsi" w:cstheme="minorHAnsi"/>
          <w:sz w:val="22"/>
          <w:szCs w:val="22"/>
        </w:rPr>
        <w:t xml:space="preserve">i </w:t>
      </w:r>
      <w:r w:rsidR="00FF7E1B">
        <w:rPr>
          <w:rFonts w:asciiTheme="minorHAnsi" w:hAnsiTheme="minorHAnsi" w:cstheme="minorHAnsi"/>
          <w:sz w:val="22"/>
          <w:szCs w:val="22"/>
        </w:rPr>
        <w:t>Tema</w:t>
      </w:r>
      <w:r w:rsidRPr="00141A7D">
        <w:rPr>
          <w:rFonts w:asciiTheme="minorHAnsi" w:hAnsiTheme="minorHAnsi" w:cstheme="minorHAnsi"/>
          <w:sz w:val="22"/>
          <w:szCs w:val="22"/>
        </w:rPr>
        <w:t xml:space="preserve"> 1.)  </w:t>
      </w:r>
    </w:p>
    <w:p w14:paraId="72ABC717" w14:textId="77777777" w:rsidR="007F5D5E" w:rsidRPr="00141A7D" w:rsidRDefault="007F5D5E" w:rsidP="007F5D5E">
      <w:pPr>
        <w:ind w:left="142"/>
        <w:rPr>
          <w:rFonts w:asciiTheme="minorHAnsi" w:hAnsiTheme="minorHAnsi" w:cstheme="minorHAnsi"/>
          <w:sz w:val="22"/>
          <w:szCs w:val="22"/>
        </w:rPr>
      </w:pPr>
    </w:p>
    <w:p w14:paraId="4301BA09" w14:textId="03F8BF19" w:rsidR="007F5D5E" w:rsidRPr="00141A7D" w:rsidRDefault="007F5D5E" w:rsidP="007F5D5E">
      <w:pPr>
        <w:rPr>
          <w:rFonts w:asciiTheme="minorHAnsi" w:hAnsiTheme="minorHAnsi" w:cstheme="minorHAnsi"/>
          <w:sz w:val="22"/>
          <w:szCs w:val="22"/>
        </w:rPr>
      </w:pPr>
      <w:r w:rsidRPr="004D0B4A">
        <w:rPr>
          <w:rFonts w:asciiTheme="minorHAnsi" w:hAnsiTheme="minorHAnsi" w:cstheme="minorHAnsi"/>
          <w:b/>
          <w:bCs/>
          <w:sz w:val="28"/>
          <w:szCs w:val="28"/>
        </w:rPr>
        <w:t>2. Likestilling</w:t>
      </w:r>
      <w:r w:rsidRPr="004D0B4A">
        <w:rPr>
          <w:rFonts w:asciiTheme="minorHAnsi" w:hAnsiTheme="minorHAnsi" w:cstheme="minorHAnsi"/>
          <w:sz w:val="28"/>
          <w:szCs w:val="28"/>
        </w:rPr>
        <w:br/>
      </w:r>
      <w:r w:rsidR="008D15F2" w:rsidRPr="008D15F2">
        <w:rPr>
          <w:rFonts w:asciiTheme="minorHAnsi" w:hAnsiTheme="minorHAnsi" w:cstheme="minorHAnsi"/>
          <w:b/>
          <w:bCs/>
          <w:sz w:val="22"/>
          <w:szCs w:val="22"/>
        </w:rPr>
        <w:t>1993:</w:t>
      </w:r>
      <w:r w:rsidR="008D15F2" w:rsidRPr="008D15F2">
        <w:rPr>
          <w:rFonts w:asciiTheme="minorHAnsi" w:hAnsiTheme="minorHAnsi" w:cstheme="minorHAnsi"/>
          <w:sz w:val="22"/>
          <w:szCs w:val="22"/>
        </w:rPr>
        <w:t xml:space="preserve"> </w:t>
      </w:r>
      <w:r w:rsidRPr="00141A7D">
        <w:rPr>
          <w:rFonts w:asciiTheme="minorHAnsi" w:hAnsiTheme="minorHAnsi" w:cstheme="minorHAnsi"/>
          <w:sz w:val="22"/>
          <w:szCs w:val="22"/>
        </w:rPr>
        <w:t xml:space="preserve">Partnerskapsloven </w:t>
      </w:r>
      <w:r w:rsidR="006554A0">
        <w:rPr>
          <w:rFonts w:asciiTheme="minorHAnsi" w:hAnsiTheme="minorHAnsi" w:cstheme="minorHAnsi"/>
          <w:sz w:val="22"/>
          <w:szCs w:val="22"/>
        </w:rPr>
        <w:t xml:space="preserve">ble </w:t>
      </w:r>
      <w:r w:rsidRPr="00141A7D">
        <w:rPr>
          <w:rFonts w:asciiTheme="minorHAnsi" w:hAnsiTheme="minorHAnsi" w:cstheme="minorHAnsi"/>
          <w:sz w:val="22"/>
          <w:szCs w:val="22"/>
        </w:rPr>
        <w:t xml:space="preserve">vedtatt med én stemmes overvekt i Stortinget. Loven ga likekjønnede par de samme juridiske plikter og rettigheter som ektepar og var nesten identisk med ekteskapsloven. De to viktigste unntakene var at partnerskap ikke ga rett til adopsjon og at lovverket ikke la til rette for assistert befruktning for kvinnelige par. </w:t>
      </w:r>
    </w:p>
    <w:p w14:paraId="344ACEB3" w14:textId="77777777" w:rsidR="007F5D5E" w:rsidRPr="00141A7D" w:rsidRDefault="007F5D5E" w:rsidP="007F5D5E">
      <w:pPr>
        <w:ind w:left="142"/>
        <w:rPr>
          <w:rFonts w:asciiTheme="minorHAnsi" w:hAnsiTheme="minorHAnsi" w:cstheme="minorHAnsi"/>
          <w:sz w:val="22"/>
          <w:szCs w:val="22"/>
        </w:rPr>
      </w:pPr>
    </w:p>
    <w:p w14:paraId="34E8844A" w14:textId="5226A0BE" w:rsidR="007F5D5E" w:rsidRPr="00141A7D" w:rsidRDefault="008D15F2" w:rsidP="007F5D5E">
      <w:pPr>
        <w:rPr>
          <w:rFonts w:asciiTheme="minorHAnsi" w:hAnsiTheme="minorHAnsi" w:cstheme="minorHAnsi"/>
          <w:sz w:val="22"/>
          <w:szCs w:val="22"/>
        </w:rPr>
      </w:pPr>
      <w:r w:rsidRPr="008D15F2">
        <w:rPr>
          <w:rFonts w:asciiTheme="minorHAnsi" w:hAnsiTheme="minorHAnsi" w:cstheme="minorHAnsi"/>
          <w:b/>
          <w:bCs/>
          <w:sz w:val="22"/>
          <w:szCs w:val="22"/>
        </w:rPr>
        <w:t xml:space="preserve">2008: </w:t>
      </w:r>
      <w:r w:rsidR="006554A0">
        <w:rPr>
          <w:rFonts w:asciiTheme="minorHAnsi" w:hAnsiTheme="minorHAnsi" w:cstheme="minorHAnsi"/>
          <w:sz w:val="22"/>
          <w:szCs w:val="22"/>
        </w:rPr>
        <w:t xml:space="preserve">Dette året </w:t>
      </w:r>
      <w:r w:rsidR="007F5D5E" w:rsidRPr="00141A7D">
        <w:rPr>
          <w:rFonts w:asciiTheme="minorHAnsi" w:hAnsiTheme="minorHAnsi" w:cstheme="minorHAnsi"/>
          <w:sz w:val="22"/>
          <w:szCs w:val="22"/>
        </w:rPr>
        <w:t xml:space="preserve">ble likestillingen (mellom voksne) langt på vei fullført på samfunnsplanet, da Stortinget vedtok den kjønnsnøytrale ekteskapsloven. Da fikk likekjønnede par også rett </w:t>
      </w:r>
      <w:r w:rsidR="007F5D5E" w:rsidRPr="00141A7D">
        <w:rPr>
          <w:rFonts w:asciiTheme="minorHAnsi" w:hAnsiTheme="minorHAnsi" w:cstheme="minorHAnsi"/>
          <w:sz w:val="22"/>
          <w:szCs w:val="22"/>
        </w:rPr>
        <w:t xml:space="preserve">til adopsjon på lik linje med mann og kvinne, og Stortinget vedtok at staten skal legge til rette for assistert befruktning for kvinnelige par som ønsker barn. Partnerskapsloven ble avskaffet. </w:t>
      </w:r>
    </w:p>
    <w:p w14:paraId="5727EDDD" w14:textId="77777777" w:rsidR="007F5D5E" w:rsidRPr="00141A7D" w:rsidRDefault="007F5D5E" w:rsidP="007F5D5E">
      <w:pPr>
        <w:ind w:left="142"/>
        <w:rPr>
          <w:rFonts w:asciiTheme="minorHAnsi" w:hAnsiTheme="minorHAnsi" w:cstheme="minorHAnsi"/>
          <w:sz w:val="22"/>
          <w:szCs w:val="22"/>
        </w:rPr>
      </w:pPr>
    </w:p>
    <w:p w14:paraId="31DD0F1A" w14:textId="77777777" w:rsidR="007F5D5E" w:rsidRPr="00141A7D" w:rsidRDefault="007F5D5E" w:rsidP="007F5D5E">
      <w:pPr>
        <w:rPr>
          <w:rFonts w:asciiTheme="minorHAnsi" w:hAnsiTheme="minorHAnsi" w:cstheme="minorHAnsi"/>
          <w:sz w:val="22"/>
          <w:szCs w:val="22"/>
        </w:rPr>
      </w:pPr>
      <w:r w:rsidRPr="00141A7D">
        <w:rPr>
          <w:rFonts w:asciiTheme="minorHAnsi" w:hAnsiTheme="minorHAnsi" w:cstheme="minorHAnsi"/>
          <w:sz w:val="22"/>
          <w:szCs w:val="22"/>
        </w:rPr>
        <w:t xml:space="preserve">At en del barn mistet likestillingen med andre barn, </w:t>
      </w:r>
      <w:r>
        <w:rPr>
          <w:rFonts w:asciiTheme="minorHAnsi" w:hAnsiTheme="minorHAnsi" w:cstheme="minorHAnsi"/>
          <w:sz w:val="22"/>
          <w:szCs w:val="22"/>
        </w:rPr>
        <w:t>og</w:t>
      </w:r>
      <w:r w:rsidRPr="00141A7D">
        <w:rPr>
          <w:rFonts w:asciiTheme="minorHAnsi" w:hAnsiTheme="minorHAnsi" w:cstheme="minorHAnsi"/>
          <w:sz w:val="22"/>
          <w:szCs w:val="22"/>
        </w:rPr>
        <w:t xml:space="preserve"> ble fratatt retten til sin egen far, </w:t>
      </w:r>
      <w:r>
        <w:rPr>
          <w:rFonts w:asciiTheme="minorHAnsi" w:hAnsiTheme="minorHAnsi" w:cstheme="minorHAnsi"/>
          <w:sz w:val="22"/>
          <w:szCs w:val="22"/>
        </w:rPr>
        <w:t xml:space="preserve">fikk lite fokus i prosessen fram mot lovendringene i 2008. </w:t>
      </w:r>
      <w:r w:rsidRPr="00141A7D">
        <w:rPr>
          <w:rFonts w:asciiTheme="minorHAnsi" w:hAnsiTheme="minorHAnsi" w:cstheme="minorHAnsi"/>
          <w:sz w:val="22"/>
          <w:szCs w:val="22"/>
        </w:rPr>
        <w:t>Barneperspektivet ble i stor grad ignorert i hele den politiske debatten. Det meste handlet om voksnes krav og ønsker.</w:t>
      </w:r>
    </w:p>
    <w:p w14:paraId="08992DCB" w14:textId="77777777" w:rsidR="007F5D5E" w:rsidRPr="00141A7D" w:rsidRDefault="007F5D5E" w:rsidP="007F5D5E">
      <w:pPr>
        <w:ind w:left="142"/>
        <w:rPr>
          <w:rFonts w:asciiTheme="minorHAnsi" w:hAnsiTheme="minorHAnsi" w:cstheme="minorHAnsi"/>
          <w:sz w:val="22"/>
          <w:szCs w:val="22"/>
        </w:rPr>
      </w:pPr>
    </w:p>
    <w:p w14:paraId="777E73F3" w14:textId="411FEE11" w:rsidR="007F5D5E" w:rsidRPr="00141A7D" w:rsidRDefault="007F5D5E" w:rsidP="007F5D5E">
      <w:pPr>
        <w:rPr>
          <w:rFonts w:asciiTheme="minorHAnsi" w:hAnsiTheme="minorHAnsi" w:cstheme="minorHAnsi"/>
          <w:sz w:val="22"/>
          <w:szCs w:val="22"/>
        </w:rPr>
      </w:pPr>
      <w:r w:rsidRPr="00141A7D">
        <w:rPr>
          <w:rFonts w:asciiTheme="minorHAnsi" w:hAnsiTheme="minorHAnsi" w:cstheme="minorHAnsi"/>
          <w:sz w:val="22"/>
          <w:szCs w:val="22"/>
        </w:rPr>
        <w:t>Likestillingen angående voksnes rett til å få barn med statens hjelp, gjelder foreløpig ikke for menn. Surrogati er fremdeles ulovlig i Norge. Noen partier på Stortinget ønsker å innføre altruistisk surrogati, altså ikke-kommersiell surrogati. Et eksempel på dette er</w:t>
      </w:r>
      <w:r w:rsidR="006554A0">
        <w:rPr>
          <w:rFonts w:asciiTheme="minorHAnsi" w:hAnsiTheme="minorHAnsi" w:cstheme="minorHAnsi"/>
          <w:sz w:val="22"/>
          <w:szCs w:val="22"/>
        </w:rPr>
        <w:t xml:space="preserve"> </w:t>
      </w:r>
      <w:r w:rsidRPr="00141A7D">
        <w:rPr>
          <w:rFonts w:asciiTheme="minorHAnsi" w:hAnsiTheme="minorHAnsi" w:cstheme="minorHAnsi"/>
          <w:sz w:val="22"/>
          <w:szCs w:val="22"/>
        </w:rPr>
        <w:t xml:space="preserve">at en søster eller venninne bærer fram barnet for en annen </w:t>
      </w:r>
      <w:r w:rsidR="006554A0">
        <w:rPr>
          <w:rFonts w:asciiTheme="minorHAnsi" w:hAnsiTheme="minorHAnsi" w:cstheme="minorHAnsi"/>
          <w:sz w:val="22"/>
          <w:szCs w:val="22"/>
        </w:rPr>
        <w:t xml:space="preserve">person </w:t>
      </w:r>
      <w:r w:rsidRPr="00141A7D">
        <w:rPr>
          <w:rFonts w:asciiTheme="minorHAnsi" w:hAnsiTheme="minorHAnsi" w:cstheme="minorHAnsi"/>
          <w:sz w:val="22"/>
          <w:szCs w:val="22"/>
        </w:rPr>
        <w:t>uten økonomisk vederlag.</w:t>
      </w:r>
    </w:p>
    <w:p w14:paraId="49331BC0" w14:textId="77777777" w:rsidR="007F5D5E" w:rsidRPr="00141A7D" w:rsidRDefault="007F5D5E" w:rsidP="007F5D5E">
      <w:pPr>
        <w:ind w:left="142"/>
        <w:rPr>
          <w:rFonts w:asciiTheme="minorHAnsi" w:hAnsiTheme="minorHAnsi" w:cstheme="minorHAnsi"/>
          <w:sz w:val="22"/>
          <w:szCs w:val="22"/>
        </w:rPr>
      </w:pPr>
      <w:r w:rsidRPr="00141A7D">
        <w:rPr>
          <w:rFonts w:asciiTheme="minorHAnsi" w:hAnsiTheme="minorHAnsi" w:cstheme="minorHAnsi"/>
          <w:sz w:val="22"/>
          <w:szCs w:val="22"/>
        </w:rPr>
        <w:t> </w:t>
      </w:r>
    </w:p>
    <w:p w14:paraId="48BC72EF" w14:textId="52CB6A78" w:rsidR="007F5D5E" w:rsidRPr="00141A7D" w:rsidRDefault="006554A0" w:rsidP="007F5D5E">
      <w:pPr>
        <w:rPr>
          <w:rFonts w:asciiTheme="minorHAnsi" w:hAnsiTheme="minorHAnsi" w:cstheme="minorHAnsi"/>
          <w:sz w:val="22"/>
          <w:szCs w:val="22"/>
        </w:rPr>
      </w:pPr>
      <w:r w:rsidRPr="006554A0">
        <w:rPr>
          <w:rFonts w:asciiTheme="minorHAnsi" w:hAnsiTheme="minorHAnsi" w:cstheme="minorHAnsi"/>
          <w:b/>
          <w:bCs/>
          <w:sz w:val="22"/>
          <w:szCs w:val="22"/>
        </w:rPr>
        <w:t>2017:</w:t>
      </w:r>
      <w:r>
        <w:rPr>
          <w:rFonts w:asciiTheme="minorHAnsi" w:hAnsiTheme="minorHAnsi" w:cstheme="minorHAnsi"/>
          <w:sz w:val="22"/>
          <w:szCs w:val="22"/>
        </w:rPr>
        <w:t xml:space="preserve"> </w:t>
      </w:r>
      <w:r w:rsidR="007F5D5E" w:rsidRPr="00141A7D">
        <w:rPr>
          <w:rFonts w:asciiTheme="minorHAnsi" w:hAnsiTheme="minorHAnsi" w:cstheme="minorHAnsi"/>
          <w:sz w:val="22"/>
          <w:szCs w:val="22"/>
        </w:rPr>
        <w:t>Likestillingen</w:t>
      </w:r>
      <w:r w:rsidR="007F5D5E">
        <w:rPr>
          <w:rFonts w:asciiTheme="minorHAnsi" w:hAnsiTheme="minorHAnsi" w:cstheme="minorHAnsi"/>
          <w:sz w:val="22"/>
          <w:szCs w:val="22"/>
        </w:rPr>
        <w:t xml:space="preserve"> (mellom voksne)</w:t>
      </w:r>
      <w:r w:rsidR="007F5D5E" w:rsidRPr="00141A7D">
        <w:rPr>
          <w:rFonts w:asciiTheme="minorHAnsi" w:hAnsiTheme="minorHAnsi" w:cstheme="minorHAnsi"/>
          <w:sz w:val="22"/>
          <w:szCs w:val="22"/>
        </w:rPr>
        <w:t xml:space="preserve"> innen Den norske kirke ble fullført i 2017, da Kirkemøtet innførte vigsel, liturgi og lære for likekjønnet ekteskap.</w:t>
      </w:r>
      <w:r w:rsidR="007F5D5E">
        <w:rPr>
          <w:rFonts w:asciiTheme="minorHAnsi" w:hAnsiTheme="minorHAnsi" w:cstheme="minorHAnsi"/>
          <w:sz w:val="22"/>
          <w:szCs w:val="22"/>
        </w:rPr>
        <w:t xml:space="preserve"> To menn eller to kvinner er «rette ektefolk» i Guds øyne, ifølge den nye læren.</w:t>
      </w:r>
    </w:p>
    <w:p w14:paraId="00922108" w14:textId="77777777" w:rsidR="007F5D5E" w:rsidRPr="00141A7D" w:rsidRDefault="007F5D5E" w:rsidP="007F5D5E">
      <w:pPr>
        <w:ind w:left="142"/>
        <w:rPr>
          <w:rFonts w:asciiTheme="minorHAnsi" w:hAnsiTheme="minorHAnsi" w:cstheme="minorHAnsi"/>
          <w:sz w:val="22"/>
          <w:szCs w:val="22"/>
        </w:rPr>
      </w:pPr>
    </w:p>
    <w:p w14:paraId="0109DA18" w14:textId="77777777" w:rsidR="007F5D5E" w:rsidRPr="004D0B4A" w:rsidRDefault="007F5D5E" w:rsidP="007F5D5E">
      <w:pPr>
        <w:rPr>
          <w:rFonts w:asciiTheme="minorHAnsi" w:hAnsiTheme="minorHAnsi" w:cstheme="minorHAnsi"/>
          <w:sz w:val="28"/>
          <w:szCs w:val="28"/>
        </w:rPr>
      </w:pPr>
      <w:r w:rsidRPr="004D0B4A">
        <w:rPr>
          <w:rFonts w:asciiTheme="minorHAnsi" w:hAnsiTheme="minorHAnsi" w:cstheme="minorHAnsi"/>
          <w:b/>
          <w:bCs/>
          <w:sz w:val="28"/>
          <w:szCs w:val="28"/>
        </w:rPr>
        <w:t>3. Dominans</w:t>
      </w:r>
    </w:p>
    <w:p w14:paraId="7200884F" w14:textId="4A068315" w:rsidR="007F5D5E" w:rsidRPr="00141A7D" w:rsidRDefault="007F5D5E" w:rsidP="007F5D5E">
      <w:pPr>
        <w:rPr>
          <w:rFonts w:asciiTheme="minorHAnsi" w:hAnsiTheme="minorHAnsi" w:cstheme="minorHAnsi"/>
          <w:sz w:val="22"/>
          <w:szCs w:val="22"/>
        </w:rPr>
      </w:pPr>
      <w:r>
        <w:rPr>
          <w:rFonts w:asciiTheme="minorHAnsi" w:hAnsiTheme="minorHAnsi" w:cstheme="minorHAnsi"/>
          <w:sz w:val="22"/>
          <w:szCs w:val="22"/>
        </w:rPr>
        <w:t>D</w:t>
      </w:r>
      <w:r w:rsidRPr="00141A7D">
        <w:rPr>
          <w:rFonts w:asciiTheme="minorHAnsi" w:hAnsiTheme="minorHAnsi" w:cstheme="minorHAnsi"/>
          <w:sz w:val="22"/>
          <w:szCs w:val="22"/>
        </w:rPr>
        <w:t xml:space="preserve">e siste årene har den </w:t>
      </w:r>
      <w:r w:rsidR="006554A0">
        <w:rPr>
          <w:rFonts w:asciiTheme="minorHAnsi" w:hAnsiTheme="minorHAnsi" w:cstheme="minorHAnsi"/>
          <w:sz w:val="22"/>
          <w:szCs w:val="22"/>
        </w:rPr>
        <w:t>radikale kjønns</w:t>
      </w:r>
      <w:r w:rsidRPr="00141A7D">
        <w:rPr>
          <w:rFonts w:asciiTheme="minorHAnsi" w:hAnsiTheme="minorHAnsi" w:cstheme="minorHAnsi"/>
          <w:sz w:val="22"/>
          <w:szCs w:val="22"/>
        </w:rPr>
        <w:t>ideologien blitt stadig mer dominerende i skole, kultur og samfunn. Statens ideologi og lovverk angående kjønn, familie og barn blir i stor grad tilpasset krav og ønsker fra seksuelle minoriteter. En bibelsk forståelse av ekteskap og familie blir</w:t>
      </w:r>
      <w:r>
        <w:rPr>
          <w:rFonts w:asciiTheme="minorHAnsi" w:hAnsiTheme="minorHAnsi" w:cstheme="minorHAnsi"/>
          <w:sz w:val="22"/>
          <w:szCs w:val="22"/>
        </w:rPr>
        <w:t xml:space="preserve"> stort sett</w:t>
      </w:r>
      <w:r w:rsidRPr="00141A7D">
        <w:rPr>
          <w:rFonts w:asciiTheme="minorHAnsi" w:hAnsiTheme="minorHAnsi" w:cstheme="minorHAnsi"/>
          <w:sz w:val="22"/>
          <w:szCs w:val="22"/>
        </w:rPr>
        <w:t xml:space="preserve"> motarbeidet og marginalisert på de fleste offentlige arenaer. </w:t>
      </w:r>
      <w:r>
        <w:rPr>
          <w:rFonts w:asciiTheme="minorHAnsi" w:hAnsiTheme="minorHAnsi" w:cstheme="minorHAnsi"/>
          <w:sz w:val="22"/>
          <w:szCs w:val="22"/>
        </w:rPr>
        <w:t>Ensrettingen er merkbar på stadig flere samfunnsarenaer. Meningsmangfoldet og ytringsfriheten ser ut til å krympe.</w:t>
      </w:r>
    </w:p>
    <w:p w14:paraId="197A2FE1" w14:textId="77777777" w:rsidR="007F5D5E" w:rsidRPr="00141A7D" w:rsidRDefault="007F5D5E" w:rsidP="007F5D5E">
      <w:pPr>
        <w:ind w:left="142"/>
        <w:rPr>
          <w:rFonts w:asciiTheme="minorHAnsi" w:hAnsiTheme="minorHAnsi" w:cstheme="minorHAnsi"/>
          <w:sz w:val="22"/>
          <w:szCs w:val="22"/>
        </w:rPr>
      </w:pPr>
    </w:p>
    <w:p w14:paraId="32C3635D" w14:textId="6B04A0EB" w:rsidR="007F5D5E" w:rsidRDefault="00F043E4" w:rsidP="006554A0">
      <w:pPr>
        <w:rPr>
          <w:rFonts w:asciiTheme="minorHAnsi" w:hAnsiTheme="minorHAnsi" w:cstheme="minorHAnsi"/>
          <w:sz w:val="22"/>
          <w:szCs w:val="22"/>
        </w:rPr>
      </w:pPr>
      <w:r>
        <w:rPr>
          <w:rFonts w:ascii="Arial" w:hAnsi="Arial" w:cs="Arial"/>
          <w:b/>
          <w:bCs/>
          <w:sz w:val="22"/>
          <w:szCs w:val="22"/>
        </w:rPr>
        <w:t xml:space="preserve">■ </w:t>
      </w:r>
      <w:r w:rsidR="007F5D5E" w:rsidRPr="00141A7D">
        <w:rPr>
          <w:rFonts w:asciiTheme="minorHAnsi" w:hAnsiTheme="minorHAnsi" w:cstheme="minorHAnsi"/>
          <w:sz w:val="22"/>
          <w:szCs w:val="22"/>
        </w:rPr>
        <w:t>En del nordmenn undrer seg: Hva er logikken i at små, seksuelle minoriteter får legge premissene og føringene for store deler av samfunnets tenkning</w:t>
      </w:r>
      <w:r>
        <w:rPr>
          <w:rFonts w:asciiTheme="minorHAnsi" w:hAnsiTheme="minorHAnsi" w:cstheme="minorHAnsi"/>
          <w:sz w:val="22"/>
          <w:szCs w:val="22"/>
        </w:rPr>
        <w:t>, undervisning</w:t>
      </w:r>
      <w:r w:rsidR="007F5D5E" w:rsidRPr="00141A7D">
        <w:rPr>
          <w:rFonts w:asciiTheme="minorHAnsi" w:hAnsiTheme="minorHAnsi" w:cstheme="minorHAnsi"/>
          <w:sz w:val="22"/>
          <w:szCs w:val="22"/>
        </w:rPr>
        <w:t xml:space="preserve"> og lovgivning angående ekteskap og barn, kjønn og seksualitet? </w:t>
      </w:r>
    </w:p>
    <w:p w14:paraId="084F1AA8" w14:textId="77777777" w:rsidR="00B16E67" w:rsidRPr="00BF1B73" w:rsidRDefault="00B16E67" w:rsidP="00B16E67">
      <w:pPr>
        <w:rPr>
          <w:rFonts w:asciiTheme="minorHAnsi" w:hAnsiTheme="minorHAnsi" w:cstheme="minorHAnsi"/>
          <w:sz w:val="22"/>
          <w:szCs w:val="22"/>
        </w:rPr>
        <w:sectPr w:rsidR="00B16E67" w:rsidRPr="00BF1B73" w:rsidSect="00B16E67">
          <w:type w:val="continuous"/>
          <w:pgSz w:w="11906" w:h="16838"/>
          <w:pgMar w:top="907" w:right="794" w:bottom="1134" w:left="1021" w:header="708" w:footer="708" w:gutter="0"/>
          <w:cols w:num="2" w:space="708"/>
          <w:docGrid w:linePitch="360"/>
        </w:sectPr>
      </w:pPr>
    </w:p>
    <w:bookmarkEnd w:id="2"/>
    <w:p w14:paraId="7920DC55" w14:textId="77777777" w:rsidR="006554A0" w:rsidRDefault="006554A0" w:rsidP="00C96DB8">
      <w:pPr>
        <w:rPr>
          <w:rFonts w:asciiTheme="minorHAnsi" w:hAnsiTheme="minorHAnsi" w:cstheme="minorHAnsi"/>
          <w:b/>
          <w:bCs/>
          <w:sz w:val="36"/>
          <w:szCs w:val="36"/>
        </w:rPr>
      </w:pPr>
    </w:p>
    <w:p w14:paraId="47AD50FF" w14:textId="77777777" w:rsidR="006554A0" w:rsidRDefault="006554A0" w:rsidP="00C96DB8">
      <w:pPr>
        <w:rPr>
          <w:rFonts w:asciiTheme="minorHAnsi" w:hAnsiTheme="minorHAnsi" w:cstheme="minorHAnsi"/>
          <w:b/>
          <w:bCs/>
          <w:sz w:val="36"/>
          <w:szCs w:val="36"/>
        </w:rPr>
      </w:pPr>
    </w:p>
    <w:p w14:paraId="7A91CC9D" w14:textId="77777777" w:rsidR="006554A0" w:rsidRDefault="006554A0" w:rsidP="00C96DB8">
      <w:pPr>
        <w:rPr>
          <w:rFonts w:asciiTheme="minorHAnsi" w:hAnsiTheme="minorHAnsi" w:cstheme="minorHAnsi"/>
          <w:b/>
          <w:bCs/>
          <w:sz w:val="36"/>
          <w:szCs w:val="36"/>
        </w:rPr>
      </w:pPr>
    </w:p>
    <w:p w14:paraId="745B10DB" w14:textId="77777777" w:rsidR="006554A0" w:rsidRDefault="006554A0" w:rsidP="00C96DB8">
      <w:pPr>
        <w:rPr>
          <w:rFonts w:asciiTheme="minorHAnsi" w:hAnsiTheme="minorHAnsi" w:cstheme="minorHAnsi"/>
          <w:b/>
          <w:bCs/>
          <w:sz w:val="36"/>
          <w:szCs w:val="36"/>
        </w:rPr>
      </w:pPr>
    </w:p>
    <w:p w14:paraId="4E556550" w14:textId="77777777" w:rsidR="006554A0" w:rsidRDefault="006554A0" w:rsidP="00C96DB8">
      <w:pPr>
        <w:rPr>
          <w:rFonts w:asciiTheme="minorHAnsi" w:hAnsiTheme="minorHAnsi" w:cstheme="minorHAnsi"/>
          <w:b/>
          <w:bCs/>
          <w:sz w:val="36"/>
          <w:szCs w:val="36"/>
        </w:rPr>
      </w:pPr>
    </w:p>
    <w:p w14:paraId="187EA7BA" w14:textId="77777777" w:rsidR="00690889" w:rsidRDefault="006554A0" w:rsidP="00C96DB8">
      <w:pPr>
        <w:rPr>
          <w:rFonts w:asciiTheme="minorHAnsi" w:hAnsiTheme="minorHAnsi" w:cstheme="minorHAnsi"/>
          <w:b/>
          <w:bCs/>
          <w:sz w:val="36"/>
          <w:szCs w:val="36"/>
        </w:rPr>
      </w:pPr>
      <w:r>
        <w:rPr>
          <w:rFonts w:asciiTheme="minorHAnsi" w:hAnsiTheme="minorHAnsi" w:cstheme="minorHAnsi"/>
          <w:b/>
          <w:bCs/>
          <w:sz w:val="36"/>
          <w:szCs w:val="36"/>
        </w:rPr>
        <w:br/>
      </w:r>
    </w:p>
    <w:p w14:paraId="55FDD126" w14:textId="77777777" w:rsidR="00690889" w:rsidRDefault="00690889" w:rsidP="00C96DB8">
      <w:pPr>
        <w:rPr>
          <w:rFonts w:asciiTheme="minorHAnsi" w:hAnsiTheme="minorHAnsi" w:cstheme="minorHAnsi"/>
          <w:b/>
          <w:bCs/>
          <w:sz w:val="36"/>
          <w:szCs w:val="36"/>
        </w:rPr>
      </w:pPr>
    </w:p>
    <w:p w14:paraId="09DA8F71" w14:textId="77777777" w:rsidR="00690889" w:rsidRDefault="00690889" w:rsidP="00C96DB8">
      <w:pPr>
        <w:rPr>
          <w:rFonts w:asciiTheme="minorHAnsi" w:hAnsiTheme="minorHAnsi" w:cstheme="minorHAnsi"/>
          <w:b/>
          <w:bCs/>
          <w:sz w:val="36"/>
          <w:szCs w:val="36"/>
        </w:rPr>
      </w:pPr>
    </w:p>
    <w:p w14:paraId="735EFEFC" w14:textId="77777777" w:rsidR="00642A18" w:rsidRDefault="00642A18" w:rsidP="00642A18">
      <w:pPr>
        <w:rPr>
          <w:rFonts w:asciiTheme="minorHAnsi" w:hAnsiTheme="minorHAnsi" w:cstheme="minorHAnsi"/>
          <w:b/>
          <w:bCs/>
          <w:sz w:val="36"/>
          <w:szCs w:val="36"/>
        </w:rPr>
      </w:pPr>
    </w:p>
    <w:p w14:paraId="1CD85AA8" w14:textId="3DE0B243" w:rsidR="00642A18" w:rsidRPr="007F5D5E" w:rsidRDefault="00642A18" w:rsidP="00642A18">
      <w:pPr>
        <w:rPr>
          <w:rFonts w:asciiTheme="minorHAnsi" w:hAnsiTheme="minorHAnsi" w:cstheme="minorHAnsi"/>
        </w:rPr>
      </w:pPr>
      <w:r w:rsidRPr="007A158F">
        <w:rPr>
          <w:rFonts w:asciiTheme="minorHAnsi" w:hAnsiTheme="minorHAnsi" w:cstheme="minorHAnsi"/>
          <w:b/>
          <w:bCs/>
          <w:noProof/>
          <w:sz w:val="36"/>
          <w:szCs w:val="36"/>
        </w:rPr>
        <w:lastRenderedPageBreak/>
        <w:drawing>
          <wp:anchor distT="0" distB="0" distL="114300" distR="114300" simplePos="0" relativeHeight="251658752" behindDoc="1" locked="0" layoutInCell="1" allowOverlap="1" wp14:anchorId="04AAB9A1" wp14:editId="6A634EC6">
            <wp:simplePos x="0" y="0"/>
            <wp:positionH relativeFrom="margin">
              <wp:posOffset>0</wp:posOffset>
            </wp:positionH>
            <wp:positionV relativeFrom="paragraph">
              <wp:posOffset>76200</wp:posOffset>
            </wp:positionV>
            <wp:extent cx="3446780" cy="2585085"/>
            <wp:effectExtent l="0" t="0" r="1270" b="571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15">
                      <a:extLst>
                        <a:ext uri="{28A0092B-C50C-407E-A947-70E740481C1C}">
                          <a14:useLocalDpi xmlns:a14="http://schemas.microsoft.com/office/drawing/2010/main" val="0"/>
                        </a:ext>
                      </a:extLst>
                    </a:blip>
                    <a:stretch>
                      <a:fillRect/>
                    </a:stretch>
                  </pic:blipFill>
                  <pic:spPr>
                    <a:xfrm>
                      <a:off x="0" y="0"/>
                      <a:ext cx="3446780" cy="258508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sz w:val="36"/>
          <w:szCs w:val="36"/>
        </w:rPr>
        <w:br/>
        <w:t>LESBISKE OG HOMOFILE</w:t>
      </w:r>
    </w:p>
    <w:p w14:paraId="331A9A00" w14:textId="77777777" w:rsidR="00642A18" w:rsidRDefault="00642A18" w:rsidP="00642A18">
      <w:pPr>
        <w:rPr>
          <w:rFonts w:asciiTheme="minorHAnsi" w:hAnsiTheme="minorHAnsi" w:cstheme="minorHAnsi"/>
          <w:sz w:val="22"/>
          <w:szCs w:val="22"/>
        </w:rPr>
      </w:pPr>
    </w:p>
    <w:p w14:paraId="1E92C9F8" w14:textId="77777777" w:rsidR="00642A18" w:rsidRPr="007F2A5D" w:rsidRDefault="00642A18" w:rsidP="00642A18">
      <w:pPr>
        <w:rPr>
          <w:rFonts w:asciiTheme="minorHAnsi" w:hAnsiTheme="minorHAnsi" w:cstheme="minorHAnsi"/>
          <w:sz w:val="22"/>
          <w:szCs w:val="22"/>
        </w:rPr>
      </w:pPr>
      <w:r w:rsidRPr="007F2A5D">
        <w:rPr>
          <w:rFonts w:asciiTheme="minorHAnsi" w:hAnsiTheme="minorHAnsi" w:cstheme="minorHAnsi"/>
          <w:sz w:val="22"/>
          <w:szCs w:val="22"/>
        </w:rPr>
        <w:t xml:space="preserve">Selv om den radikale kjønnsideologien handler om svært mye mer enn homofili, er det likevel homofili mange tenker på når man snakker om seksuelle minoriteter. </w:t>
      </w:r>
    </w:p>
    <w:p w14:paraId="005AEC04" w14:textId="77777777" w:rsidR="00642A18" w:rsidRPr="007F2A5D" w:rsidRDefault="00642A18" w:rsidP="00642A18">
      <w:pPr>
        <w:ind w:left="142"/>
        <w:rPr>
          <w:rFonts w:asciiTheme="minorHAnsi" w:hAnsiTheme="minorHAnsi" w:cstheme="minorHAnsi"/>
          <w:sz w:val="22"/>
          <w:szCs w:val="22"/>
        </w:rPr>
      </w:pPr>
    </w:p>
    <w:p w14:paraId="3B1CFC6B" w14:textId="77777777" w:rsidR="00642A18" w:rsidRPr="007F2A5D" w:rsidRDefault="00642A18" w:rsidP="00642A18">
      <w:pPr>
        <w:rPr>
          <w:rFonts w:asciiTheme="minorHAnsi" w:hAnsiTheme="minorHAnsi" w:cstheme="minorHAnsi"/>
          <w:sz w:val="22"/>
          <w:szCs w:val="22"/>
        </w:rPr>
      </w:pPr>
      <w:r w:rsidRPr="007F2A5D">
        <w:rPr>
          <w:rFonts w:asciiTheme="minorHAnsi" w:hAnsiTheme="minorHAnsi" w:cstheme="minorHAnsi"/>
          <w:sz w:val="22"/>
          <w:szCs w:val="22"/>
        </w:rPr>
        <w:t xml:space="preserve">Homofili har på mange måter vært en døråpner for å få gjennomslag for den radikale kjønnsideologien som nå preger samlivstenkningen i Norge. Men i realiteten </w:t>
      </w:r>
      <w:r>
        <w:rPr>
          <w:rFonts w:asciiTheme="minorHAnsi" w:hAnsiTheme="minorHAnsi" w:cstheme="minorHAnsi"/>
          <w:sz w:val="22"/>
          <w:szCs w:val="22"/>
        </w:rPr>
        <w:t>utgjør</w:t>
      </w:r>
      <w:r w:rsidRPr="007F2A5D">
        <w:rPr>
          <w:rFonts w:asciiTheme="minorHAnsi" w:hAnsiTheme="minorHAnsi" w:cstheme="minorHAnsi"/>
          <w:sz w:val="22"/>
          <w:szCs w:val="22"/>
        </w:rPr>
        <w:t xml:space="preserve"> homofili og homofil atferd bare en liten del av </w:t>
      </w:r>
      <w:r>
        <w:rPr>
          <w:rFonts w:asciiTheme="minorHAnsi" w:hAnsiTheme="minorHAnsi" w:cstheme="minorHAnsi"/>
          <w:sz w:val="22"/>
          <w:szCs w:val="22"/>
        </w:rPr>
        <w:t xml:space="preserve">problemstillingene rundt </w:t>
      </w:r>
      <w:r w:rsidRPr="007F2A5D">
        <w:rPr>
          <w:rFonts w:asciiTheme="minorHAnsi" w:hAnsiTheme="minorHAnsi" w:cstheme="minorHAnsi"/>
          <w:sz w:val="22"/>
          <w:szCs w:val="22"/>
        </w:rPr>
        <w:t xml:space="preserve">kjønn og seksualitet, fertilitetsmarkedet og barns rettigheter, surrogati og polyamorøse forhold. </w:t>
      </w:r>
    </w:p>
    <w:p w14:paraId="620C59BB" w14:textId="77777777" w:rsidR="00642A18" w:rsidRPr="007F2A5D" w:rsidRDefault="00642A18" w:rsidP="00642A18">
      <w:pPr>
        <w:ind w:left="142"/>
        <w:rPr>
          <w:rFonts w:asciiTheme="minorHAnsi" w:hAnsiTheme="minorHAnsi" w:cstheme="minorHAnsi"/>
          <w:sz w:val="22"/>
          <w:szCs w:val="22"/>
        </w:rPr>
      </w:pPr>
    </w:p>
    <w:p w14:paraId="0EDB4064" w14:textId="77777777" w:rsidR="00642A18" w:rsidRPr="007F2A5D" w:rsidRDefault="00642A18" w:rsidP="00642A18">
      <w:pPr>
        <w:rPr>
          <w:rFonts w:asciiTheme="minorHAnsi" w:hAnsiTheme="minorHAnsi" w:cstheme="minorHAnsi"/>
          <w:sz w:val="22"/>
          <w:szCs w:val="22"/>
        </w:rPr>
      </w:pPr>
      <w:r w:rsidRPr="00F93AA6">
        <w:rPr>
          <w:rFonts w:asciiTheme="minorHAnsi" w:hAnsiTheme="minorHAnsi" w:cstheme="minorHAnsi"/>
          <w:b/>
          <w:bCs/>
          <w:sz w:val="28"/>
          <w:szCs w:val="28"/>
        </w:rPr>
        <w:t>1. HVEM?</w:t>
      </w:r>
      <w:r w:rsidRPr="00F93AA6">
        <w:rPr>
          <w:rFonts w:asciiTheme="minorHAnsi" w:hAnsiTheme="minorHAnsi" w:cstheme="minorHAnsi"/>
          <w:sz w:val="28"/>
          <w:szCs w:val="28"/>
        </w:rPr>
        <w:t xml:space="preserve"> </w:t>
      </w:r>
      <w:r w:rsidRPr="00F93AA6">
        <w:rPr>
          <w:rFonts w:asciiTheme="minorHAnsi" w:hAnsiTheme="minorHAnsi" w:cstheme="minorHAnsi"/>
          <w:sz w:val="28"/>
          <w:szCs w:val="28"/>
        </w:rPr>
        <w:br/>
      </w:r>
      <w:r w:rsidRPr="007F2A5D">
        <w:rPr>
          <w:rFonts w:asciiTheme="minorHAnsi" w:hAnsiTheme="minorHAnsi" w:cstheme="minorHAnsi"/>
          <w:sz w:val="22"/>
          <w:szCs w:val="22"/>
        </w:rPr>
        <w:t xml:space="preserve">Mennesker med </w:t>
      </w:r>
      <w:r>
        <w:rPr>
          <w:rFonts w:asciiTheme="minorHAnsi" w:hAnsiTheme="minorHAnsi" w:cstheme="minorHAnsi"/>
          <w:sz w:val="22"/>
          <w:szCs w:val="22"/>
        </w:rPr>
        <w:t xml:space="preserve">lesbiske og </w:t>
      </w:r>
      <w:r w:rsidRPr="007F2A5D">
        <w:rPr>
          <w:rFonts w:asciiTheme="minorHAnsi" w:hAnsiTheme="minorHAnsi" w:cstheme="minorHAnsi"/>
          <w:sz w:val="22"/>
          <w:szCs w:val="22"/>
        </w:rPr>
        <w:t>homofile følelser</w:t>
      </w:r>
      <w:r>
        <w:rPr>
          <w:rFonts w:asciiTheme="minorHAnsi" w:hAnsiTheme="minorHAnsi" w:cstheme="minorHAnsi"/>
          <w:sz w:val="22"/>
          <w:szCs w:val="22"/>
        </w:rPr>
        <w:t>, er</w:t>
      </w:r>
      <w:r w:rsidRPr="007F2A5D">
        <w:rPr>
          <w:rFonts w:asciiTheme="minorHAnsi" w:hAnsiTheme="minorHAnsi" w:cstheme="minorHAnsi"/>
          <w:sz w:val="22"/>
          <w:szCs w:val="22"/>
        </w:rPr>
        <w:t xml:space="preserve"> en svært uensartet gruppe. Å omtale «de homofile» som en gruppe av likesinnede personer, der alle </w:t>
      </w:r>
      <w:r>
        <w:rPr>
          <w:rFonts w:asciiTheme="minorHAnsi" w:hAnsiTheme="minorHAnsi" w:cstheme="minorHAnsi"/>
          <w:sz w:val="22"/>
          <w:szCs w:val="22"/>
        </w:rPr>
        <w:t xml:space="preserve">mener og </w:t>
      </w:r>
      <w:r w:rsidRPr="007F2A5D">
        <w:rPr>
          <w:rFonts w:asciiTheme="minorHAnsi" w:hAnsiTheme="minorHAnsi" w:cstheme="minorHAnsi"/>
          <w:sz w:val="22"/>
          <w:szCs w:val="22"/>
        </w:rPr>
        <w:t>står for det samme,</w:t>
      </w:r>
      <w:r>
        <w:rPr>
          <w:rFonts w:asciiTheme="minorHAnsi" w:hAnsiTheme="minorHAnsi" w:cstheme="minorHAnsi"/>
          <w:sz w:val="22"/>
          <w:szCs w:val="22"/>
        </w:rPr>
        <w:t xml:space="preserve"> stemmer ikke med virkeligheten</w:t>
      </w:r>
      <w:r w:rsidRPr="007F2A5D">
        <w:rPr>
          <w:rFonts w:asciiTheme="minorHAnsi" w:hAnsiTheme="minorHAnsi" w:cstheme="minorHAnsi"/>
          <w:sz w:val="22"/>
          <w:szCs w:val="22"/>
        </w:rPr>
        <w:t xml:space="preserve">. </w:t>
      </w:r>
      <w:r w:rsidRPr="007F2A5D">
        <w:rPr>
          <w:rFonts w:asciiTheme="minorHAnsi" w:hAnsiTheme="minorHAnsi" w:cstheme="minorHAnsi"/>
          <w:sz w:val="22"/>
          <w:szCs w:val="22"/>
        </w:rPr>
        <w:br/>
      </w:r>
    </w:p>
    <w:p w14:paraId="0C41ED8F" w14:textId="77777777" w:rsidR="00642A18" w:rsidRPr="007F2A5D" w:rsidRDefault="00642A18" w:rsidP="00642A18">
      <w:pPr>
        <w:rPr>
          <w:rFonts w:asciiTheme="minorHAnsi" w:hAnsiTheme="minorHAnsi" w:cstheme="minorHAnsi"/>
          <w:sz w:val="22"/>
          <w:szCs w:val="22"/>
        </w:rPr>
      </w:pPr>
      <w:r>
        <w:rPr>
          <w:rFonts w:ascii="Arial" w:hAnsi="Arial" w:cs="Arial"/>
          <w:b/>
          <w:bCs/>
          <w:sz w:val="22"/>
          <w:szCs w:val="22"/>
        </w:rPr>
        <w:t>■</w:t>
      </w:r>
      <w:r>
        <w:rPr>
          <w:rFonts w:asciiTheme="minorHAnsi" w:hAnsiTheme="minorHAnsi" w:cstheme="minorHAnsi"/>
          <w:sz w:val="22"/>
          <w:szCs w:val="22"/>
        </w:rPr>
        <w:t xml:space="preserve"> </w:t>
      </w:r>
      <w:r w:rsidRPr="007F2A5D">
        <w:rPr>
          <w:rFonts w:asciiTheme="minorHAnsi" w:hAnsiTheme="minorHAnsi" w:cstheme="minorHAnsi"/>
          <w:sz w:val="22"/>
          <w:szCs w:val="22"/>
        </w:rPr>
        <w:t>Mennesker med</w:t>
      </w:r>
      <w:r>
        <w:rPr>
          <w:rFonts w:asciiTheme="minorHAnsi" w:hAnsiTheme="minorHAnsi" w:cstheme="minorHAnsi"/>
          <w:sz w:val="22"/>
          <w:szCs w:val="22"/>
        </w:rPr>
        <w:t xml:space="preserve"> lesbiske og</w:t>
      </w:r>
      <w:r w:rsidRPr="007F2A5D">
        <w:rPr>
          <w:rFonts w:asciiTheme="minorHAnsi" w:hAnsiTheme="minorHAnsi" w:cstheme="minorHAnsi"/>
          <w:sz w:val="22"/>
          <w:szCs w:val="22"/>
        </w:rPr>
        <w:t xml:space="preserve"> homofile følelser har svært forskjellig bakgrunn og livsstil, personlighet og livssyn, meninger og politisk overbevisning. </w:t>
      </w:r>
      <w:r>
        <w:rPr>
          <w:rFonts w:asciiTheme="minorHAnsi" w:hAnsiTheme="minorHAnsi" w:cstheme="minorHAnsi"/>
          <w:sz w:val="22"/>
          <w:szCs w:val="22"/>
        </w:rPr>
        <w:br/>
      </w:r>
    </w:p>
    <w:p w14:paraId="58434763" w14:textId="77777777" w:rsidR="00642A18" w:rsidRPr="007F2A5D" w:rsidRDefault="00642A18" w:rsidP="00642A18">
      <w:pPr>
        <w:rPr>
          <w:rFonts w:asciiTheme="minorHAnsi" w:hAnsiTheme="minorHAnsi" w:cstheme="minorHAnsi"/>
          <w:sz w:val="22"/>
          <w:szCs w:val="22"/>
        </w:rPr>
      </w:pPr>
      <w:r>
        <w:rPr>
          <w:rFonts w:ascii="Arial" w:hAnsi="Arial" w:cs="Arial"/>
          <w:b/>
          <w:bCs/>
          <w:sz w:val="22"/>
          <w:szCs w:val="22"/>
        </w:rPr>
        <w:t>■</w:t>
      </w:r>
      <w:r w:rsidRPr="007F2A5D">
        <w:rPr>
          <w:rFonts w:asciiTheme="minorHAnsi" w:hAnsiTheme="minorHAnsi" w:cstheme="minorHAnsi"/>
          <w:sz w:val="22"/>
          <w:szCs w:val="22"/>
        </w:rPr>
        <w:t xml:space="preserve"> </w:t>
      </w:r>
      <w:r>
        <w:rPr>
          <w:rFonts w:asciiTheme="minorHAnsi" w:hAnsiTheme="minorHAnsi" w:cstheme="minorHAnsi"/>
          <w:sz w:val="22"/>
          <w:szCs w:val="22"/>
        </w:rPr>
        <w:t xml:space="preserve">Over 90 prosent </w:t>
      </w:r>
      <w:r w:rsidRPr="007F2A5D">
        <w:rPr>
          <w:rFonts w:asciiTheme="minorHAnsi" w:hAnsiTheme="minorHAnsi" w:cstheme="minorHAnsi"/>
          <w:sz w:val="22"/>
          <w:szCs w:val="22"/>
        </w:rPr>
        <w:t xml:space="preserve">av dem som definerer seg selv som </w:t>
      </w:r>
      <w:r>
        <w:rPr>
          <w:rFonts w:asciiTheme="minorHAnsi" w:hAnsiTheme="minorHAnsi" w:cstheme="minorHAnsi"/>
          <w:sz w:val="22"/>
          <w:szCs w:val="22"/>
        </w:rPr>
        <w:t xml:space="preserve">lesbiske og </w:t>
      </w:r>
      <w:r w:rsidRPr="007F2A5D">
        <w:rPr>
          <w:rFonts w:asciiTheme="minorHAnsi" w:hAnsiTheme="minorHAnsi" w:cstheme="minorHAnsi"/>
          <w:sz w:val="22"/>
          <w:szCs w:val="22"/>
        </w:rPr>
        <w:t xml:space="preserve">homofile, er </w:t>
      </w:r>
      <w:r w:rsidRPr="004F64D2">
        <w:rPr>
          <w:rFonts w:asciiTheme="minorHAnsi" w:hAnsiTheme="minorHAnsi" w:cstheme="minorHAnsi"/>
          <w:i/>
          <w:iCs/>
          <w:sz w:val="22"/>
          <w:szCs w:val="22"/>
        </w:rPr>
        <w:t>ikke</w:t>
      </w:r>
      <w:r w:rsidRPr="007F2A5D">
        <w:rPr>
          <w:rFonts w:asciiTheme="minorHAnsi" w:hAnsiTheme="minorHAnsi" w:cstheme="minorHAnsi"/>
          <w:sz w:val="22"/>
          <w:szCs w:val="22"/>
        </w:rPr>
        <w:t xml:space="preserve"> medlemmer av Foreningen FRI. </w:t>
      </w:r>
    </w:p>
    <w:p w14:paraId="281682E6" w14:textId="77777777" w:rsidR="00642A18" w:rsidRDefault="00642A18" w:rsidP="00642A18">
      <w:pPr>
        <w:rPr>
          <w:rFonts w:asciiTheme="minorHAnsi" w:hAnsiTheme="minorHAnsi" w:cstheme="minorHAnsi"/>
          <w:sz w:val="22"/>
          <w:szCs w:val="22"/>
        </w:rPr>
      </w:pPr>
      <w:r>
        <w:rPr>
          <w:rFonts w:asciiTheme="minorHAnsi" w:hAnsiTheme="minorHAnsi" w:cstheme="minorHAnsi"/>
          <w:sz w:val="22"/>
          <w:szCs w:val="22"/>
        </w:rPr>
        <w:br/>
      </w:r>
      <w:r>
        <w:rPr>
          <w:rFonts w:ascii="Arial" w:hAnsi="Arial" w:cs="Arial"/>
          <w:b/>
          <w:bCs/>
          <w:sz w:val="22"/>
          <w:szCs w:val="22"/>
        </w:rPr>
        <w:t>■</w:t>
      </w:r>
      <w:r w:rsidRPr="007F2A5D">
        <w:rPr>
          <w:rFonts w:asciiTheme="minorHAnsi" w:hAnsiTheme="minorHAnsi" w:cstheme="minorHAnsi"/>
          <w:sz w:val="22"/>
          <w:szCs w:val="22"/>
        </w:rPr>
        <w:t xml:space="preserve"> Blant kristne som har homofile følelser, er det </w:t>
      </w:r>
      <w:r>
        <w:rPr>
          <w:rFonts w:asciiTheme="minorHAnsi" w:hAnsiTheme="minorHAnsi" w:cstheme="minorHAnsi"/>
          <w:sz w:val="22"/>
          <w:szCs w:val="22"/>
        </w:rPr>
        <w:t xml:space="preserve">trolig </w:t>
      </w:r>
      <w:r w:rsidRPr="007F2A5D">
        <w:rPr>
          <w:rFonts w:asciiTheme="minorHAnsi" w:hAnsiTheme="minorHAnsi" w:cstheme="minorHAnsi"/>
          <w:sz w:val="22"/>
          <w:szCs w:val="22"/>
        </w:rPr>
        <w:t>mange som ønsker å leve i pakt med Bibelens seksualetikk</w:t>
      </w:r>
      <w:r>
        <w:rPr>
          <w:rFonts w:asciiTheme="minorHAnsi" w:hAnsiTheme="minorHAnsi" w:cstheme="minorHAnsi"/>
          <w:sz w:val="22"/>
          <w:szCs w:val="22"/>
        </w:rPr>
        <w:t>. Denne forutsetter at det seksuelle samliv hører hjemme i ekteskapet mellom mann og kvinne</w:t>
      </w:r>
      <w:r w:rsidRPr="007F2A5D">
        <w:rPr>
          <w:rFonts w:asciiTheme="minorHAnsi" w:hAnsiTheme="minorHAnsi" w:cstheme="minorHAnsi"/>
          <w:sz w:val="22"/>
          <w:szCs w:val="22"/>
        </w:rPr>
        <w:t xml:space="preserve">. De fleste </w:t>
      </w:r>
      <w:r>
        <w:rPr>
          <w:rFonts w:asciiTheme="minorHAnsi" w:hAnsiTheme="minorHAnsi" w:cstheme="minorHAnsi"/>
          <w:sz w:val="22"/>
          <w:szCs w:val="22"/>
        </w:rPr>
        <w:t>a</w:t>
      </w:r>
      <w:r w:rsidRPr="007F2A5D">
        <w:rPr>
          <w:rFonts w:asciiTheme="minorHAnsi" w:hAnsiTheme="minorHAnsi" w:cstheme="minorHAnsi"/>
          <w:sz w:val="22"/>
          <w:szCs w:val="22"/>
        </w:rPr>
        <w:t xml:space="preserve">v dem har ikke noe ønske om å </w:t>
      </w:r>
      <w:r w:rsidRPr="007F2A5D">
        <w:rPr>
          <w:rFonts w:asciiTheme="minorHAnsi" w:hAnsiTheme="minorHAnsi" w:cstheme="minorHAnsi"/>
          <w:sz w:val="22"/>
          <w:szCs w:val="22"/>
        </w:rPr>
        <w:t xml:space="preserve">stå offentlig fram med sin tiltrekning til samme kjønn. </w:t>
      </w:r>
    </w:p>
    <w:p w14:paraId="02A8748B" w14:textId="24D6246F" w:rsidR="00642A18" w:rsidRDefault="00642A18" w:rsidP="00642A18">
      <w:pPr>
        <w:rPr>
          <w:rFonts w:asciiTheme="minorHAnsi" w:hAnsiTheme="minorHAnsi" w:cstheme="minorHAnsi"/>
          <w:sz w:val="22"/>
          <w:szCs w:val="22"/>
        </w:rPr>
      </w:pPr>
    </w:p>
    <w:p w14:paraId="138BBAD0" w14:textId="77777777" w:rsidR="00642A18" w:rsidRPr="007F5D5E" w:rsidRDefault="00642A18" w:rsidP="00642A18">
      <w:pPr>
        <w:rPr>
          <w:rFonts w:asciiTheme="minorHAnsi" w:hAnsiTheme="minorHAnsi" w:cstheme="minorHAnsi"/>
          <w:sz w:val="22"/>
          <w:szCs w:val="22"/>
        </w:rPr>
      </w:pPr>
      <w:r w:rsidRPr="00F93AA6">
        <w:rPr>
          <w:rFonts w:asciiTheme="minorHAnsi" w:hAnsiTheme="minorHAnsi" w:cstheme="minorHAnsi"/>
          <w:b/>
          <w:bCs/>
          <w:sz w:val="28"/>
          <w:szCs w:val="28"/>
        </w:rPr>
        <w:t xml:space="preserve">2. HVOR MANGE? </w:t>
      </w:r>
    </w:p>
    <w:p w14:paraId="728A6786" w14:textId="77777777" w:rsidR="00642A18" w:rsidRDefault="00642A18" w:rsidP="00642A18">
      <w:pPr>
        <w:rPr>
          <w:rFonts w:asciiTheme="minorHAnsi" w:hAnsiTheme="minorHAnsi" w:cstheme="minorHAnsi"/>
          <w:sz w:val="22"/>
          <w:szCs w:val="22"/>
        </w:rPr>
      </w:pPr>
      <w:r w:rsidRPr="007F2A5D">
        <w:rPr>
          <w:rFonts w:asciiTheme="minorHAnsi" w:hAnsiTheme="minorHAnsi" w:cstheme="minorHAnsi"/>
          <w:sz w:val="22"/>
          <w:szCs w:val="22"/>
        </w:rPr>
        <w:t>Tallet 1,2 prosent var et av</w:t>
      </w:r>
      <w:r>
        <w:rPr>
          <w:rFonts w:asciiTheme="minorHAnsi" w:hAnsiTheme="minorHAnsi" w:cstheme="minorHAnsi"/>
          <w:sz w:val="22"/>
          <w:szCs w:val="22"/>
        </w:rPr>
        <w:t xml:space="preserve"> funnene</w:t>
      </w:r>
      <w:r w:rsidRPr="007F2A5D">
        <w:rPr>
          <w:rFonts w:asciiTheme="minorHAnsi" w:hAnsiTheme="minorHAnsi" w:cstheme="minorHAnsi"/>
          <w:sz w:val="22"/>
          <w:szCs w:val="22"/>
        </w:rPr>
        <w:t xml:space="preserve"> i den nasjonale levekårsundersøkelsen fra Statistisk Sentralbyrå (SSB) publisert i 2010. Liknende tall </w:t>
      </w:r>
      <w:r>
        <w:rPr>
          <w:rFonts w:asciiTheme="minorHAnsi" w:hAnsiTheme="minorHAnsi" w:cstheme="minorHAnsi"/>
          <w:sz w:val="22"/>
          <w:szCs w:val="22"/>
        </w:rPr>
        <w:t>fant</w:t>
      </w:r>
      <w:r w:rsidRPr="007F2A5D">
        <w:rPr>
          <w:rFonts w:asciiTheme="minorHAnsi" w:hAnsiTheme="minorHAnsi" w:cstheme="minorHAnsi"/>
          <w:sz w:val="22"/>
          <w:szCs w:val="22"/>
        </w:rPr>
        <w:t xml:space="preserve"> man også </w:t>
      </w:r>
      <w:r>
        <w:rPr>
          <w:rFonts w:asciiTheme="minorHAnsi" w:hAnsiTheme="minorHAnsi" w:cstheme="minorHAnsi"/>
          <w:sz w:val="22"/>
          <w:szCs w:val="22"/>
        </w:rPr>
        <w:t xml:space="preserve">på den tiden </w:t>
      </w:r>
      <w:r w:rsidRPr="007F2A5D">
        <w:rPr>
          <w:rFonts w:asciiTheme="minorHAnsi" w:hAnsiTheme="minorHAnsi" w:cstheme="minorHAnsi"/>
          <w:sz w:val="22"/>
          <w:szCs w:val="22"/>
        </w:rPr>
        <w:t xml:space="preserve">i store nasjonale undersøkelser i Sverige, Storbritannia og Canada. </w:t>
      </w:r>
    </w:p>
    <w:p w14:paraId="42B265BB" w14:textId="77777777" w:rsidR="00642A18" w:rsidRDefault="00642A18" w:rsidP="00642A18">
      <w:pPr>
        <w:ind w:left="142"/>
        <w:rPr>
          <w:rFonts w:asciiTheme="minorHAnsi" w:hAnsiTheme="minorHAnsi" w:cstheme="minorHAnsi"/>
          <w:sz w:val="22"/>
          <w:szCs w:val="22"/>
        </w:rPr>
      </w:pPr>
    </w:p>
    <w:p w14:paraId="50F5A00F" w14:textId="32AA7A82" w:rsidR="00642A18" w:rsidRPr="00C47923" w:rsidRDefault="00642A18" w:rsidP="00642A18">
      <w:pPr>
        <w:rPr>
          <w:rFonts w:asciiTheme="minorHAnsi" w:hAnsiTheme="minorHAnsi" w:cstheme="minorHAnsi"/>
          <w:sz w:val="28"/>
          <w:szCs w:val="28"/>
        </w:rPr>
      </w:pPr>
      <w:r>
        <w:rPr>
          <w:rFonts w:asciiTheme="minorHAnsi" w:hAnsiTheme="minorHAnsi" w:cstheme="minorHAnsi"/>
          <w:sz w:val="22"/>
          <w:szCs w:val="22"/>
        </w:rPr>
        <w:t xml:space="preserve">I 2020 gjennomførte Statistisk Sentralbyrå en ny nasjonal levekårsundersøkelse: </w:t>
      </w:r>
      <w:r w:rsidRPr="00FD5710">
        <w:rPr>
          <w:rFonts w:asciiTheme="minorHAnsi" w:hAnsiTheme="minorHAnsi" w:cstheme="minorHAnsi"/>
          <w:b/>
          <w:bCs/>
          <w:sz w:val="22"/>
          <w:szCs w:val="22"/>
        </w:rPr>
        <w:t>«Livskvalitet</w:t>
      </w:r>
      <w:r>
        <w:rPr>
          <w:rFonts w:asciiTheme="minorHAnsi" w:hAnsiTheme="minorHAnsi" w:cstheme="minorHAnsi"/>
          <w:b/>
          <w:bCs/>
          <w:sz w:val="22"/>
          <w:szCs w:val="22"/>
        </w:rPr>
        <w:t xml:space="preserve"> i Norge 2020</w:t>
      </w:r>
      <w:r w:rsidRPr="00FD5710">
        <w:rPr>
          <w:rFonts w:asciiTheme="minorHAnsi" w:hAnsiTheme="minorHAnsi" w:cstheme="minorHAnsi"/>
          <w:b/>
          <w:bCs/>
          <w:sz w:val="22"/>
          <w:szCs w:val="22"/>
        </w:rPr>
        <w:t>»</w:t>
      </w:r>
      <w:r>
        <w:rPr>
          <w:rFonts w:asciiTheme="minorHAnsi" w:hAnsiTheme="minorHAnsi" w:cstheme="minorHAnsi"/>
          <w:sz w:val="22"/>
          <w:szCs w:val="22"/>
        </w:rPr>
        <w:t xml:space="preserve">, også kalt «Livskvalitets-undersøkelsen 2020». Til sammen 40.000 nordmenn fikk tilsendt spørreskjemaet, og 17.432 svarte. </w:t>
      </w:r>
      <w:r w:rsidR="00A5525A" w:rsidRPr="00C97DA6">
        <w:rPr>
          <w:rFonts w:ascii="Cambria Math" w:hAnsi="Cambria Math" w:cs="Cambria Math"/>
          <w:color w:val="000000"/>
          <w:sz w:val="20"/>
          <w:szCs w:val="20"/>
        </w:rPr>
        <w:t>⓰</w:t>
      </w:r>
      <w:r>
        <w:rPr>
          <w:rFonts w:ascii="Arial Black" w:hAnsi="Arial Black" w:cstheme="minorHAnsi"/>
          <w:color w:val="FF0000"/>
        </w:rPr>
        <w:br/>
      </w:r>
      <w:r>
        <w:rPr>
          <w:rFonts w:asciiTheme="minorHAnsi" w:hAnsiTheme="minorHAnsi" w:cstheme="minorHAnsi"/>
          <w:sz w:val="22"/>
          <w:szCs w:val="22"/>
        </w:rPr>
        <w:br/>
        <w:t xml:space="preserve">Tallene i undersøkelsen viser at blant nordmenn mellom 18 og 80 år er det 1,3 prosent som definerer seg som lesbisk eller homofil, og at 2,4 prosent definerer seg som bifil. I tillegg krysset </w:t>
      </w:r>
      <w:r w:rsidR="00A5525A">
        <w:rPr>
          <w:rFonts w:asciiTheme="minorHAnsi" w:hAnsiTheme="minorHAnsi" w:cstheme="minorHAnsi"/>
          <w:sz w:val="22"/>
          <w:szCs w:val="22"/>
        </w:rPr>
        <w:t xml:space="preserve">mange </w:t>
      </w:r>
      <w:r>
        <w:rPr>
          <w:rFonts w:asciiTheme="minorHAnsi" w:hAnsiTheme="minorHAnsi" w:cstheme="minorHAnsi"/>
          <w:sz w:val="22"/>
          <w:szCs w:val="22"/>
        </w:rPr>
        <w:t>deltakere av på alternativet «Annen seksuell orientering» (enn heterofil, lesbisk, homofil eller bifil), uten at undersøkelsen ga anledning til å konkretisere hva det</w:t>
      </w:r>
      <w:r w:rsidR="00A5525A">
        <w:rPr>
          <w:rFonts w:asciiTheme="minorHAnsi" w:hAnsiTheme="minorHAnsi" w:cstheme="minorHAnsi"/>
          <w:sz w:val="22"/>
          <w:szCs w:val="22"/>
        </w:rPr>
        <w:t>te</w:t>
      </w:r>
      <w:r>
        <w:rPr>
          <w:rFonts w:asciiTheme="minorHAnsi" w:hAnsiTheme="minorHAnsi" w:cstheme="minorHAnsi"/>
          <w:sz w:val="22"/>
          <w:szCs w:val="22"/>
        </w:rPr>
        <w:t xml:space="preserve"> betyr i praksis.</w:t>
      </w:r>
    </w:p>
    <w:p w14:paraId="7A0A3337" w14:textId="7102DAE9" w:rsidR="00642A18" w:rsidRPr="00C47923" w:rsidRDefault="00642A18" w:rsidP="00642A18">
      <w:pPr>
        <w:rPr>
          <w:rFonts w:asciiTheme="minorHAnsi" w:hAnsiTheme="minorHAnsi" w:cstheme="minorHAnsi"/>
          <w:sz w:val="28"/>
          <w:szCs w:val="28"/>
        </w:rPr>
      </w:pPr>
      <w:r>
        <w:rPr>
          <w:rFonts w:asciiTheme="minorHAnsi" w:hAnsiTheme="minorHAnsi" w:cstheme="minorHAnsi"/>
          <w:sz w:val="22"/>
          <w:szCs w:val="22"/>
        </w:rPr>
        <w:br/>
      </w:r>
      <w:r>
        <w:rPr>
          <w:rFonts w:asciiTheme="minorHAnsi" w:hAnsiTheme="minorHAnsi" w:cstheme="minorHAnsi"/>
          <w:b/>
          <w:sz w:val="28"/>
          <w:szCs w:val="28"/>
        </w:rPr>
        <w:t xml:space="preserve">3. </w:t>
      </w:r>
      <w:r w:rsidRPr="00F93AA6">
        <w:rPr>
          <w:rFonts w:asciiTheme="minorHAnsi" w:hAnsiTheme="minorHAnsi" w:cstheme="minorHAnsi"/>
          <w:b/>
          <w:sz w:val="28"/>
          <w:szCs w:val="28"/>
        </w:rPr>
        <w:t>EKTESKAP:</w:t>
      </w:r>
      <w:r>
        <w:rPr>
          <w:rFonts w:asciiTheme="minorHAnsi" w:hAnsiTheme="minorHAnsi" w:cstheme="minorHAnsi"/>
          <w:b/>
          <w:sz w:val="28"/>
          <w:szCs w:val="28"/>
        </w:rPr>
        <w:t xml:space="preserve"> </w:t>
      </w:r>
      <w:r w:rsidRPr="007F2A5D">
        <w:rPr>
          <w:rFonts w:asciiTheme="minorHAnsi" w:hAnsiTheme="minorHAnsi" w:cstheme="minorHAnsi"/>
          <w:sz w:val="22"/>
          <w:szCs w:val="22"/>
        </w:rPr>
        <w:t>Ved å søke på ordet «</w:t>
      </w:r>
      <w:r w:rsidRPr="007F2A5D">
        <w:rPr>
          <w:rFonts w:asciiTheme="minorHAnsi" w:hAnsiTheme="minorHAnsi" w:cstheme="minorHAnsi"/>
          <w:b/>
          <w:sz w:val="22"/>
          <w:szCs w:val="22"/>
        </w:rPr>
        <w:t>ekteskap</w:t>
      </w:r>
      <w:r w:rsidRPr="007F2A5D">
        <w:rPr>
          <w:rFonts w:asciiTheme="minorHAnsi" w:hAnsiTheme="minorHAnsi" w:cstheme="minorHAnsi"/>
          <w:sz w:val="22"/>
          <w:szCs w:val="22"/>
        </w:rPr>
        <w:t xml:space="preserve">» på </w:t>
      </w:r>
      <w:r w:rsidRPr="007F2A5D">
        <w:rPr>
          <w:rFonts w:asciiTheme="minorHAnsi" w:hAnsiTheme="minorHAnsi" w:cstheme="minorHAnsi"/>
          <w:b/>
          <w:sz w:val="22"/>
          <w:szCs w:val="22"/>
        </w:rPr>
        <w:t>www.ssb.no</w:t>
      </w:r>
      <w:r w:rsidRPr="007F2A5D">
        <w:rPr>
          <w:rFonts w:asciiTheme="minorHAnsi" w:hAnsiTheme="minorHAnsi" w:cstheme="minorHAnsi"/>
          <w:sz w:val="22"/>
          <w:szCs w:val="22"/>
        </w:rPr>
        <w:t xml:space="preserve"> </w:t>
      </w:r>
      <w:r>
        <w:rPr>
          <w:rFonts w:asciiTheme="minorHAnsi" w:hAnsiTheme="minorHAnsi" w:cstheme="minorHAnsi"/>
          <w:sz w:val="22"/>
          <w:szCs w:val="22"/>
        </w:rPr>
        <w:t xml:space="preserve">(Statistisk Sentralbyrå) </w:t>
      </w:r>
      <w:r w:rsidRPr="007F2A5D">
        <w:rPr>
          <w:rFonts w:asciiTheme="minorHAnsi" w:hAnsiTheme="minorHAnsi" w:cstheme="minorHAnsi"/>
          <w:sz w:val="22"/>
          <w:szCs w:val="22"/>
        </w:rPr>
        <w:t>finner man de ferskeste tallene.</w:t>
      </w:r>
      <w:r>
        <w:rPr>
          <w:rFonts w:asciiTheme="minorHAnsi" w:hAnsiTheme="minorHAnsi" w:cstheme="minorHAnsi"/>
          <w:sz w:val="22"/>
          <w:szCs w:val="22"/>
        </w:rPr>
        <w:t xml:space="preserve">  - Skilsmissefrekvensen i likekjønnede ekteskap er atskillig høyere enn i ekteskap mellom mann og kvinne. Kvinnelige par skiller seg mer enn dobbelt så ofte. </w:t>
      </w:r>
      <w:r w:rsidR="009A2504" w:rsidRPr="00C97DA6">
        <w:rPr>
          <w:rFonts w:ascii="Cambria Math" w:hAnsi="Cambria Math" w:cs="Cambria Math"/>
          <w:color w:val="000000"/>
          <w:sz w:val="20"/>
          <w:szCs w:val="20"/>
        </w:rPr>
        <w:t>⓱</w:t>
      </w:r>
    </w:p>
    <w:p w14:paraId="745BC807" w14:textId="77777777" w:rsidR="00642A18" w:rsidRPr="00293C76" w:rsidRDefault="00642A18" w:rsidP="00642A18">
      <w:pPr>
        <w:rPr>
          <w:rFonts w:asciiTheme="minorHAnsi" w:hAnsiTheme="minorHAnsi" w:cstheme="minorHAnsi"/>
          <w:sz w:val="22"/>
          <w:szCs w:val="22"/>
        </w:rPr>
      </w:pPr>
      <w:r>
        <w:rPr>
          <w:rFonts w:asciiTheme="minorHAnsi" w:hAnsiTheme="minorHAnsi" w:cstheme="minorHAnsi"/>
          <w:sz w:val="22"/>
          <w:szCs w:val="22"/>
        </w:rPr>
        <w:br/>
      </w:r>
      <w:r w:rsidRPr="00751739">
        <w:rPr>
          <w:rFonts w:asciiTheme="minorHAnsi" w:hAnsiTheme="minorHAnsi" w:cstheme="minorHAnsi"/>
          <w:b/>
          <w:bCs/>
          <w:sz w:val="32"/>
          <w:szCs w:val="32"/>
        </w:rPr>
        <w:t>Født sånn eller blitt sånn?</w:t>
      </w:r>
      <w:r w:rsidRPr="00751739">
        <w:rPr>
          <w:rFonts w:asciiTheme="minorHAnsi" w:hAnsiTheme="minorHAnsi" w:cstheme="minorHAnsi"/>
          <w:b/>
          <w:bCs/>
          <w:sz w:val="32"/>
          <w:szCs w:val="32"/>
        </w:rPr>
        <w:br/>
      </w:r>
      <w:r w:rsidRPr="00293C76">
        <w:rPr>
          <w:rFonts w:asciiTheme="minorHAnsi" w:hAnsiTheme="minorHAnsi" w:cstheme="minorHAnsi"/>
          <w:sz w:val="22"/>
          <w:szCs w:val="22"/>
        </w:rPr>
        <w:t xml:space="preserve">Er </w:t>
      </w:r>
      <w:r>
        <w:rPr>
          <w:rFonts w:asciiTheme="minorHAnsi" w:hAnsiTheme="minorHAnsi" w:cstheme="minorHAnsi"/>
          <w:sz w:val="22"/>
          <w:szCs w:val="22"/>
        </w:rPr>
        <w:t xml:space="preserve">lesbiske, </w:t>
      </w:r>
      <w:r w:rsidRPr="00293C76">
        <w:rPr>
          <w:rFonts w:asciiTheme="minorHAnsi" w:hAnsiTheme="minorHAnsi" w:cstheme="minorHAnsi"/>
          <w:sz w:val="22"/>
          <w:szCs w:val="22"/>
        </w:rPr>
        <w:t xml:space="preserve">homofile og bifile følelser medfødt? Eller er det noe man utvikler? Dette er spørsmål </w:t>
      </w:r>
      <w:r>
        <w:rPr>
          <w:rFonts w:asciiTheme="minorHAnsi" w:hAnsiTheme="minorHAnsi" w:cstheme="minorHAnsi"/>
          <w:sz w:val="22"/>
          <w:szCs w:val="22"/>
        </w:rPr>
        <w:t xml:space="preserve">som </w:t>
      </w:r>
      <w:r w:rsidRPr="00293C76">
        <w:rPr>
          <w:rFonts w:asciiTheme="minorHAnsi" w:hAnsiTheme="minorHAnsi" w:cstheme="minorHAnsi"/>
          <w:sz w:val="22"/>
          <w:szCs w:val="22"/>
        </w:rPr>
        <w:t xml:space="preserve">mange stiller seg. Og svarene spriker. Fagfolk er også uenige, men de fleste mener at det handler om et komplekst samspill mellom mange faktorer som gjensidig påvirker hverandre. Kanskje spiller biologi og genetikk en rolle hos noen, men ytre faktorer som relasjonen til foreldre, relasjonen til søsken, relasjonen til jevnaldrende av samme kjønn, vonde opplevelser og/eller overgrep, osv. spiller etter all sannsynlighet en stor rolle i manges liv. Ingen har noe fasitsvar. </w:t>
      </w:r>
      <w:r>
        <w:rPr>
          <w:rFonts w:asciiTheme="minorHAnsi" w:hAnsiTheme="minorHAnsi" w:cstheme="minorHAnsi"/>
          <w:sz w:val="22"/>
          <w:szCs w:val="22"/>
        </w:rPr>
        <w:t>Men å</w:t>
      </w:r>
      <w:r w:rsidRPr="00293C76">
        <w:rPr>
          <w:rFonts w:asciiTheme="minorHAnsi" w:hAnsiTheme="minorHAnsi" w:cstheme="minorHAnsi"/>
          <w:sz w:val="22"/>
          <w:szCs w:val="22"/>
        </w:rPr>
        <w:t xml:space="preserve"> hevde at «alle homofile er født sånn» eller «skapt sånn», tyder på at man ikke har satt seg inn i hvor komplekst dette temaet er.</w:t>
      </w:r>
    </w:p>
    <w:p w14:paraId="0015A8E9" w14:textId="04D978A0" w:rsidR="00642A18" w:rsidRDefault="00642A18" w:rsidP="00642A18">
      <w:pPr>
        <w:rPr>
          <w:rFonts w:asciiTheme="minorHAnsi" w:hAnsiTheme="minorHAnsi" w:cstheme="minorHAnsi"/>
          <w:sz w:val="28"/>
          <w:szCs w:val="28"/>
        </w:rPr>
        <w:sectPr w:rsidR="00642A18" w:rsidSect="00541426">
          <w:type w:val="continuous"/>
          <w:pgSz w:w="11906" w:h="16838"/>
          <w:pgMar w:top="907" w:right="794" w:bottom="1134" w:left="1021" w:header="708" w:footer="708" w:gutter="0"/>
          <w:cols w:num="2" w:space="708"/>
          <w:docGrid w:linePitch="360"/>
        </w:sectPr>
      </w:pPr>
      <w:r w:rsidRPr="00FB4370">
        <w:rPr>
          <w:rFonts w:asciiTheme="minorHAnsi" w:hAnsiTheme="minorHAnsi" w:cstheme="minorHAnsi"/>
          <w:sz w:val="20"/>
          <w:szCs w:val="20"/>
        </w:rPr>
        <w:br/>
      </w:r>
      <w:r>
        <w:rPr>
          <w:rFonts w:ascii="Arial" w:hAnsi="Arial" w:cs="Arial"/>
          <w:b/>
          <w:bCs/>
          <w:sz w:val="22"/>
          <w:szCs w:val="22"/>
        </w:rPr>
        <w:t>■</w:t>
      </w:r>
      <w:r w:rsidRPr="00785BEB">
        <w:rPr>
          <w:rFonts w:asciiTheme="minorHAnsi" w:hAnsiTheme="minorHAnsi" w:cstheme="minorHAnsi"/>
          <w:sz w:val="22"/>
          <w:szCs w:val="22"/>
        </w:rPr>
        <w:t xml:space="preserve"> </w:t>
      </w:r>
      <w:r>
        <w:rPr>
          <w:rFonts w:asciiTheme="minorHAnsi" w:hAnsiTheme="minorHAnsi" w:cstheme="minorHAnsi"/>
          <w:sz w:val="22"/>
          <w:szCs w:val="22"/>
        </w:rPr>
        <w:t>I 2019 ble den hittil største studien i denne tematikken publisert. Denne b</w:t>
      </w:r>
      <w:r w:rsidRPr="00785BEB">
        <w:rPr>
          <w:rFonts w:asciiTheme="minorHAnsi" w:hAnsiTheme="minorHAnsi" w:cstheme="minorHAnsi"/>
          <w:sz w:val="22"/>
          <w:szCs w:val="22"/>
        </w:rPr>
        <w:t>anebrytende studie</w:t>
      </w:r>
      <w:r>
        <w:rPr>
          <w:rFonts w:asciiTheme="minorHAnsi" w:hAnsiTheme="minorHAnsi" w:cstheme="minorHAnsi"/>
          <w:sz w:val="22"/>
          <w:szCs w:val="22"/>
        </w:rPr>
        <w:t>n</w:t>
      </w:r>
      <w:r w:rsidRPr="00785BEB">
        <w:rPr>
          <w:rFonts w:asciiTheme="minorHAnsi" w:hAnsiTheme="minorHAnsi" w:cstheme="minorHAnsi"/>
          <w:sz w:val="22"/>
          <w:szCs w:val="22"/>
        </w:rPr>
        <w:t xml:space="preserve"> </w:t>
      </w:r>
      <w:r>
        <w:rPr>
          <w:rFonts w:asciiTheme="minorHAnsi" w:hAnsiTheme="minorHAnsi" w:cstheme="minorHAnsi"/>
          <w:sz w:val="22"/>
          <w:szCs w:val="22"/>
        </w:rPr>
        <w:t>gir meget interessante resultater</w:t>
      </w:r>
      <w:r w:rsidRPr="00785BEB">
        <w:rPr>
          <w:rFonts w:asciiTheme="minorHAnsi" w:hAnsiTheme="minorHAnsi" w:cstheme="minorHAnsi"/>
          <w:sz w:val="22"/>
          <w:szCs w:val="22"/>
        </w:rPr>
        <w:t>.</w:t>
      </w:r>
      <w:r>
        <w:rPr>
          <w:rFonts w:asciiTheme="minorHAnsi" w:hAnsiTheme="minorHAnsi" w:cstheme="minorHAnsi"/>
          <w:sz w:val="22"/>
          <w:szCs w:val="22"/>
        </w:rPr>
        <w:t xml:space="preserve"> </w:t>
      </w:r>
      <w:r w:rsidR="00FB0CFF" w:rsidRPr="00FB0CFF">
        <w:rPr>
          <w:rFonts w:ascii="Cambria Math" w:hAnsi="Cambria Math" w:cs="Cambria Math"/>
          <w:color w:val="000000"/>
          <w:sz w:val="20"/>
          <w:szCs w:val="20"/>
        </w:rPr>
        <w:t>⓲</w:t>
      </w:r>
      <w:r w:rsidRPr="00785BEB">
        <w:rPr>
          <w:rFonts w:asciiTheme="minorHAnsi" w:hAnsiTheme="minorHAnsi" w:cstheme="minorHAnsi"/>
          <w:sz w:val="22"/>
          <w:szCs w:val="22"/>
        </w:rPr>
        <w:t xml:space="preserve"> </w:t>
      </w:r>
    </w:p>
    <w:p w14:paraId="2E24972A" w14:textId="04D5BEDC" w:rsidR="00690889" w:rsidRDefault="00690889" w:rsidP="00C96DB8">
      <w:pPr>
        <w:rPr>
          <w:rFonts w:asciiTheme="minorHAnsi" w:hAnsiTheme="minorHAnsi" w:cstheme="minorHAnsi"/>
          <w:b/>
          <w:bCs/>
          <w:sz w:val="36"/>
          <w:szCs w:val="36"/>
        </w:rPr>
      </w:pPr>
    </w:p>
    <w:p w14:paraId="10B302E1" w14:textId="463A8151" w:rsidR="003A1BD8" w:rsidRDefault="003A1BD8" w:rsidP="00C96DB8">
      <w:pPr>
        <w:rPr>
          <w:rFonts w:asciiTheme="minorHAnsi" w:hAnsiTheme="minorHAnsi" w:cstheme="minorHAnsi"/>
        </w:rPr>
      </w:pPr>
      <w:r w:rsidRPr="00F84C63">
        <w:rPr>
          <w:rFonts w:asciiTheme="minorHAnsi" w:hAnsiTheme="minorHAnsi" w:cstheme="minorHAnsi"/>
          <w:b/>
          <w:bCs/>
          <w:sz w:val="36"/>
          <w:szCs w:val="36"/>
        </w:rPr>
        <w:t>TO SENTRALE AKTØRER</w:t>
      </w:r>
      <w:r>
        <w:rPr>
          <w:rFonts w:asciiTheme="minorHAnsi" w:hAnsiTheme="minorHAnsi" w:cstheme="minorHAnsi"/>
          <w:b/>
          <w:bCs/>
        </w:rPr>
        <w:t xml:space="preserve"> </w:t>
      </w:r>
      <w:r w:rsidR="00B16E67" w:rsidRPr="00B16E67">
        <w:rPr>
          <w:rFonts w:asciiTheme="minorHAnsi" w:hAnsiTheme="minorHAnsi" w:cstheme="minorHAnsi"/>
          <w:b/>
          <w:bCs/>
          <w:sz w:val="36"/>
          <w:szCs w:val="36"/>
        </w:rPr>
        <w:t>i Norge</w:t>
      </w:r>
    </w:p>
    <w:p w14:paraId="2C6BC1B7" w14:textId="40C41BC0" w:rsidR="00C96DB8" w:rsidRDefault="00C96DB8" w:rsidP="00C96DB8">
      <w:pPr>
        <w:rPr>
          <w:rFonts w:asciiTheme="minorHAnsi" w:hAnsiTheme="minorHAnsi" w:cstheme="minorHAnsi"/>
          <w:b/>
          <w:sz w:val="28"/>
          <w:szCs w:val="28"/>
        </w:rPr>
      </w:pPr>
    </w:p>
    <w:p w14:paraId="1585CEB9" w14:textId="5018451A" w:rsidR="00257A4A" w:rsidRPr="003A1BD8" w:rsidRDefault="00257A4A" w:rsidP="00C96DB8">
      <w:pPr>
        <w:rPr>
          <w:rFonts w:asciiTheme="minorHAnsi" w:hAnsiTheme="minorHAnsi" w:cstheme="minorHAnsi"/>
        </w:rPr>
      </w:pPr>
      <w:r w:rsidRPr="00970D9C">
        <w:rPr>
          <w:rFonts w:asciiTheme="minorHAnsi" w:hAnsiTheme="minorHAnsi" w:cstheme="minorHAnsi"/>
          <w:b/>
          <w:sz w:val="28"/>
          <w:szCs w:val="28"/>
        </w:rPr>
        <w:t>1.</w:t>
      </w:r>
      <w:r w:rsidRPr="00970D9C">
        <w:rPr>
          <w:rFonts w:asciiTheme="minorHAnsi" w:hAnsiTheme="minorHAnsi" w:cstheme="minorHAnsi"/>
          <w:sz w:val="28"/>
          <w:szCs w:val="28"/>
        </w:rPr>
        <w:t xml:space="preserve"> </w:t>
      </w:r>
      <w:r w:rsidRPr="00970D9C">
        <w:rPr>
          <w:rFonts w:asciiTheme="minorHAnsi" w:hAnsiTheme="minorHAnsi" w:cstheme="minorHAnsi"/>
          <w:b/>
          <w:bCs/>
          <w:sz w:val="28"/>
          <w:szCs w:val="28"/>
        </w:rPr>
        <w:t>Senter for tverrfaglig kjønns</w:t>
      </w:r>
      <w:r w:rsidR="00970D9C">
        <w:rPr>
          <w:rFonts w:asciiTheme="minorHAnsi" w:hAnsiTheme="minorHAnsi" w:cstheme="minorHAnsi"/>
          <w:b/>
          <w:bCs/>
          <w:sz w:val="28"/>
          <w:szCs w:val="28"/>
        </w:rPr>
        <w:t>-</w:t>
      </w:r>
      <w:r w:rsidRPr="00970D9C">
        <w:rPr>
          <w:rFonts w:asciiTheme="minorHAnsi" w:hAnsiTheme="minorHAnsi" w:cstheme="minorHAnsi"/>
          <w:b/>
          <w:bCs/>
          <w:sz w:val="28"/>
          <w:szCs w:val="28"/>
        </w:rPr>
        <w:t>forskning ved Universitetet i Oslo.</w:t>
      </w:r>
    </w:p>
    <w:p w14:paraId="49584754" w14:textId="15BED8CB" w:rsidR="00257A4A" w:rsidRPr="00257A4A" w:rsidRDefault="001717E1" w:rsidP="00C96DB8">
      <w:pPr>
        <w:rPr>
          <w:rFonts w:asciiTheme="minorHAnsi" w:hAnsiTheme="minorHAnsi" w:cstheme="minorHAnsi"/>
          <w:sz w:val="22"/>
          <w:szCs w:val="22"/>
        </w:rPr>
      </w:pPr>
      <w:r>
        <w:rPr>
          <w:rFonts w:asciiTheme="minorHAnsi" w:hAnsiTheme="minorHAnsi" w:cstheme="minorHAnsi"/>
          <w:sz w:val="22"/>
          <w:szCs w:val="22"/>
        </w:rPr>
        <w:br/>
      </w:r>
      <w:r w:rsidR="00257A4A" w:rsidRPr="00257A4A">
        <w:rPr>
          <w:rFonts w:asciiTheme="minorHAnsi" w:hAnsiTheme="minorHAnsi" w:cstheme="minorHAnsi"/>
          <w:sz w:val="22"/>
          <w:szCs w:val="22"/>
        </w:rPr>
        <w:t>Kjønnsforskningsmiljøe</w:t>
      </w:r>
      <w:r>
        <w:rPr>
          <w:rFonts w:asciiTheme="minorHAnsi" w:hAnsiTheme="minorHAnsi" w:cstheme="minorHAnsi"/>
          <w:sz w:val="22"/>
          <w:szCs w:val="22"/>
        </w:rPr>
        <w:t>ne</w:t>
      </w:r>
      <w:r w:rsidR="00257A4A" w:rsidRPr="00257A4A">
        <w:rPr>
          <w:rFonts w:asciiTheme="minorHAnsi" w:hAnsiTheme="minorHAnsi" w:cstheme="minorHAnsi"/>
          <w:sz w:val="22"/>
          <w:szCs w:val="22"/>
        </w:rPr>
        <w:t xml:space="preserve"> har lagt det akademiske </w:t>
      </w:r>
      <w:r w:rsidR="00CF36BF">
        <w:rPr>
          <w:rFonts w:asciiTheme="minorHAnsi" w:hAnsiTheme="minorHAnsi" w:cstheme="minorHAnsi"/>
          <w:sz w:val="22"/>
          <w:szCs w:val="22"/>
        </w:rPr>
        <w:br/>
      </w:r>
      <w:r w:rsidR="00257A4A" w:rsidRPr="00257A4A">
        <w:rPr>
          <w:rFonts w:asciiTheme="minorHAnsi" w:hAnsiTheme="minorHAnsi" w:cstheme="minorHAnsi"/>
          <w:sz w:val="22"/>
          <w:szCs w:val="22"/>
        </w:rPr>
        <w:t xml:space="preserve">og filosofiske grunnlaget for mye av det som har skjedd i </w:t>
      </w:r>
      <w:r>
        <w:rPr>
          <w:rFonts w:asciiTheme="minorHAnsi" w:hAnsiTheme="minorHAnsi" w:cstheme="minorHAnsi"/>
          <w:sz w:val="22"/>
          <w:szCs w:val="22"/>
        </w:rPr>
        <w:t xml:space="preserve">politiske miljøer, i </w:t>
      </w:r>
      <w:r w:rsidR="00257A4A" w:rsidRPr="00257A4A">
        <w:rPr>
          <w:rFonts w:asciiTheme="minorHAnsi" w:hAnsiTheme="minorHAnsi" w:cstheme="minorHAnsi"/>
          <w:sz w:val="22"/>
          <w:szCs w:val="22"/>
        </w:rPr>
        <w:t>lovgivning</w:t>
      </w:r>
      <w:r>
        <w:rPr>
          <w:rFonts w:asciiTheme="minorHAnsi" w:hAnsiTheme="minorHAnsi" w:cstheme="minorHAnsi"/>
          <w:sz w:val="22"/>
          <w:szCs w:val="22"/>
        </w:rPr>
        <w:t>en</w:t>
      </w:r>
      <w:r w:rsidR="00257A4A" w:rsidRPr="00257A4A">
        <w:rPr>
          <w:rFonts w:asciiTheme="minorHAnsi" w:hAnsiTheme="minorHAnsi" w:cstheme="minorHAnsi"/>
          <w:sz w:val="22"/>
          <w:szCs w:val="22"/>
        </w:rPr>
        <w:t xml:space="preserve"> og </w:t>
      </w:r>
      <w:r>
        <w:rPr>
          <w:rFonts w:asciiTheme="minorHAnsi" w:hAnsiTheme="minorHAnsi" w:cstheme="minorHAnsi"/>
          <w:sz w:val="22"/>
          <w:szCs w:val="22"/>
        </w:rPr>
        <w:t xml:space="preserve">i </w:t>
      </w:r>
      <w:r w:rsidR="00257A4A" w:rsidRPr="00257A4A">
        <w:rPr>
          <w:rFonts w:asciiTheme="minorHAnsi" w:hAnsiTheme="minorHAnsi" w:cstheme="minorHAnsi"/>
          <w:sz w:val="22"/>
          <w:szCs w:val="22"/>
        </w:rPr>
        <w:t>endrede holdninger i befolkningen.</w:t>
      </w:r>
      <w:r w:rsidR="00CF36BF">
        <w:rPr>
          <w:rFonts w:asciiTheme="minorHAnsi" w:hAnsiTheme="minorHAnsi" w:cstheme="minorHAnsi"/>
          <w:sz w:val="22"/>
          <w:szCs w:val="22"/>
        </w:rPr>
        <w:t xml:space="preserve"> </w:t>
      </w:r>
      <w:r w:rsidR="00FB0CFF" w:rsidRPr="00FB0CFF">
        <w:rPr>
          <w:rFonts w:ascii="Cambria Math" w:hAnsi="Cambria Math" w:cs="Cambria Math"/>
          <w:color w:val="000000"/>
          <w:sz w:val="20"/>
          <w:szCs w:val="20"/>
        </w:rPr>
        <w:t>⓳</w:t>
      </w:r>
    </w:p>
    <w:p w14:paraId="5AB53D3A" w14:textId="77777777" w:rsidR="00257A4A" w:rsidRPr="00257A4A" w:rsidRDefault="00257A4A" w:rsidP="00257A4A">
      <w:pPr>
        <w:ind w:left="142"/>
        <w:rPr>
          <w:rFonts w:asciiTheme="minorHAnsi" w:hAnsiTheme="minorHAnsi" w:cstheme="minorHAnsi"/>
          <w:sz w:val="22"/>
          <w:szCs w:val="22"/>
        </w:rPr>
      </w:pPr>
    </w:p>
    <w:p w14:paraId="75FAC07F" w14:textId="0F31484E" w:rsidR="00257A4A" w:rsidRPr="00257A4A" w:rsidRDefault="00257A4A" w:rsidP="00C96DB8">
      <w:pPr>
        <w:rPr>
          <w:rFonts w:asciiTheme="minorHAnsi" w:hAnsiTheme="minorHAnsi" w:cstheme="minorHAnsi"/>
          <w:sz w:val="22"/>
          <w:szCs w:val="22"/>
        </w:rPr>
      </w:pPr>
      <w:r w:rsidRPr="00257A4A">
        <w:rPr>
          <w:rFonts w:asciiTheme="minorHAnsi" w:hAnsiTheme="minorHAnsi" w:cstheme="minorHAnsi"/>
          <w:sz w:val="22"/>
          <w:szCs w:val="22"/>
        </w:rPr>
        <w:t xml:space="preserve">I </w:t>
      </w:r>
      <w:r w:rsidR="007F6276">
        <w:rPr>
          <w:rFonts w:asciiTheme="minorHAnsi" w:hAnsiTheme="minorHAnsi" w:cstheme="minorHAnsi"/>
          <w:sz w:val="22"/>
          <w:szCs w:val="22"/>
        </w:rPr>
        <w:t>en årrekke</w:t>
      </w:r>
      <w:r w:rsidRPr="00257A4A">
        <w:rPr>
          <w:rFonts w:asciiTheme="minorHAnsi" w:hAnsiTheme="minorHAnsi" w:cstheme="minorHAnsi"/>
          <w:sz w:val="22"/>
          <w:szCs w:val="22"/>
        </w:rPr>
        <w:t xml:space="preserve"> har kjønnsforskere fått store bevilgninger til </w:t>
      </w:r>
      <w:r w:rsidR="006554A0">
        <w:rPr>
          <w:rFonts w:asciiTheme="minorHAnsi" w:hAnsiTheme="minorHAnsi" w:cstheme="minorHAnsi"/>
          <w:sz w:val="22"/>
          <w:szCs w:val="22"/>
        </w:rPr>
        <w:t>en lang rekke</w:t>
      </w:r>
      <w:r w:rsidRPr="00257A4A">
        <w:rPr>
          <w:rFonts w:asciiTheme="minorHAnsi" w:hAnsiTheme="minorHAnsi" w:cstheme="minorHAnsi"/>
          <w:sz w:val="22"/>
          <w:szCs w:val="22"/>
        </w:rPr>
        <w:t xml:space="preserve"> prosjekter</w:t>
      </w:r>
      <w:r w:rsidR="00B25287">
        <w:rPr>
          <w:rFonts w:asciiTheme="minorHAnsi" w:hAnsiTheme="minorHAnsi" w:cstheme="minorHAnsi"/>
          <w:sz w:val="22"/>
          <w:szCs w:val="22"/>
        </w:rPr>
        <w:t xml:space="preserve">, f.eks. </w:t>
      </w:r>
      <w:r w:rsidR="006554A0">
        <w:rPr>
          <w:rFonts w:asciiTheme="minorHAnsi" w:hAnsiTheme="minorHAnsi" w:cstheme="minorHAnsi"/>
          <w:sz w:val="22"/>
          <w:szCs w:val="22"/>
        </w:rPr>
        <w:br/>
      </w:r>
      <w:r w:rsidR="00B25287">
        <w:rPr>
          <w:rFonts w:asciiTheme="minorHAnsi" w:hAnsiTheme="minorHAnsi" w:cstheme="minorHAnsi"/>
          <w:sz w:val="22"/>
          <w:szCs w:val="22"/>
        </w:rPr>
        <w:t xml:space="preserve">56 millioner </w:t>
      </w:r>
      <w:r w:rsidR="006554A0">
        <w:rPr>
          <w:rFonts w:asciiTheme="minorHAnsi" w:hAnsiTheme="minorHAnsi" w:cstheme="minorHAnsi"/>
          <w:sz w:val="22"/>
          <w:szCs w:val="22"/>
        </w:rPr>
        <w:t xml:space="preserve">kroner </w:t>
      </w:r>
      <w:r w:rsidR="00B25287">
        <w:rPr>
          <w:rFonts w:asciiTheme="minorHAnsi" w:hAnsiTheme="minorHAnsi" w:cstheme="minorHAnsi"/>
          <w:sz w:val="22"/>
          <w:szCs w:val="22"/>
        </w:rPr>
        <w:t>fra Norges Forskningsråd i 4-årsperioden 2008-2011.</w:t>
      </w:r>
      <w:r w:rsidR="00E52454">
        <w:rPr>
          <w:rFonts w:asciiTheme="minorHAnsi" w:hAnsiTheme="minorHAnsi" w:cstheme="minorHAnsi"/>
          <w:sz w:val="22"/>
          <w:szCs w:val="22"/>
        </w:rPr>
        <w:t xml:space="preserve"> </w:t>
      </w:r>
    </w:p>
    <w:p w14:paraId="2DA62867" w14:textId="77777777" w:rsidR="00257A4A" w:rsidRPr="00257A4A" w:rsidRDefault="00257A4A" w:rsidP="00257A4A">
      <w:pPr>
        <w:ind w:left="142"/>
        <w:rPr>
          <w:rFonts w:asciiTheme="minorHAnsi" w:hAnsiTheme="minorHAnsi" w:cstheme="minorHAnsi"/>
          <w:sz w:val="22"/>
          <w:szCs w:val="22"/>
        </w:rPr>
      </w:pPr>
    </w:p>
    <w:p w14:paraId="5A68B2AF" w14:textId="2971EF0F" w:rsidR="00257A4A" w:rsidRPr="00257A4A" w:rsidRDefault="00F043E4" w:rsidP="00C96DB8">
      <w:pPr>
        <w:rPr>
          <w:rFonts w:asciiTheme="minorHAnsi" w:hAnsiTheme="minorHAnsi" w:cstheme="minorHAnsi"/>
          <w:sz w:val="22"/>
          <w:szCs w:val="22"/>
        </w:rPr>
      </w:pPr>
      <w:r>
        <w:rPr>
          <w:rFonts w:ascii="Arial" w:hAnsi="Arial" w:cs="Arial"/>
          <w:b/>
          <w:bCs/>
          <w:sz w:val="22"/>
          <w:szCs w:val="22"/>
        </w:rPr>
        <w:t>■</w:t>
      </w:r>
      <w:r w:rsidR="00CE45F1">
        <w:rPr>
          <w:rFonts w:asciiTheme="minorHAnsi" w:hAnsiTheme="minorHAnsi" w:cstheme="minorHAnsi"/>
          <w:sz w:val="22"/>
          <w:szCs w:val="22"/>
        </w:rPr>
        <w:t xml:space="preserve"> </w:t>
      </w:r>
      <w:r w:rsidR="00257A4A" w:rsidRPr="00257A4A">
        <w:rPr>
          <w:rFonts w:asciiTheme="minorHAnsi" w:hAnsiTheme="minorHAnsi" w:cstheme="minorHAnsi"/>
          <w:sz w:val="22"/>
          <w:szCs w:val="22"/>
        </w:rPr>
        <w:t xml:space="preserve">Mange </w:t>
      </w:r>
      <w:r w:rsidR="00E05621">
        <w:rPr>
          <w:rFonts w:asciiTheme="minorHAnsi" w:hAnsiTheme="minorHAnsi" w:cstheme="minorHAnsi"/>
          <w:sz w:val="22"/>
          <w:szCs w:val="22"/>
        </w:rPr>
        <w:t xml:space="preserve">fagfolk </w:t>
      </w:r>
      <w:r w:rsidR="00257A4A" w:rsidRPr="00257A4A">
        <w:rPr>
          <w:rFonts w:asciiTheme="minorHAnsi" w:hAnsiTheme="minorHAnsi" w:cstheme="minorHAnsi"/>
          <w:sz w:val="22"/>
          <w:szCs w:val="22"/>
        </w:rPr>
        <w:t xml:space="preserve">er </w:t>
      </w:r>
      <w:r w:rsidR="00E05621">
        <w:rPr>
          <w:rFonts w:asciiTheme="minorHAnsi" w:hAnsiTheme="minorHAnsi" w:cstheme="minorHAnsi"/>
          <w:sz w:val="22"/>
          <w:szCs w:val="22"/>
        </w:rPr>
        <w:t xml:space="preserve">svært </w:t>
      </w:r>
      <w:r w:rsidR="00257A4A" w:rsidRPr="00257A4A">
        <w:rPr>
          <w:rFonts w:asciiTheme="minorHAnsi" w:hAnsiTheme="minorHAnsi" w:cstheme="minorHAnsi"/>
          <w:sz w:val="22"/>
          <w:szCs w:val="22"/>
        </w:rPr>
        <w:t>kritiske til kjønns</w:t>
      </w:r>
      <w:r w:rsidR="001717E1">
        <w:rPr>
          <w:rFonts w:asciiTheme="minorHAnsi" w:hAnsiTheme="minorHAnsi" w:cstheme="minorHAnsi"/>
          <w:sz w:val="22"/>
          <w:szCs w:val="22"/>
        </w:rPr>
        <w:t>-</w:t>
      </w:r>
      <w:r w:rsidR="00257A4A" w:rsidRPr="00257A4A">
        <w:rPr>
          <w:rFonts w:asciiTheme="minorHAnsi" w:hAnsiTheme="minorHAnsi" w:cstheme="minorHAnsi"/>
          <w:sz w:val="22"/>
          <w:szCs w:val="22"/>
        </w:rPr>
        <w:t xml:space="preserve">forskningen, til ideologien den </w:t>
      </w:r>
      <w:r w:rsidR="00791216">
        <w:rPr>
          <w:rFonts w:asciiTheme="minorHAnsi" w:hAnsiTheme="minorHAnsi" w:cstheme="minorHAnsi"/>
          <w:sz w:val="22"/>
          <w:szCs w:val="22"/>
        </w:rPr>
        <w:t>formidler</w:t>
      </w:r>
      <w:r w:rsidR="00257A4A" w:rsidRPr="00257A4A">
        <w:rPr>
          <w:rFonts w:asciiTheme="minorHAnsi" w:hAnsiTheme="minorHAnsi" w:cstheme="minorHAnsi"/>
          <w:sz w:val="22"/>
          <w:szCs w:val="22"/>
        </w:rPr>
        <w:t xml:space="preserve"> og til det faglige grunnlaget den bygger på. En kjent svensk psykiater, David Eberhard, har f.eks. kommet med krass kritikk </w:t>
      </w:r>
      <w:r w:rsidR="0077063B">
        <w:rPr>
          <w:rFonts w:asciiTheme="minorHAnsi" w:hAnsiTheme="minorHAnsi" w:cstheme="minorHAnsi"/>
          <w:sz w:val="22"/>
          <w:szCs w:val="22"/>
        </w:rPr>
        <w:t>av</w:t>
      </w:r>
      <w:r w:rsidR="00257A4A" w:rsidRPr="00257A4A">
        <w:rPr>
          <w:rFonts w:asciiTheme="minorHAnsi" w:hAnsiTheme="minorHAnsi" w:cstheme="minorHAnsi"/>
          <w:sz w:val="22"/>
          <w:szCs w:val="22"/>
        </w:rPr>
        <w:t xml:space="preserve"> den radikale kjønnstenkningen i boka «Det </w:t>
      </w:r>
      <w:proofErr w:type="spellStart"/>
      <w:r w:rsidR="00257A4A" w:rsidRPr="00257A4A">
        <w:rPr>
          <w:rFonts w:asciiTheme="minorHAnsi" w:hAnsiTheme="minorHAnsi" w:cstheme="minorHAnsi"/>
          <w:sz w:val="22"/>
          <w:szCs w:val="22"/>
        </w:rPr>
        <w:t>stora</w:t>
      </w:r>
      <w:proofErr w:type="spellEnd"/>
      <w:r w:rsidR="00257A4A" w:rsidRPr="00257A4A">
        <w:rPr>
          <w:rFonts w:asciiTheme="minorHAnsi" w:hAnsiTheme="minorHAnsi" w:cstheme="minorHAnsi"/>
          <w:sz w:val="22"/>
          <w:szCs w:val="22"/>
        </w:rPr>
        <w:t xml:space="preserve"> </w:t>
      </w:r>
      <w:proofErr w:type="spellStart"/>
      <w:r w:rsidR="00257A4A" w:rsidRPr="00257A4A">
        <w:rPr>
          <w:rFonts w:asciiTheme="minorHAnsi" w:hAnsiTheme="minorHAnsi" w:cstheme="minorHAnsi"/>
          <w:sz w:val="22"/>
          <w:szCs w:val="22"/>
        </w:rPr>
        <w:t>könsexperimentet</w:t>
      </w:r>
      <w:proofErr w:type="spellEnd"/>
      <w:r w:rsidR="00257A4A" w:rsidRPr="00257A4A">
        <w:rPr>
          <w:rFonts w:asciiTheme="minorHAnsi" w:hAnsiTheme="minorHAnsi" w:cstheme="minorHAnsi"/>
          <w:sz w:val="22"/>
          <w:szCs w:val="22"/>
        </w:rPr>
        <w:t xml:space="preserve">». Les et </w:t>
      </w:r>
      <w:r w:rsidR="004A470C">
        <w:rPr>
          <w:rFonts w:asciiTheme="minorHAnsi" w:hAnsiTheme="minorHAnsi" w:cstheme="minorHAnsi"/>
          <w:sz w:val="22"/>
          <w:szCs w:val="22"/>
        </w:rPr>
        <w:t>tankevekkende</w:t>
      </w:r>
      <w:r w:rsidR="0077063B">
        <w:rPr>
          <w:rFonts w:asciiTheme="minorHAnsi" w:hAnsiTheme="minorHAnsi" w:cstheme="minorHAnsi"/>
          <w:sz w:val="22"/>
          <w:szCs w:val="22"/>
        </w:rPr>
        <w:t xml:space="preserve"> </w:t>
      </w:r>
      <w:r w:rsidR="004A470C">
        <w:rPr>
          <w:rFonts w:asciiTheme="minorHAnsi" w:hAnsiTheme="minorHAnsi" w:cstheme="minorHAnsi"/>
          <w:sz w:val="22"/>
          <w:szCs w:val="22"/>
        </w:rPr>
        <w:t xml:space="preserve">intervju </w:t>
      </w:r>
      <w:r w:rsidR="00257A4A" w:rsidRPr="00257A4A">
        <w:rPr>
          <w:rFonts w:asciiTheme="minorHAnsi" w:hAnsiTheme="minorHAnsi" w:cstheme="minorHAnsi"/>
          <w:sz w:val="22"/>
          <w:szCs w:val="22"/>
        </w:rPr>
        <w:t>med ham</w:t>
      </w:r>
      <w:r w:rsidR="00291976">
        <w:rPr>
          <w:rFonts w:asciiTheme="minorHAnsi" w:hAnsiTheme="minorHAnsi" w:cstheme="minorHAnsi"/>
          <w:sz w:val="22"/>
          <w:szCs w:val="22"/>
        </w:rPr>
        <w:t xml:space="preserve"> i avisen Dagen i</w:t>
      </w:r>
      <w:r w:rsidR="00257A4A" w:rsidRPr="00257A4A">
        <w:rPr>
          <w:rFonts w:asciiTheme="minorHAnsi" w:hAnsiTheme="minorHAnsi" w:cstheme="minorHAnsi"/>
          <w:sz w:val="22"/>
          <w:szCs w:val="22"/>
        </w:rPr>
        <w:t xml:space="preserve"> </w:t>
      </w:r>
      <w:r w:rsidR="00291976">
        <w:rPr>
          <w:rFonts w:asciiTheme="minorHAnsi" w:hAnsiTheme="minorHAnsi" w:cstheme="minorHAnsi"/>
          <w:sz w:val="22"/>
          <w:szCs w:val="22"/>
        </w:rPr>
        <w:t>januar</w:t>
      </w:r>
      <w:r w:rsidR="00257A4A" w:rsidRPr="00257A4A">
        <w:rPr>
          <w:rFonts w:asciiTheme="minorHAnsi" w:hAnsiTheme="minorHAnsi" w:cstheme="minorHAnsi"/>
          <w:sz w:val="22"/>
          <w:szCs w:val="22"/>
        </w:rPr>
        <w:t xml:space="preserve"> 201</w:t>
      </w:r>
      <w:r w:rsidR="00291976">
        <w:rPr>
          <w:rFonts w:asciiTheme="minorHAnsi" w:hAnsiTheme="minorHAnsi" w:cstheme="minorHAnsi"/>
          <w:sz w:val="22"/>
          <w:szCs w:val="22"/>
        </w:rPr>
        <w:t>9</w:t>
      </w:r>
      <w:r w:rsidR="00257A4A" w:rsidRPr="00257A4A">
        <w:rPr>
          <w:rFonts w:asciiTheme="minorHAnsi" w:hAnsiTheme="minorHAnsi" w:cstheme="minorHAnsi"/>
          <w:sz w:val="22"/>
          <w:szCs w:val="22"/>
        </w:rPr>
        <w:t>.</w:t>
      </w:r>
      <w:r w:rsidR="00291976">
        <w:rPr>
          <w:rFonts w:asciiTheme="minorHAnsi" w:hAnsiTheme="minorHAnsi" w:cstheme="minorHAnsi"/>
          <w:sz w:val="22"/>
          <w:szCs w:val="22"/>
        </w:rPr>
        <w:t xml:space="preserve"> Det har tittelen: «</w:t>
      </w:r>
      <w:r w:rsidR="00FB0CFF">
        <w:rPr>
          <w:rFonts w:asciiTheme="minorHAnsi" w:hAnsiTheme="minorHAnsi" w:cstheme="minorHAnsi"/>
          <w:sz w:val="22"/>
          <w:szCs w:val="22"/>
        </w:rPr>
        <w:t xml:space="preserve">- </w:t>
      </w:r>
      <w:r w:rsidR="00291976">
        <w:rPr>
          <w:rFonts w:asciiTheme="minorHAnsi" w:hAnsiTheme="minorHAnsi" w:cstheme="minorHAnsi"/>
          <w:sz w:val="22"/>
          <w:szCs w:val="22"/>
        </w:rPr>
        <w:t>Moderne kjønnsteori er kvakksalveri».</w:t>
      </w:r>
      <w:r w:rsidR="00CF36BF" w:rsidRPr="00CF36BF">
        <w:rPr>
          <w:rFonts w:ascii="Cambria Math" w:hAnsi="Cambria Math" w:cs="Cambria Math"/>
          <w:color w:val="000000"/>
          <w:sz w:val="20"/>
          <w:szCs w:val="20"/>
        </w:rPr>
        <w:t xml:space="preserve"> </w:t>
      </w:r>
      <w:r w:rsidR="00FB0CFF" w:rsidRPr="00FB0CFF">
        <w:rPr>
          <w:rFonts w:ascii="Cambria Math" w:hAnsi="Cambria Math" w:cs="Cambria Math"/>
          <w:color w:val="000000"/>
          <w:sz w:val="22"/>
          <w:szCs w:val="22"/>
        </w:rPr>
        <w:t>⓴</w:t>
      </w:r>
    </w:p>
    <w:p w14:paraId="7D9BD769" w14:textId="77777777" w:rsidR="00257A4A" w:rsidRPr="00257A4A" w:rsidRDefault="00257A4A" w:rsidP="00257A4A">
      <w:pPr>
        <w:ind w:left="142"/>
        <w:rPr>
          <w:rFonts w:asciiTheme="minorHAnsi" w:hAnsiTheme="minorHAnsi" w:cstheme="minorHAnsi"/>
          <w:sz w:val="22"/>
          <w:szCs w:val="22"/>
        </w:rPr>
      </w:pPr>
    </w:p>
    <w:p w14:paraId="726B2844" w14:textId="6D3258FE" w:rsidR="00CE45F1" w:rsidRDefault="00F043E4" w:rsidP="00C96DB8">
      <w:pPr>
        <w:rPr>
          <w:rFonts w:ascii="Cambria Math" w:hAnsi="Cambria Math" w:cs="Cambria Math"/>
          <w:color w:val="000000"/>
          <w:sz w:val="20"/>
          <w:szCs w:val="20"/>
        </w:rPr>
      </w:pPr>
      <w:r>
        <w:rPr>
          <w:rFonts w:ascii="Arial" w:hAnsi="Arial" w:cs="Arial"/>
          <w:b/>
          <w:bCs/>
          <w:sz w:val="22"/>
          <w:szCs w:val="22"/>
        </w:rPr>
        <w:t>■</w:t>
      </w:r>
      <w:r w:rsidR="0000580A">
        <w:rPr>
          <w:rFonts w:asciiTheme="minorHAnsi" w:hAnsiTheme="minorHAnsi" w:cstheme="minorHAnsi"/>
          <w:sz w:val="22"/>
          <w:szCs w:val="22"/>
        </w:rPr>
        <w:t xml:space="preserve"> </w:t>
      </w:r>
      <w:r w:rsidR="00257A4A" w:rsidRPr="00257A4A">
        <w:rPr>
          <w:rFonts w:asciiTheme="minorHAnsi" w:hAnsiTheme="minorHAnsi" w:cstheme="minorHAnsi"/>
          <w:sz w:val="22"/>
          <w:szCs w:val="22"/>
        </w:rPr>
        <w:t xml:space="preserve">I 2010 produserte Harald Eia en serie på </w:t>
      </w:r>
      <w:r w:rsidR="00A45F89">
        <w:rPr>
          <w:rFonts w:asciiTheme="minorHAnsi" w:hAnsiTheme="minorHAnsi" w:cstheme="minorHAnsi"/>
          <w:sz w:val="22"/>
          <w:szCs w:val="22"/>
        </w:rPr>
        <w:t>sju</w:t>
      </w:r>
      <w:r w:rsidR="00257A4A" w:rsidRPr="00257A4A">
        <w:rPr>
          <w:rFonts w:asciiTheme="minorHAnsi" w:hAnsiTheme="minorHAnsi" w:cstheme="minorHAnsi"/>
          <w:sz w:val="22"/>
          <w:szCs w:val="22"/>
        </w:rPr>
        <w:t xml:space="preserve"> TV-programmer på NRK kalt «</w:t>
      </w:r>
      <w:r w:rsidR="004A470C">
        <w:rPr>
          <w:rFonts w:asciiTheme="minorHAnsi" w:hAnsiTheme="minorHAnsi" w:cstheme="minorHAnsi"/>
          <w:sz w:val="22"/>
          <w:szCs w:val="22"/>
        </w:rPr>
        <w:t xml:space="preserve">Hjernevask». </w:t>
      </w:r>
      <w:r w:rsidR="00257A4A" w:rsidRPr="00257A4A">
        <w:rPr>
          <w:rFonts w:asciiTheme="minorHAnsi" w:hAnsiTheme="minorHAnsi" w:cstheme="minorHAnsi"/>
          <w:sz w:val="22"/>
          <w:szCs w:val="22"/>
        </w:rPr>
        <w:t>Der ble blant annet kjønnsforsk</w:t>
      </w:r>
      <w:r w:rsidR="00052BA0">
        <w:rPr>
          <w:rFonts w:asciiTheme="minorHAnsi" w:hAnsiTheme="minorHAnsi" w:cstheme="minorHAnsi"/>
          <w:sz w:val="22"/>
          <w:szCs w:val="22"/>
        </w:rPr>
        <w:t>ere</w:t>
      </w:r>
      <w:r w:rsidR="00257A4A" w:rsidRPr="00257A4A">
        <w:rPr>
          <w:rFonts w:asciiTheme="minorHAnsi" w:hAnsiTheme="minorHAnsi" w:cstheme="minorHAnsi"/>
          <w:sz w:val="22"/>
          <w:szCs w:val="22"/>
        </w:rPr>
        <w:t xml:space="preserve"> stilt mange kritiske spørsmål, og </w:t>
      </w:r>
      <w:r w:rsidR="00052BA0">
        <w:rPr>
          <w:rFonts w:asciiTheme="minorHAnsi" w:hAnsiTheme="minorHAnsi" w:cstheme="minorHAnsi"/>
          <w:sz w:val="22"/>
          <w:szCs w:val="22"/>
        </w:rPr>
        <w:t xml:space="preserve">teoriene </w:t>
      </w:r>
      <w:r w:rsidR="006554A0">
        <w:rPr>
          <w:rFonts w:asciiTheme="minorHAnsi" w:hAnsiTheme="minorHAnsi" w:cstheme="minorHAnsi"/>
          <w:sz w:val="22"/>
          <w:szCs w:val="22"/>
        </w:rPr>
        <w:t xml:space="preserve">og forskningen </w:t>
      </w:r>
      <w:r w:rsidR="00052BA0">
        <w:rPr>
          <w:rFonts w:asciiTheme="minorHAnsi" w:hAnsiTheme="minorHAnsi" w:cstheme="minorHAnsi"/>
          <w:sz w:val="22"/>
          <w:szCs w:val="22"/>
        </w:rPr>
        <w:t>deres</w:t>
      </w:r>
      <w:r w:rsidR="00257A4A" w:rsidRPr="00257A4A">
        <w:rPr>
          <w:rFonts w:asciiTheme="minorHAnsi" w:hAnsiTheme="minorHAnsi" w:cstheme="minorHAnsi"/>
          <w:sz w:val="22"/>
          <w:szCs w:val="22"/>
        </w:rPr>
        <w:t xml:space="preserve"> ble </w:t>
      </w:r>
      <w:r w:rsidR="006554A0">
        <w:rPr>
          <w:rFonts w:asciiTheme="minorHAnsi" w:hAnsiTheme="minorHAnsi" w:cstheme="minorHAnsi"/>
          <w:sz w:val="22"/>
          <w:szCs w:val="22"/>
        </w:rPr>
        <w:t>i stor grad problematisert.</w:t>
      </w:r>
      <w:r w:rsidR="00CF36BF">
        <w:rPr>
          <w:rFonts w:asciiTheme="minorHAnsi" w:hAnsiTheme="minorHAnsi" w:cstheme="minorHAnsi"/>
          <w:sz w:val="22"/>
          <w:szCs w:val="22"/>
        </w:rPr>
        <w:t xml:space="preserve"> </w:t>
      </w:r>
      <w:bookmarkStart w:id="11" w:name="_Hlk65085624"/>
      <w:bookmarkStart w:id="12" w:name="_Hlk65086870"/>
      <w:r w:rsidR="00FB0CFF" w:rsidRPr="001D0CAC">
        <w:rPr>
          <w:rFonts w:ascii="MS Gothic" w:eastAsia="MS Gothic" w:hAnsi="MS Gothic" w:cs="MS Gothic" w:hint="eastAsia"/>
        </w:rPr>
        <w:t>㉑</w:t>
      </w:r>
      <w:bookmarkEnd w:id="11"/>
      <w:r w:rsidR="00FB0CFF" w:rsidRPr="001D0CAC">
        <w:rPr>
          <w:rFonts w:ascii="Arial" w:hAnsi="Arial" w:cs="Arial"/>
          <w:color w:val="000000" w:themeColor="text1"/>
        </w:rPr>
        <w:t> </w:t>
      </w:r>
      <w:bookmarkEnd w:id="12"/>
    </w:p>
    <w:p w14:paraId="2C3BA888" w14:textId="3CD1B75D" w:rsidR="00690889" w:rsidRDefault="00690889" w:rsidP="00C96DB8">
      <w:pPr>
        <w:rPr>
          <w:rFonts w:asciiTheme="minorHAnsi" w:hAnsiTheme="minorHAnsi" w:cstheme="minorHAnsi"/>
          <w:sz w:val="28"/>
          <w:szCs w:val="28"/>
        </w:rPr>
      </w:pPr>
    </w:p>
    <w:p w14:paraId="050454E8" w14:textId="1707A377" w:rsidR="00257A4A" w:rsidRPr="007F5D5E" w:rsidRDefault="00642A18" w:rsidP="007F5D5E">
      <w:pPr>
        <w:rPr>
          <w:rFonts w:asciiTheme="minorHAnsi" w:hAnsiTheme="minorHAnsi" w:cstheme="minorHAnsi"/>
          <w:b/>
          <w:bCs/>
          <w:sz w:val="28"/>
          <w:szCs w:val="28"/>
        </w:rPr>
      </w:pPr>
      <w:r w:rsidRPr="00F84C63">
        <w:rPr>
          <w:rFonts w:asciiTheme="minorHAnsi" w:hAnsiTheme="minorHAnsi" w:cstheme="minorHAnsi"/>
          <w:noProof/>
          <w:sz w:val="36"/>
          <w:szCs w:val="36"/>
        </w:rPr>
        <w:drawing>
          <wp:anchor distT="0" distB="0" distL="114300" distR="114300" simplePos="0" relativeHeight="251648512" behindDoc="1" locked="0" layoutInCell="1" allowOverlap="1" wp14:anchorId="5BB54B99" wp14:editId="458D36BB">
            <wp:simplePos x="0" y="0"/>
            <wp:positionH relativeFrom="margin">
              <wp:posOffset>-15240</wp:posOffset>
            </wp:positionH>
            <wp:positionV relativeFrom="paragraph">
              <wp:posOffset>-5860415</wp:posOffset>
            </wp:positionV>
            <wp:extent cx="3322320" cy="2491740"/>
            <wp:effectExtent l="0" t="0" r="0" b="3810"/>
            <wp:wrapTight wrapText="bothSides">
              <wp:wrapPolygon edited="0">
                <wp:start x="0" y="0"/>
                <wp:lineTo x="0" y="21468"/>
                <wp:lineTo x="21427" y="21468"/>
                <wp:lineTo x="21427"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pic:cNvPicPr/>
                  </pic:nvPicPr>
                  <pic:blipFill>
                    <a:blip r:embed="rId16">
                      <a:extLst>
                        <a:ext uri="{28A0092B-C50C-407E-A947-70E740481C1C}">
                          <a14:useLocalDpi xmlns:a14="http://schemas.microsoft.com/office/drawing/2010/main" val="0"/>
                        </a:ext>
                      </a:extLst>
                    </a:blip>
                    <a:stretch>
                      <a:fillRect/>
                    </a:stretch>
                  </pic:blipFill>
                  <pic:spPr>
                    <a:xfrm>
                      <a:off x="0" y="0"/>
                      <a:ext cx="3322320" cy="2491740"/>
                    </a:xfrm>
                    <a:prstGeom prst="rect">
                      <a:avLst/>
                    </a:prstGeom>
                  </pic:spPr>
                </pic:pic>
              </a:graphicData>
            </a:graphic>
            <wp14:sizeRelH relativeFrom="page">
              <wp14:pctWidth>0</wp14:pctWidth>
            </wp14:sizeRelH>
            <wp14:sizeRelV relativeFrom="page">
              <wp14:pctHeight>0</wp14:pctHeight>
            </wp14:sizeRelV>
          </wp:anchor>
        </w:drawing>
      </w:r>
      <w:r w:rsidR="00257A4A" w:rsidRPr="00970D9C">
        <w:rPr>
          <w:rFonts w:asciiTheme="minorHAnsi" w:hAnsiTheme="minorHAnsi" w:cstheme="minorHAnsi"/>
          <w:b/>
          <w:bCs/>
          <w:sz w:val="28"/>
          <w:szCs w:val="28"/>
        </w:rPr>
        <w:t>2.</w:t>
      </w:r>
      <w:r w:rsidR="00257A4A" w:rsidRPr="00970D9C">
        <w:rPr>
          <w:rFonts w:asciiTheme="minorHAnsi" w:hAnsiTheme="minorHAnsi" w:cstheme="minorHAnsi"/>
          <w:sz w:val="28"/>
          <w:szCs w:val="28"/>
        </w:rPr>
        <w:t xml:space="preserve"> </w:t>
      </w:r>
      <w:r w:rsidR="00257A4A" w:rsidRPr="00970D9C">
        <w:rPr>
          <w:rFonts w:asciiTheme="minorHAnsi" w:hAnsiTheme="minorHAnsi" w:cstheme="minorHAnsi"/>
          <w:b/>
          <w:bCs/>
          <w:sz w:val="28"/>
          <w:szCs w:val="28"/>
        </w:rPr>
        <w:t xml:space="preserve">FRI – foreningen for kjønns- og seksualitetsmangfold </w:t>
      </w:r>
    </w:p>
    <w:p w14:paraId="01F00F02" w14:textId="77777777" w:rsidR="007F5D5E" w:rsidRDefault="007F5D5E" w:rsidP="00DF4403">
      <w:pPr>
        <w:rPr>
          <w:rFonts w:asciiTheme="minorHAnsi" w:hAnsiTheme="minorHAnsi" w:cstheme="minorHAnsi"/>
          <w:sz w:val="22"/>
          <w:szCs w:val="22"/>
        </w:rPr>
      </w:pPr>
    </w:p>
    <w:p w14:paraId="1239EF2C" w14:textId="31FE4028" w:rsidR="00257A4A" w:rsidRDefault="00257A4A" w:rsidP="00DF4403">
      <w:pPr>
        <w:rPr>
          <w:rFonts w:asciiTheme="minorHAnsi" w:hAnsiTheme="minorHAnsi" w:cstheme="minorHAnsi"/>
          <w:sz w:val="22"/>
          <w:szCs w:val="22"/>
        </w:rPr>
      </w:pPr>
      <w:r w:rsidRPr="00257A4A">
        <w:rPr>
          <w:rFonts w:asciiTheme="minorHAnsi" w:hAnsiTheme="minorHAnsi" w:cstheme="minorHAnsi"/>
          <w:sz w:val="22"/>
          <w:szCs w:val="22"/>
        </w:rPr>
        <w:t xml:space="preserve">Denne private interesseorganisasjonen har vært en aktiv pådriver i utviklingen, ikke minst som en velorganisert lobbygruppe i forhold til politikere og media. </w:t>
      </w:r>
      <w:r w:rsidR="00241F12">
        <w:rPr>
          <w:rFonts w:asciiTheme="minorHAnsi" w:hAnsiTheme="minorHAnsi" w:cstheme="minorHAnsi"/>
          <w:sz w:val="22"/>
          <w:szCs w:val="22"/>
        </w:rPr>
        <w:t>F</w:t>
      </w:r>
      <w:r w:rsidRPr="00257A4A">
        <w:rPr>
          <w:rFonts w:asciiTheme="minorHAnsi" w:hAnsiTheme="minorHAnsi" w:cstheme="minorHAnsi"/>
          <w:sz w:val="22"/>
          <w:szCs w:val="22"/>
        </w:rPr>
        <w:t xml:space="preserve">oreningen </w:t>
      </w:r>
      <w:r w:rsidR="00241F12">
        <w:rPr>
          <w:rFonts w:asciiTheme="minorHAnsi" w:hAnsiTheme="minorHAnsi" w:cstheme="minorHAnsi"/>
          <w:sz w:val="22"/>
          <w:szCs w:val="22"/>
        </w:rPr>
        <w:t xml:space="preserve">har </w:t>
      </w:r>
      <w:r w:rsidRPr="00257A4A">
        <w:rPr>
          <w:rFonts w:asciiTheme="minorHAnsi" w:hAnsiTheme="minorHAnsi" w:cstheme="minorHAnsi"/>
          <w:sz w:val="22"/>
          <w:szCs w:val="22"/>
        </w:rPr>
        <w:t xml:space="preserve">i overkant av 3.000 medlemmer. </w:t>
      </w:r>
      <w:r w:rsidR="00241F12">
        <w:rPr>
          <w:rFonts w:asciiTheme="minorHAnsi" w:hAnsiTheme="minorHAnsi" w:cstheme="minorHAnsi"/>
          <w:sz w:val="22"/>
          <w:szCs w:val="22"/>
        </w:rPr>
        <w:t>Det representerer mindre enn fem prosent av dem som definerer seg som skeive i Norge.</w:t>
      </w:r>
    </w:p>
    <w:p w14:paraId="5979CB87" w14:textId="3081DEF9" w:rsidR="00241F12" w:rsidRDefault="00241F12" w:rsidP="00257A4A">
      <w:pPr>
        <w:ind w:left="142"/>
        <w:rPr>
          <w:rFonts w:asciiTheme="minorHAnsi" w:hAnsiTheme="minorHAnsi" w:cstheme="minorHAnsi"/>
          <w:sz w:val="22"/>
          <w:szCs w:val="22"/>
        </w:rPr>
      </w:pPr>
    </w:p>
    <w:p w14:paraId="0075B070" w14:textId="6E269C3E" w:rsidR="00B22466" w:rsidRPr="00B22466" w:rsidRDefault="00257A4A" w:rsidP="00C679F6">
      <w:pPr>
        <w:rPr>
          <w:rFonts w:asciiTheme="minorHAnsi" w:hAnsiTheme="minorHAnsi" w:cstheme="minorHAnsi"/>
          <w:sz w:val="22"/>
          <w:szCs w:val="22"/>
        </w:rPr>
      </w:pPr>
      <w:r w:rsidRPr="00257A4A">
        <w:rPr>
          <w:rFonts w:asciiTheme="minorHAnsi" w:hAnsiTheme="minorHAnsi" w:cstheme="minorHAnsi"/>
          <w:sz w:val="22"/>
          <w:szCs w:val="22"/>
        </w:rPr>
        <w:t xml:space="preserve">Tatt i betraktning organisasjonens relativt beskjedne størrelse nyter den </w:t>
      </w:r>
      <w:r w:rsidR="00BB017E">
        <w:rPr>
          <w:rFonts w:asciiTheme="minorHAnsi" w:hAnsiTheme="minorHAnsi" w:cstheme="minorHAnsi"/>
          <w:sz w:val="22"/>
          <w:szCs w:val="22"/>
        </w:rPr>
        <w:t xml:space="preserve">godt av </w:t>
      </w:r>
      <w:r w:rsidRPr="00257A4A">
        <w:rPr>
          <w:rFonts w:asciiTheme="minorHAnsi" w:hAnsiTheme="minorHAnsi" w:cstheme="minorHAnsi"/>
          <w:sz w:val="22"/>
          <w:szCs w:val="22"/>
        </w:rPr>
        <w:t>en raus støtte fra det offentlige – både økonomisk, ideologisk og praktisk. Foreningen har kontakter langt inn i politiske miljøer og partier</w:t>
      </w:r>
      <w:r w:rsidR="00E44222">
        <w:rPr>
          <w:rFonts w:asciiTheme="minorHAnsi" w:hAnsiTheme="minorHAnsi" w:cstheme="minorHAnsi"/>
          <w:sz w:val="22"/>
          <w:szCs w:val="22"/>
        </w:rPr>
        <w:t xml:space="preserve"> over hele landet</w:t>
      </w:r>
      <w:r w:rsidR="00E52454">
        <w:rPr>
          <w:rFonts w:asciiTheme="minorHAnsi" w:hAnsiTheme="minorHAnsi" w:cstheme="minorHAnsi"/>
          <w:sz w:val="22"/>
          <w:szCs w:val="22"/>
        </w:rPr>
        <w:t xml:space="preserve"> </w:t>
      </w:r>
      <w:r w:rsidR="00E52454" w:rsidRPr="00257A4A">
        <w:rPr>
          <w:rFonts w:asciiTheme="minorHAnsi" w:hAnsiTheme="minorHAnsi" w:cstheme="minorHAnsi"/>
          <w:sz w:val="22"/>
          <w:szCs w:val="22"/>
        </w:rPr>
        <w:t xml:space="preserve">og utøver en </w:t>
      </w:r>
      <w:r w:rsidR="00E52454" w:rsidRPr="00E44222">
        <w:rPr>
          <w:rFonts w:asciiTheme="minorHAnsi" w:hAnsiTheme="minorHAnsi" w:cstheme="minorHAnsi"/>
          <w:sz w:val="22"/>
          <w:szCs w:val="22"/>
        </w:rPr>
        <w:t>omfattende</w:t>
      </w:r>
      <w:r w:rsidR="00E52454" w:rsidRPr="00257A4A">
        <w:rPr>
          <w:rFonts w:asciiTheme="minorHAnsi" w:hAnsiTheme="minorHAnsi" w:cstheme="minorHAnsi"/>
          <w:sz w:val="22"/>
          <w:szCs w:val="22"/>
        </w:rPr>
        <w:t xml:space="preserve"> påvirkning</w:t>
      </w:r>
      <w:r w:rsidRPr="00257A4A">
        <w:rPr>
          <w:rFonts w:asciiTheme="minorHAnsi" w:hAnsiTheme="minorHAnsi" w:cstheme="minorHAnsi"/>
          <w:sz w:val="22"/>
          <w:szCs w:val="22"/>
        </w:rPr>
        <w:t>.</w:t>
      </w:r>
      <w:r w:rsidR="00241F12">
        <w:rPr>
          <w:rFonts w:asciiTheme="minorHAnsi" w:hAnsiTheme="minorHAnsi" w:cstheme="minorHAnsi"/>
          <w:sz w:val="22"/>
          <w:szCs w:val="22"/>
        </w:rPr>
        <w:t xml:space="preserve"> </w:t>
      </w:r>
    </w:p>
    <w:p w14:paraId="6CD01452" w14:textId="77777777" w:rsidR="00257A4A" w:rsidRPr="00257A4A" w:rsidRDefault="00257A4A" w:rsidP="00257A4A">
      <w:pPr>
        <w:ind w:left="142"/>
        <w:rPr>
          <w:rFonts w:asciiTheme="minorHAnsi" w:hAnsiTheme="minorHAnsi" w:cstheme="minorHAnsi"/>
          <w:sz w:val="22"/>
          <w:szCs w:val="22"/>
        </w:rPr>
      </w:pPr>
      <w:r w:rsidRPr="00257A4A">
        <w:rPr>
          <w:rFonts w:asciiTheme="minorHAnsi" w:hAnsiTheme="minorHAnsi" w:cstheme="minorHAnsi"/>
          <w:sz w:val="22"/>
          <w:szCs w:val="22"/>
        </w:rPr>
        <w:t> </w:t>
      </w:r>
    </w:p>
    <w:p w14:paraId="05A89018" w14:textId="463F3753" w:rsidR="00257A4A" w:rsidRPr="00257A4A" w:rsidRDefault="00F043E4" w:rsidP="00E44222">
      <w:pPr>
        <w:rPr>
          <w:rFonts w:asciiTheme="minorHAnsi" w:hAnsiTheme="minorHAnsi" w:cstheme="minorHAnsi"/>
          <w:sz w:val="22"/>
          <w:szCs w:val="22"/>
        </w:rPr>
      </w:pPr>
      <w:r>
        <w:rPr>
          <w:rFonts w:ascii="Arial" w:hAnsi="Arial" w:cs="Arial"/>
          <w:b/>
          <w:bCs/>
          <w:sz w:val="22"/>
          <w:szCs w:val="22"/>
        </w:rPr>
        <w:t xml:space="preserve">■ </w:t>
      </w:r>
      <w:r w:rsidR="00257A4A" w:rsidRPr="00257A4A">
        <w:rPr>
          <w:rFonts w:asciiTheme="minorHAnsi" w:hAnsiTheme="minorHAnsi" w:cstheme="minorHAnsi"/>
          <w:sz w:val="22"/>
          <w:szCs w:val="22"/>
        </w:rPr>
        <w:t xml:space="preserve">Selv om Foreningen FRI formelt sett bare er en privat interesseorganisasjon, fungerer den nå </w:t>
      </w:r>
      <w:r w:rsidR="000C3462">
        <w:rPr>
          <w:rFonts w:asciiTheme="minorHAnsi" w:hAnsiTheme="minorHAnsi" w:cstheme="minorHAnsi"/>
          <w:sz w:val="22"/>
          <w:szCs w:val="22"/>
        </w:rPr>
        <w:t xml:space="preserve">langt på vei </w:t>
      </w:r>
      <w:r w:rsidR="00257A4A" w:rsidRPr="00257A4A">
        <w:rPr>
          <w:rFonts w:asciiTheme="minorHAnsi" w:hAnsiTheme="minorHAnsi" w:cstheme="minorHAnsi"/>
          <w:sz w:val="22"/>
          <w:szCs w:val="22"/>
        </w:rPr>
        <w:t>som regjeringens rådgiver og talerør</w:t>
      </w:r>
      <w:r w:rsidR="00BB017E">
        <w:rPr>
          <w:rFonts w:asciiTheme="minorHAnsi" w:hAnsiTheme="minorHAnsi" w:cstheme="minorHAnsi"/>
          <w:sz w:val="22"/>
          <w:szCs w:val="22"/>
        </w:rPr>
        <w:t xml:space="preserve"> i kjønnspolitiske spørsmål</w:t>
      </w:r>
      <w:r w:rsidR="00257A4A" w:rsidRPr="00257A4A">
        <w:rPr>
          <w:rFonts w:asciiTheme="minorHAnsi" w:hAnsiTheme="minorHAnsi" w:cstheme="minorHAnsi"/>
          <w:sz w:val="22"/>
          <w:szCs w:val="22"/>
        </w:rPr>
        <w:t xml:space="preserve">, og </w:t>
      </w:r>
      <w:r w:rsidR="002108DD">
        <w:rPr>
          <w:rFonts w:asciiTheme="minorHAnsi" w:hAnsiTheme="minorHAnsi" w:cstheme="minorHAnsi"/>
          <w:sz w:val="22"/>
          <w:szCs w:val="22"/>
        </w:rPr>
        <w:t>som det offentliges</w:t>
      </w:r>
      <w:r w:rsidR="00257A4A" w:rsidRPr="00257A4A">
        <w:rPr>
          <w:rFonts w:asciiTheme="minorHAnsi" w:hAnsiTheme="minorHAnsi" w:cstheme="minorHAnsi"/>
          <w:sz w:val="22"/>
          <w:szCs w:val="22"/>
        </w:rPr>
        <w:t xml:space="preserve"> forlengede arm</w:t>
      </w:r>
      <w:r w:rsidR="002108DD">
        <w:rPr>
          <w:rFonts w:asciiTheme="minorHAnsi" w:hAnsiTheme="minorHAnsi" w:cstheme="minorHAnsi"/>
          <w:sz w:val="22"/>
          <w:szCs w:val="22"/>
        </w:rPr>
        <w:t xml:space="preserve"> inn i sivilsamfunnet</w:t>
      </w:r>
      <w:r w:rsidR="000C3462">
        <w:rPr>
          <w:rFonts w:asciiTheme="minorHAnsi" w:hAnsiTheme="minorHAnsi" w:cstheme="minorHAnsi"/>
          <w:sz w:val="22"/>
          <w:szCs w:val="22"/>
        </w:rPr>
        <w:t xml:space="preserve"> – ikke minst ved kursene i «Rosa kompetanse» </w:t>
      </w:r>
      <w:r w:rsidR="00257A4A" w:rsidRPr="00257A4A">
        <w:rPr>
          <w:rFonts w:asciiTheme="minorHAnsi" w:hAnsiTheme="minorHAnsi" w:cstheme="minorHAnsi"/>
          <w:sz w:val="22"/>
          <w:szCs w:val="22"/>
        </w:rPr>
        <w:t xml:space="preserve">i skoler og barnehager, innen helsevesenet, </w:t>
      </w:r>
      <w:r w:rsidR="000C3462">
        <w:rPr>
          <w:rFonts w:asciiTheme="minorHAnsi" w:hAnsiTheme="minorHAnsi" w:cstheme="minorHAnsi"/>
          <w:sz w:val="22"/>
          <w:szCs w:val="22"/>
        </w:rPr>
        <w:t xml:space="preserve">overfor </w:t>
      </w:r>
      <w:r w:rsidR="00257A4A" w:rsidRPr="00257A4A">
        <w:rPr>
          <w:rFonts w:asciiTheme="minorHAnsi" w:hAnsiTheme="minorHAnsi" w:cstheme="minorHAnsi"/>
          <w:sz w:val="22"/>
          <w:szCs w:val="22"/>
        </w:rPr>
        <w:t>justismyndighetene og i arbeidslivet</w:t>
      </w:r>
      <w:r w:rsidR="00BB017E">
        <w:rPr>
          <w:rFonts w:asciiTheme="minorHAnsi" w:hAnsiTheme="minorHAnsi" w:cstheme="minorHAnsi"/>
          <w:sz w:val="22"/>
          <w:szCs w:val="22"/>
        </w:rPr>
        <w:t>.</w:t>
      </w:r>
    </w:p>
    <w:p w14:paraId="2EAC9767" w14:textId="5731DF01" w:rsidR="00257A4A" w:rsidRPr="00257A4A" w:rsidRDefault="00257A4A" w:rsidP="00257A4A">
      <w:pPr>
        <w:ind w:left="142"/>
        <w:rPr>
          <w:rFonts w:asciiTheme="minorHAnsi" w:hAnsiTheme="minorHAnsi" w:cstheme="minorHAnsi"/>
          <w:sz w:val="22"/>
          <w:szCs w:val="22"/>
        </w:rPr>
      </w:pPr>
    </w:p>
    <w:p w14:paraId="20E76341" w14:textId="5D50B340" w:rsidR="00E52454" w:rsidRDefault="00F043E4" w:rsidP="0061762E">
      <w:pPr>
        <w:rPr>
          <w:rFonts w:asciiTheme="minorHAnsi" w:hAnsiTheme="minorHAnsi" w:cstheme="minorHAnsi"/>
          <w:sz w:val="22"/>
          <w:szCs w:val="22"/>
        </w:rPr>
      </w:pPr>
      <w:r>
        <w:rPr>
          <w:rFonts w:ascii="Arial" w:hAnsi="Arial" w:cs="Arial"/>
          <w:b/>
          <w:bCs/>
          <w:sz w:val="22"/>
          <w:szCs w:val="22"/>
        </w:rPr>
        <w:t xml:space="preserve">■ </w:t>
      </w:r>
      <w:r w:rsidR="000C3462">
        <w:rPr>
          <w:rFonts w:asciiTheme="minorHAnsi" w:hAnsiTheme="minorHAnsi" w:cstheme="minorHAnsi"/>
          <w:sz w:val="22"/>
          <w:szCs w:val="22"/>
        </w:rPr>
        <w:t xml:space="preserve">Kursene i </w:t>
      </w:r>
      <w:hyperlink r:id="rId17" w:history="1">
        <w:r w:rsidR="00257A4A" w:rsidRPr="00257A4A">
          <w:rPr>
            <w:rStyle w:val="Hyperkobling"/>
            <w:rFonts w:asciiTheme="minorHAnsi" w:hAnsiTheme="minorHAnsi" w:cstheme="minorHAnsi"/>
            <w:sz w:val="22"/>
            <w:szCs w:val="22"/>
          </w:rPr>
          <w:t>Rosa kompetanse</w:t>
        </w:r>
      </w:hyperlink>
      <w:r w:rsidR="000C3462">
        <w:rPr>
          <w:rFonts w:asciiTheme="minorHAnsi" w:hAnsiTheme="minorHAnsi" w:cstheme="minorHAnsi"/>
          <w:sz w:val="22"/>
          <w:szCs w:val="22"/>
        </w:rPr>
        <w:t xml:space="preserve"> er en prioritert virksomhet for</w:t>
      </w:r>
      <w:r w:rsidR="000C3462" w:rsidRPr="00257A4A">
        <w:rPr>
          <w:rFonts w:asciiTheme="minorHAnsi" w:hAnsiTheme="minorHAnsi" w:cstheme="minorHAnsi"/>
          <w:sz w:val="22"/>
          <w:szCs w:val="22"/>
        </w:rPr>
        <w:t xml:space="preserve"> </w:t>
      </w:r>
      <w:r w:rsidR="000C3462">
        <w:rPr>
          <w:rFonts w:asciiTheme="minorHAnsi" w:hAnsiTheme="minorHAnsi" w:cstheme="minorHAnsi"/>
          <w:sz w:val="22"/>
          <w:szCs w:val="22"/>
        </w:rPr>
        <w:t>Foreningen FRI.</w:t>
      </w:r>
      <w:r w:rsidR="00BB017E">
        <w:rPr>
          <w:rFonts w:asciiTheme="minorHAnsi" w:hAnsiTheme="minorHAnsi" w:cstheme="minorHAnsi"/>
          <w:sz w:val="22"/>
          <w:szCs w:val="22"/>
        </w:rPr>
        <w:t xml:space="preserve"> D</w:t>
      </w:r>
      <w:r w:rsidR="000C3462">
        <w:rPr>
          <w:rFonts w:asciiTheme="minorHAnsi" w:hAnsiTheme="minorHAnsi" w:cstheme="minorHAnsi"/>
          <w:sz w:val="22"/>
          <w:szCs w:val="22"/>
        </w:rPr>
        <w:t>e</w:t>
      </w:r>
      <w:r w:rsidR="00BB017E">
        <w:rPr>
          <w:rFonts w:asciiTheme="minorHAnsi" w:hAnsiTheme="minorHAnsi" w:cstheme="minorHAnsi"/>
          <w:sz w:val="22"/>
          <w:szCs w:val="22"/>
        </w:rPr>
        <w:t xml:space="preserve"> blir</w:t>
      </w:r>
      <w:r w:rsidR="00257A4A" w:rsidRPr="00257A4A">
        <w:rPr>
          <w:rFonts w:asciiTheme="minorHAnsi" w:hAnsiTheme="minorHAnsi" w:cstheme="minorHAnsi"/>
          <w:sz w:val="22"/>
          <w:szCs w:val="22"/>
        </w:rPr>
        <w:t xml:space="preserve"> gjennomfør</w:t>
      </w:r>
      <w:r w:rsidR="00BB017E">
        <w:rPr>
          <w:rFonts w:asciiTheme="minorHAnsi" w:hAnsiTheme="minorHAnsi" w:cstheme="minorHAnsi"/>
          <w:sz w:val="22"/>
          <w:szCs w:val="22"/>
        </w:rPr>
        <w:t>t</w:t>
      </w:r>
      <w:r w:rsidR="00257A4A" w:rsidRPr="00257A4A">
        <w:rPr>
          <w:rFonts w:asciiTheme="minorHAnsi" w:hAnsiTheme="minorHAnsi" w:cstheme="minorHAnsi"/>
          <w:sz w:val="22"/>
          <w:szCs w:val="22"/>
        </w:rPr>
        <w:t xml:space="preserve"> </w:t>
      </w:r>
      <w:r w:rsidR="00E44222">
        <w:rPr>
          <w:rFonts w:asciiTheme="minorHAnsi" w:hAnsiTheme="minorHAnsi" w:cstheme="minorHAnsi"/>
          <w:sz w:val="22"/>
          <w:szCs w:val="22"/>
        </w:rPr>
        <w:t>rundt om i</w:t>
      </w:r>
      <w:r w:rsidR="00257A4A" w:rsidRPr="00257A4A">
        <w:rPr>
          <w:rFonts w:asciiTheme="minorHAnsi" w:hAnsiTheme="minorHAnsi" w:cstheme="minorHAnsi"/>
          <w:sz w:val="22"/>
          <w:szCs w:val="22"/>
        </w:rPr>
        <w:t xml:space="preserve"> landet</w:t>
      </w:r>
      <w:r w:rsidR="00BB017E">
        <w:rPr>
          <w:rFonts w:asciiTheme="minorHAnsi" w:hAnsiTheme="minorHAnsi" w:cstheme="minorHAnsi"/>
          <w:sz w:val="22"/>
          <w:szCs w:val="22"/>
        </w:rPr>
        <w:t xml:space="preserve"> med tusenvis av deltakere</w:t>
      </w:r>
      <w:r>
        <w:rPr>
          <w:rFonts w:asciiTheme="minorHAnsi" w:hAnsiTheme="minorHAnsi" w:cstheme="minorHAnsi"/>
          <w:sz w:val="22"/>
          <w:szCs w:val="22"/>
        </w:rPr>
        <w:t xml:space="preserve"> hvert år</w:t>
      </w:r>
      <w:r w:rsidR="00257A4A" w:rsidRPr="00257A4A">
        <w:rPr>
          <w:rFonts w:asciiTheme="minorHAnsi" w:hAnsiTheme="minorHAnsi" w:cstheme="minorHAnsi"/>
          <w:sz w:val="22"/>
          <w:szCs w:val="22"/>
        </w:rPr>
        <w:t xml:space="preserve">. </w:t>
      </w:r>
      <w:r w:rsidR="00BB017E">
        <w:rPr>
          <w:rFonts w:asciiTheme="minorHAnsi" w:hAnsiTheme="minorHAnsi" w:cstheme="minorHAnsi"/>
          <w:sz w:val="22"/>
          <w:szCs w:val="22"/>
        </w:rPr>
        <w:t xml:space="preserve">Alle kursene i Rosa kompetanse </w:t>
      </w:r>
      <w:r w:rsidR="00257A4A" w:rsidRPr="00257A4A">
        <w:rPr>
          <w:rFonts w:asciiTheme="minorHAnsi" w:hAnsiTheme="minorHAnsi" w:cstheme="minorHAnsi"/>
          <w:sz w:val="22"/>
          <w:szCs w:val="22"/>
        </w:rPr>
        <w:t>blir finansiert av det offentlige via ulike direktorater</w:t>
      </w:r>
      <w:r w:rsidR="00BB017E">
        <w:rPr>
          <w:rFonts w:asciiTheme="minorHAnsi" w:hAnsiTheme="minorHAnsi" w:cstheme="minorHAnsi"/>
          <w:sz w:val="22"/>
          <w:szCs w:val="22"/>
        </w:rPr>
        <w:t>.</w:t>
      </w:r>
    </w:p>
    <w:p w14:paraId="47E3D1C2" w14:textId="09F2CDC8" w:rsidR="00B22466" w:rsidRDefault="00B22466" w:rsidP="0061762E">
      <w:pPr>
        <w:rPr>
          <w:rFonts w:asciiTheme="minorHAnsi" w:hAnsiTheme="minorHAnsi" w:cstheme="minorHAnsi"/>
          <w:sz w:val="22"/>
          <w:szCs w:val="22"/>
        </w:rPr>
      </w:pPr>
    </w:p>
    <w:p w14:paraId="4DD67E24" w14:textId="18CCB6DD" w:rsidR="009B5B6D" w:rsidRDefault="009B5B6D" w:rsidP="009B5B6D">
      <w:pPr>
        <w:rPr>
          <w:rFonts w:asciiTheme="minorHAnsi" w:hAnsiTheme="minorHAnsi" w:cstheme="minorHAnsi"/>
          <w:sz w:val="28"/>
          <w:szCs w:val="28"/>
        </w:rPr>
      </w:pPr>
      <w:r>
        <w:rPr>
          <w:rFonts w:asciiTheme="minorHAnsi" w:hAnsiTheme="minorHAnsi" w:cstheme="minorHAnsi"/>
          <w:sz w:val="22"/>
          <w:szCs w:val="22"/>
        </w:rPr>
        <w:t xml:space="preserve">Foreningen </w:t>
      </w:r>
      <w:proofErr w:type="spellStart"/>
      <w:r>
        <w:rPr>
          <w:rFonts w:asciiTheme="minorHAnsi" w:hAnsiTheme="minorHAnsi" w:cstheme="minorHAnsi"/>
          <w:sz w:val="22"/>
          <w:szCs w:val="22"/>
        </w:rPr>
        <w:t>FRIs</w:t>
      </w:r>
      <w:proofErr w:type="spellEnd"/>
      <w:r>
        <w:rPr>
          <w:rFonts w:asciiTheme="minorHAnsi" w:hAnsiTheme="minorHAnsi" w:cstheme="minorHAnsi"/>
          <w:sz w:val="22"/>
          <w:szCs w:val="22"/>
        </w:rPr>
        <w:t xml:space="preserve"> regnskap fra 2019 viser at </w:t>
      </w:r>
      <w:r w:rsidR="003C1EF7">
        <w:rPr>
          <w:rFonts w:asciiTheme="minorHAnsi" w:hAnsiTheme="minorHAnsi" w:cstheme="minorHAnsi"/>
          <w:sz w:val="22"/>
          <w:szCs w:val="22"/>
        </w:rPr>
        <w:t>den offentlige støtten til drift og prosjektmidler var på rundt 24 millioner kroner. K</w:t>
      </w:r>
      <w:r>
        <w:rPr>
          <w:rFonts w:asciiTheme="minorHAnsi" w:hAnsiTheme="minorHAnsi" w:cstheme="minorHAnsi"/>
          <w:sz w:val="22"/>
          <w:szCs w:val="22"/>
        </w:rPr>
        <w:t xml:space="preserve">ontingenten fra medlemmene utgjorde </w:t>
      </w:r>
      <w:proofErr w:type="spellStart"/>
      <w:r>
        <w:rPr>
          <w:rFonts w:asciiTheme="minorHAnsi" w:hAnsiTheme="minorHAnsi" w:cstheme="minorHAnsi"/>
          <w:sz w:val="22"/>
          <w:szCs w:val="22"/>
        </w:rPr>
        <w:t>ca</w:t>
      </w:r>
      <w:proofErr w:type="spellEnd"/>
      <w:r>
        <w:rPr>
          <w:rFonts w:asciiTheme="minorHAnsi" w:hAnsiTheme="minorHAnsi" w:cstheme="minorHAnsi"/>
          <w:sz w:val="22"/>
          <w:szCs w:val="22"/>
        </w:rPr>
        <w:t xml:space="preserve"> kr 422.000.</w:t>
      </w:r>
      <w:r w:rsidR="00CF36BF">
        <w:rPr>
          <w:rFonts w:asciiTheme="minorHAnsi" w:hAnsiTheme="minorHAnsi" w:cstheme="minorHAnsi"/>
          <w:sz w:val="22"/>
          <w:szCs w:val="22"/>
        </w:rPr>
        <w:t xml:space="preserve"> </w:t>
      </w:r>
      <w:bookmarkStart w:id="13" w:name="_Hlk65085674"/>
      <w:r w:rsidR="00FB0CFF" w:rsidRPr="001D0CAC">
        <w:rPr>
          <w:rFonts w:ascii="MS Gothic" w:eastAsia="MS Gothic" w:hAnsi="MS Gothic" w:cs="MS Gothic" w:hint="eastAsia"/>
          <w:color w:val="000000" w:themeColor="text1"/>
        </w:rPr>
        <w:t>㉒</w:t>
      </w:r>
      <w:bookmarkEnd w:id="13"/>
      <w:r w:rsidR="00FB0CFF" w:rsidRPr="001D0CAC">
        <w:rPr>
          <w:rFonts w:ascii="Arial" w:hAnsi="Arial" w:cs="Arial"/>
          <w:color w:val="000000" w:themeColor="text1"/>
        </w:rPr>
        <w:t> </w:t>
      </w:r>
      <w:r w:rsidR="00CF36BF" w:rsidRPr="00C97DA6">
        <w:rPr>
          <w:rFonts w:ascii="Arial" w:hAnsi="Arial" w:cs="Arial"/>
          <w:color w:val="000000"/>
          <w:sz w:val="20"/>
          <w:szCs w:val="20"/>
        </w:rPr>
        <w:t> </w:t>
      </w:r>
    </w:p>
    <w:p w14:paraId="1FBB8552" w14:textId="77777777" w:rsidR="009B5B6D" w:rsidRPr="00C47923" w:rsidRDefault="009B5B6D" w:rsidP="009B5B6D">
      <w:pPr>
        <w:rPr>
          <w:rFonts w:asciiTheme="minorHAnsi" w:hAnsiTheme="minorHAnsi" w:cstheme="minorHAnsi"/>
          <w:sz w:val="28"/>
          <w:szCs w:val="28"/>
        </w:rPr>
      </w:pPr>
    </w:p>
    <w:p w14:paraId="47DD0A2E" w14:textId="1CAD5E28" w:rsidR="00541426" w:rsidRPr="00411001" w:rsidRDefault="00F043E4" w:rsidP="00411001">
      <w:pPr>
        <w:rPr>
          <w:rFonts w:asciiTheme="minorHAnsi" w:hAnsiTheme="minorHAnsi" w:cstheme="minorHAnsi"/>
          <w:sz w:val="22"/>
          <w:szCs w:val="22"/>
        </w:rPr>
        <w:sectPr w:rsidR="00541426" w:rsidRPr="00411001" w:rsidSect="00541426">
          <w:type w:val="continuous"/>
          <w:pgSz w:w="11906" w:h="16838"/>
          <w:pgMar w:top="907" w:right="794" w:bottom="1134" w:left="1021" w:header="708" w:footer="708" w:gutter="0"/>
          <w:cols w:num="2" w:space="708"/>
          <w:docGrid w:linePitch="360"/>
        </w:sectPr>
      </w:pPr>
      <w:r>
        <w:rPr>
          <w:rFonts w:ascii="Arial" w:hAnsi="Arial" w:cs="Arial"/>
          <w:b/>
          <w:bCs/>
          <w:sz w:val="22"/>
          <w:szCs w:val="22"/>
        </w:rPr>
        <w:t xml:space="preserve">■ </w:t>
      </w:r>
      <w:r w:rsidR="00B22466" w:rsidRPr="00F043E4">
        <w:rPr>
          <w:rFonts w:asciiTheme="minorHAnsi" w:hAnsiTheme="minorHAnsi" w:cstheme="minorHAnsi"/>
          <w:b/>
          <w:bCs/>
          <w:sz w:val="22"/>
          <w:szCs w:val="22"/>
        </w:rPr>
        <w:t>Skeiv Ungdom</w:t>
      </w:r>
      <w:r w:rsidR="00B22466">
        <w:rPr>
          <w:rFonts w:asciiTheme="minorHAnsi" w:hAnsiTheme="minorHAnsi" w:cstheme="minorHAnsi"/>
          <w:sz w:val="22"/>
          <w:szCs w:val="22"/>
        </w:rPr>
        <w:t xml:space="preserve"> er Foreningen </w:t>
      </w:r>
      <w:proofErr w:type="spellStart"/>
      <w:r w:rsidR="00B22466">
        <w:rPr>
          <w:rFonts w:asciiTheme="minorHAnsi" w:hAnsiTheme="minorHAnsi" w:cstheme="minorHAnsi"/>
          <w:sz w:val="22"/>
          <w:szCs w:val="22"/>
        </w:rPr>
        <w:t>FRIs</w:t>
      </w:r>
      <w:proofErr w:type="spellEnd"/>
      <w:r w:rsidR="00B22466">
        <w:rPr>
          <w:rFonts w:asciiTheme="minorHAnsi" w:hAnsiTheme="minorHAnsi" w:cstheme="minorHAnsi"/>
          <w:sz w:val="22"/>
          <w:szCs w:val="22"/>
        </w:rPr>
        <w:t xml:space="preserve"> ungdoms</w:t>
      </w:r>
      <w:r w:rsidR="009B5B6D">
        <w:rPr>
          <w:rFonts w:asciiTheme="minorHAnsi" w:hAnsiTheme="minorHAnsi" w:cstheme="minorHAnsi"/>
          <w:sz w:val="22"/>
          <w:szCs w:val="22"/>
        </w:rPr>
        <w:t>-</w:t>
      </w:r>
      <w:r w:rsidR="00B22466">
        <w:rPr>
          <w:rFonts w:asciiTheme="minorHAnsi" w:hAnsiTheme="minorHAnsi" w:cstheme="minorHAnsi"/>
          <w:sz w:val="22"/>
          <w:szCs w:val="22"/>
        </w:rPr>
        <w:t>organisasjon –</w:t>
      </w:r>
      <w:r w:rsidR="003B2FDC">
        <w:rPr>
          <w:rFonts w:asciiTheme="minorHAnsi" w:hAnsiTheme="minorHAnsi" w:cstheme="minorHAnsi"/>
          <w:sz w:val="22"/>
          <w:szCs w:val="22"/>
        </w:rPr>
        <w:t xml:space="preserve"> med ungdom og unge voksne</w:t>
      </w:r>
      <w:r w:rsidR="00B22466">
        <w:rPr>
          <w:rFonts w:asciiTheme="minorHAnsi" w:hAnsiTheme="minorHAnsi" w:cstheme="minorHAnsi"/>
          <w:sz w:val="22"/>
          <w:szCs w:val="22"/>
        </w:rPr>
        <w:t xml:space="preserve"> </w:t>
      </w:r>
      <w:r w:rsidR="003B2FDC">
        <w:rPr>
          <w:rFonts w:asciiTheme="minorHAnsi" w:hAnsiTheme="minorHAnsi" w:cstheme="minorHAnsi"/>
          <w:sz w:val="22"/>
          <w:szCs w:val="22"/>
        </w:rPr>
        <w:t xml:space="preserve">opp til </w:t>
      </w:r>
      <w:r w:rsidR="00B22466">
        <w:rPr>
          <w:rFonts w:asciiTheme="minorHAnsi" w:hAnsiTheme="minorHAnsi" w:cstheme="minorHAnsi"/>
          <w:sz w:val="22"/>
          <w:szCs w:val="22"/>
        </w:rPr>
        <w:t>30 år</w:t>
      </w:r>
      <w:r w:rsidR="003B2FDC">
        <w:rPr>
          <w:rFonts w:asciiTheme="minorHAnsi" w:hAnsiTheme="minorHAnsi" w:cstheme="minorHAnsi"/>
          <w:sz w:val="22"/>
          <w:szCs w:val="22"/>
        </w:rPr>
        <w:t xml:space="preserve"> som medlemmer</w:t>
      </w:r>
      <w:r w:rsidR="00B22466">
        <w:rPr>
          <w:rFonts w:asciiTheme="minorHAnsi" w:hAnsiTheme="minorHAnsi" w:cstheme="minorHAnsi"/>
          <w:sz w:val="22"/>
          <w:szCs w:val="22"/>
        </w:rPr>
        <w:t xml:space="preserve">. Ideologien deres er identisk med Foreningen </w:t>
      </w:r>
      <w:proofErr w:type="spellStart"/>
      <w:r w:rsidR="00B22466">
        <w:rPr>
          <w:rFonts w:asciiTheme="minorHAnsi" w:hAnsiTheme="minorHAnsi" w:cstheme="minorHAnsi"/>
          <w:sz w:val="22"/>
          <w:szCs w:val="22"/>
        </w:rPr>
        <w:t>FRIs</w:t>
      </w:r>
      <w:proofErr w:type="spellEnd"/>
      <w:r w:rsidR="00B22466">
        <w:rPr>
          <w:rFonts w:asciiTheme="minorHAnsi" w:hAnsiTheme="minorHAnsi" w:cstheme="minorHAnsi"/>
          <w:sz w:val="22"/>
          <w:szCs w:val="22"/>
        </w:rPr>
        <w:t xml:space="preserve"> – noe som kommer tydelig fram i hefter og bøker de har utgitt. Unge mennesker fra Skeiv Ungdom besøker skoler over hele landet og </w:t>
      </w:r>
      <w:r w:rsidR="009B5B6D">
        <w:rPr>
          <w:rFonts w:asciiTheme="minorHAnsi" w:hAnsiTheme="minorHAnsi" w:cstheme="minorHAnsi"/>
          <w:sz w:val="22"/>
          <w:szCs w:val="22"/>
        </w:rPr>
        <w:t xml:space="preserve">underviser bl.a. elevene </w:t>
      </w:r>
      <w:r w:rsidR="00B22466">
        <w:rPr>
          <w:rFonts w:asciiTheme="minorHAnsi" w:hAnsiTheme="minorHAnsi" w:cstheme="minorHAnsi"/>
          <w:sz w:val="22"/>
          <w:szCs w:val="22"/>
        </w:rPr>
        <w:t xml:space="preserve">om seksualitetsmangfold, flytende kjønn, kjønnsskifte og </w:t>
      </w:r>
      <w:r w:rsidR="009B5B6D">
        <w:rPr>
          <w:rFonts w:asciiTheme="minorHAnsi" w:hAnsiTheme="minorHAnsi" w:cstheme="minorHAnsi"/>
          <w:sz w:val="22"/>
          <w:szCs w:val="22"/>
        </w:rPr>
        <w:t xml:space="preserve">normkritikk. </w:t>
      </w:r>
      <w:r w:rsidR="00116C67">
        <w:rPr>
          <w:rFonts w:asciiTheme="minorHAnsi" w:hAnsiTheme="minorHAnsi" w:cstheme="minorHAnsi"/>
          <w:sz w:val="22"/>
          <w:szCs w:val="22"/>
        </w:rPr>
        <w:t xml:space="preserve">Skeiv Ungdoms </w:t>
      </w:r>
      <w:r w:rsidR="00411001">
        <w:rPr>
          <w:rFonts w:asciiTheme="minorHAnsi" w:hAnsiTheme="minorHAnsi" w:cstheme="minorHAnsi"/>
          <w:sz w:val="22"/>
          <w:szCs w:val="22"/>
        </w:rPr>
        <w:t>skole</w:t>
      </w:r>
      <w:r w:rsidR="009B5B6D">
        <w:rPr>
          <w:rFonts w:asciiTheme="minorHAnsi" w:hAnsiTheme="minorHAnsi" w:cstheme="minorHAnsi"/>
          <w:sz w:val="22"/>
          <w:szCs w:val="22"/>
        </w:rPr>
        <w:t>prosjekt</w:t>
      </w:r>
      <w:r w:rsidR="00116C67">
        <w:rPr>
          <w:rFonts w:asciiTheme="minorHAnsi" w:hAnsiTheme="minorHAnsi" w:cstheme="minorHAnsi"/>
          <w:sz w:val="22"/>
          <w:szCs w:val="22"/>
        </w:rPr>
        <w:t xml:space="preserve"> </w:t>
      </w:r>
      <w:r w:rsidR="009B5B6D">
        <w:rPr>
          <w:rFonts w:asciiTheme="minorHAnsi" w:hAnsiTheme="minorHAnsi" w:cstheme="minorHAnsi"/>
          <w:sz w:val="22"/>
          <w:szCs w:val="22"/>
        </w:rPr>
        <w:t xml:space="preserve">har navnet </w:t>
      </w:r>
      <w:proofErr w:type="spellStart"/>
      <w:r w:rsidR="009B5B6D" w:rsidRPr="00BB017E">
        <w:rPr>
          <w:rFonts w:asciiTheme="minorHAnsi" w:hAnsiTheme="minorHAnsi" w:cstheme="minorHAnsi"/>
          <w:i/>
          <w:iCs/>
          <w:sz w:val="22"/>
          <w:szCs w:val="22"/>
        </w:rPr>
        <w:t>Restart</w:t>
      </w:r>
      <w:proofErr w:type="spellEnd"/>
      <w:r w:rsidR="003B2FDC">
        <w:rPr>
          <w:rFonts w:asciiTheme="minorHAnsi" w:hAnsiTheme="minorHAnsi" w:cstheme="minorHAnsi"/>
          <w:sz w:val="22"/>
          <w:szCs w:val="22"/>
        </w:rPr>
        <w:t xml:space="preserve"> og blir støttet av </w:t>
      </w:r>
      <w:r w:rsidR="00411001">
        <w:rPr>
          <w:rFonts w:asciiTheme="minorHAnsi" w:hAnsiTheme="minorHAnsi" w:cstheme="minorHAnsi"/>
          <w:sz w:val="22"/>
          <w:szCs w:val="22"/>
        </w:rPr>
        <w:t>U</w:t>
      </w:r>
      <w:r w:rsidR="00BB017E">
        <w:rPr>
          <w:rFonts w:asciiTheme="minorHAnsi" w:hAnsiTheme="minorHAnsi" w:cstheme="minorHAnsi"/>
          <w:sz w:val="22"/>
          <w:szCs w:val="22"/>
        </w:rPr>
        <w:t>tdannings</w:t>
      </w:r>
      <w:r w:rsidR="001717E1">
        <w:rPr>
          <w:rFonts w:asciiTheme="minorHAnsi" w:hAnsiTheme="minorHAnsi" w:cstheme="minorHAnsi"/>
          <w:sz w:val="22"/>
          <w:szCs w:val="22"/>
        </w:rPr>
        <w:t>-</w:t>
      </w:r>
      <w:r w:rsidR="00BB017E">
        <w:rPr>
          <w:rFonts w:asciiTheme="minorHAnsi" w:hAnsiTheme="minorHAnsi" w:cstheme="minorHAnsi"/>
          <w:sz w:val="22"/>
          <w:szCs w:val="22"/>
        </w:rPr>
        <w:t>direktoratet</w:t>
      </w:r>
      <w:r w:rsidR="003B2FDC">
        <w:rPr>
          <w:rFonts w:asciiTheme="minorHAnsi" w:hAnsiTheme="minorHAnsi" w:cstheme="minorHAnsi"/>
          <w:sz w:val="22"/>
          <w:szCs w:val="22"/>
        </w:rPr>
        <w:t xml:space="preserve"> og </w:t>
      </w:r>
      <w:proofErr w:type="spellStart"/>
      <w:r w:rsidR="003B2FDC">
        <w:rPr>
          <w:rFonts w:asciiTheme="minorHAnsi" w:hAnsiTheme="minorHAnsi" w:cstheme="minorHAnsi"/>
          <w:sz w:val="22"/>
          <w:szCs w:val="22"/>
        </w:rPr>
        <w:t>Bufdir</w:t>
      </w:r>
      <w:proofErr w:type="spellEnd"/>
      <w:r w:rsidR="009B5B6D">
        <w:rPr>
          <w:rFonts w:asciiTheme="minorHAnsi" w:hAnsiTheme="minorHAnsi" w:cstheme="minorHAnsi"/>
          <w:sz w:val="22"/>
          <w:szCs w:val="22"/>
        </w:rPr>
        <w:t>.</w:t>
      </w:r>
      <w:r w:rsidR="00CF36BF">
        <w:rPr>
          <w:rFonts w:asciiTheme="minorHAnsi" w:hAnsiTheme="minorHAnsi" w:cstheme="minorHAnsi"/>
          <w:sz w:val="22"/>
          <w:szCs w:val="22"/>
        </w:rPr>
        <w:t xml:space="preserve"> </w:t>
      </w:r>
      <w:bookmarkStart w:id="14" w:name="_Hlk65085703"/>
      <w:bookmarkEnd w:id="1"/>
      <w:r w:rsidR="00FB0CFF" w:rsidRPr="001D0CAC">
        <w:rPr>
          <w:rFonts w:ascii="MS Gothic" w:eastAsia="MS Gothic" w:hAnsi="MS Gothic" w:cs="MS Gothic" w:hint="eastAsia"/>
          <w:color w:val="000000" w:themeColor="text1"/>
        </w:rPr>
        <w:t>㉓</w:t>
      </w:r>
      <w:bookmarkEnd w:id="14"/>
      <w:r w:rsidR="00FB0CFF" w:rsidRPr="001D0CAC">
        <w:rPr>
          <w:rFonts w:ascii="Arial" w:hAnsi="Arial" w:cs="Arial"/>
          <w:color w:val="000000" w:themeColor="text1"/>
        </w:rPr>
        <w:t> </w:t>
      </w:r>
    </w:p>
    <w:p w14:paraId="33814815" w14:textId="77777777" w:rsidR="00642A18" w:rsidRDefault="00642A18" w:rsidP="007F5D5E">
      <w:pPr>
        <w:rPr>
          <w:rFonts w:asciiTheme="minorHAnsi" w:hAnsiTheme="minorHAnsi" w:cstheme="minorHAnsi"/>
          <w:b/>
          <w:bCs/>
          <w:sz w:val="22"/>
          <w:szCs w:val="22"/>
        </w:rPr>
      </w:pPr>
    </w:p>
    <w:p w14:paraId="685B5051" w14:textId="77777777" w:rsidR="00642A18" w:rsidRDefault="00642A18" w:rsidP="007F5D5E">
      <w:pPr>
        <w:rPr>
          <w:rFonts w:asciiTheme="minorHAnsi" w:hAnsiTheme="minorHAnsi" w:cstheme="minorHAnsi"/>
          <w:b/>
          <w:bCs/>
          <w:sz w:val="22"/>
          <w:szCs w:val="22"/>
        </w:rPr>
      </w:pPr>
    </w:p>
    <w:p w14:paraId="380C923C" w14:textId="77777777" w:rsidR="00642A18" w:rsidRDefault="00642A18" w:rsidP="007F5D5E">
      <w:pPr>
        <w:rPr>
          <w:rFonts w:asciiTheme="minorHAnsi" w:hAnsiTheme="minorHAnsi" w:cstheme="minorHAnsi"/>
          <w:b/>
          <w:bCs/>
          <w:sz w:val="22"/>
          <w:szCs w:val="22"/>
        </w:rPr>
      </w:pPr>
    </w:p>
    <w:p w14:paraId="649BFEEF" w14:textId="77777777" w:rsidR="00642A18" w:rsidRDefault="00642A18" w:rsidP="007F5D5E">
      <w:pPr>
        <w:rPr>
          <w:rFonts w:asciiTheme="minorHAnsi" w:hAnsiTheme="minorHAnsi" w:cstheme="minorHAnsi"/>
          <w:b/>
          <w:bCs/>
          <w:sz w:val="22"/>
          <w:szCs w:val="22"/>
        </w:rPr>
      </w:pPr>
    </w:p>
    <w:p w14:paraId="60A314D5" w14:textId="77777777" w:rsidR="00642A18" w:rsidRDefault="00642A18" w:rsidP="007F5D5E">
      <w:pPr>
        <w:rPr>
          <w:rFonts w:asciiTheme="minorHAnsi" w:hAnsiTheme="minorHAnsi" w:cstheme="minorHAnsi"/>
          <w:b/>
          <w:bCs/>
          <w:sz w:val="22"/>
          <w:szCs w:val="22"/>
        </w:rPr>
      </w:pPr>
    </w:p>
    <w:p w14:paraId="5453B943" w14:textId="77777777" w:rsidR="00642A18" w:rsidRDefault="00642A18" w:rsidP="007F5D5E">
      <w:pPr>
        <w:rPr>
          <w:rFonts w:asciiTheme="minorHAnsi" w:hAnsiTheme="minorHAnsi" w:cstheme="minorHAnsi"/>
          <w:b/>
          <w:bCs/>
          <w:sz w:val="22"/>
          <w:szCs w:val="22"/>
        </w:rPr>
      </w:pPr>
    </w:p>
    <w:p w14:paraId="6448CE7C" w14:textId="77777777" w:rsidR="00642A18" w:rsidRDefault="00642A18" w:rsidP="007F5D5E">
      <w:pPr>
        <w:rPr>
          <w:rFonts w:asciiTheme="minorHAnsi" w:hAnsiTheme="minorHAnsi" w:cstheme="minorHAnsi"/>
          <w:b/>
          <w:bCs/>
          <w:sz w:val="22"/>
          <w:szCs w:val="22"/>
        </w:rPr>
      </w:pPr>
    </w:p>
    <w:p w14:paraId="526F24A2" w14:textId="77777777" w:rsidR="00642A18" w:rsidRDefault="00642A18" w:rsidP="007F5D5E">
      <w:pPr>
        <w:rPr>
          <w:rFonts w:asciiTheme="minorHAnsi" w:hAnsiTheme="minorHAnsi" w:cstheme="minorHAnsi"/>
          <w:b/>
          <w:bCs/>
          <w:sz w:val="22"/>
          <w:szCs w:val="22"/>
        </w:rPr>
      </w:pPr>
    </w:p>
    <w:p w14:paraId="63724C68" w14:textId="331CA3AD" w:rsidR="00541426" w:rsidRDefault="00541426" w:rsidP="00827AF7">
      <w:pPr>
        <w:rPr>
          <w:rFonts w:asciiTheme="minorHAnsi" w:hAnsiTheme="minorHAnsi" w:cstheme="minorHAnsi"/>
          <w:sz w:val="28"/>
          <w:szCs w:val="28"/>
        </w:rPr>
        <w:sectPr w:rsidR="00541426" w:rsidSect="00541426">
          <w:type w:val="continuous"/>
          <w:pgSz w:w="11906" w:h="16838"/>
          <w:pgMar w:top="907" w:right="794" w:bottom="1134" w:left="1021" w:header="708" w:footer="708" w:gutter="0"/>
          <w:cols w:num="2" w:space="708"/>
          <w:docGrid w:linePitch="360"/>
        </w:sectPr>
      </w:pPr>
    </w:p>
    <w:p w14:paraId="16BD124B" w14:textId="77777777" w:rsidR="00E81F2C" w:rsidRDefault="00E81F2C" w:rsidP="00B22466">
      <w:pPr>
        <w:rPr>
          <w:rFonts w:asciiTheme="minorHAnsi" w:hAnsiTheme="minorHAnsi" w:cstheme="minorHAnsi"/>
          <w:b/>
          <w:bCs/>
          <w:sz w:val="36"/>
          <w:szCs w:val="36"/>
        </w:rPr>
        <w:sectPr w:rsidR="00E81F2C" w:rsidSect="00E81F2C">
          <w:type w:val="continuous"/>
          <w:pgSz w:w="11906" w:h="16838"/>
          <w:pgMar w:top="907" w:right="794" w:bottom="1134" w:left="1021" w:header="708" w:footer="708" w:gutter="0"/>
          <w:cols w:space="708"/>
          <w:docGrid w:linePitch="360"/>
        </w:sectPr>
      </w:pPr>
    </w:p>
    <w:p w14:paraId="76BD036E" w14:textId="40263A27" w:rsidR="00E81F2C" w:rsidRPr="00827AF7" w:rsidRDefault="00AE60E1" w:rsidP="00E81F2C">
      <w:pPr>
        <w:rPr>
          <w:rFonts w:asciiTheme="minorHAnsi" w:hAnsiTheme="minorHAnsi" w:cstheme="minorHAnsi"/>
          <w:sz w:val="14"/>
          <w:szCs w:val="14"/>
        </w:rPr>
      </w:pPr>
      <w:r>
        <w:rPr>
          <w:rFonts w:asciiTheme="minorHAnsi" w:hAnsiTheme="minorHAnsi" w:cstheme="minorHAnsi"/>
          <w:noProof/>
        </w:rPr>
        <w:lastRenderedPageBreak/>
        <w:drawing>
          <wp:anchor distT="0" distB="0" distL="114300" distR="114300" simplePos="0" relativeHeight="251740672" behindDoc="1" locked="0" layoutInCell="1" allowOverlap="1" wp14:anchorId="1EA82209" wp14:editId="72F65304">
            <wp:simplePos x="0" y="0"/>
            <wp:positionH relativeFrom="margin">
              <wp:align>left</wp:align>
            </wp:positionH>
            <wp:positionV relativeFrom="paragraph">
              <wp:posOffset>1905</wp:posOffset>
            </wp:positionV>
            <wp:extent cx="3477895" cy="2608580"/>
            <wp:effectExtent l="0" t="0" r="8255" b="1270"/>
            <wp:wrapTight wrapText="bothSides">
              <wp:wrapPolygon edited="0">
                <wp:start x="0" y="0"/>
                <wp:lineTo x="0" y="21453"/>
                <wp:lineTo x="21533" y="21453"/>
                <wp:lineTo x="21533"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8">
                      <a:extLst>
                        <a:ext uri="{28A0092B-C50C-407E-A947-70E740481C1C}">
                          <a14:useLocalDpi xmlns:a14="http://schemas.microsoft.com/office/drawing/2010/main" val="0"/>
                        </a:ext>
                      </a:extLst>
                    </a:blip>
                    <a:stretch>
                      <a:fillRect/>
                    </a:stretch>
                  </pic:blipFill>
                  <pic:spPr>
                    <a:xfrm>
                      <a:off x="0" y="0"/>
                      <a:ext cx="3478393" cy="2608795"/>
                    </a:xfrm>
                    <a:prstGeom prst="rect">
                      <a:avLst/>
                    </a:prstGeom>
                  </pic:spPr>
                </pic:pic>
              </a:graphicData>
            </a:graphic>
            <wp14:sizeRelH relativeFrom="page">
              <wp14:pctWidth>0</wp14:pctWidth>
            </wp14:sizeRelH>
            <wp14:sizeRelV relativeFrom="page">
              <wp14:pctHeight>0</wp14:pctHeight>
            </wp14:sizeRelV>
          </wp:anchor>
        </w:drawing>
      </w:r>
      <w:r w:rsidR="00E81F2C" w:rsidRPr="00E81F2C">
        <w:rPr>
          <w:rFonts w:asciiTheme="minorHAnsi" w:hAnsiTheme="minorHAnsi" w:cstheme="minorHAnsi"/>
          <w:b/>
          <w:bCs/>
          <w:sz w:val="36"/>
          <w:szCs w:val="36"/>
        </w:rPr>
        <w:t>STRAFFELOVEN</w:t>
      </w:r>
      <w:r w:rsidR="00E81F2C">
        <w:rPr>
          <w:rFonts w:asciiTheme="minorHAnsi" w:hAnsiTheme="minorHAnsi" w:cstheme="minorHAnsi"/>
          <w:b/>
          <w:bCs/>
          <w:sz w:val="28"/>
          <w:szCs w:val="28"/>
        </w:rPr>
        <w:br/>
      </w:r>
      <w:r w:rsidR="00827AF7" w:rsidRPr="00827AF7">
        <w:rPr>
          <w:rFonts w:asciiTheme="minorHAnsi" w:hAnsiTheme="minorHAnsi" w:cstheme="minorHAnsi"/>
          <w:sz w:val="14"/>
          <w:szCs w:val="14"/>
        </w:rPr>
        <w:br/>
      </w:r>
      <w:proofErr w:type="spellStart"/>
      <w:r w:rsidR="00E81F2C" w:rsidRPr="00C662F6">
        <w:rPr>
          <w:rFonts w:asciiTheme="minorHAnsi" w:hAnsiTheme="minorHAnsi" w:cstheme="minorHAnsi"/>
          <w:sz w:val="22"/>
          <w:szCs w:val="22"/>
        </w:rPr>
        <w:t>Straffeloven</w:t>
      </w:r>
      <w:proofErr w:type="spellEnd"/>
      <w:r w:rsidR="00E81F2C" w:rsidRPr="00C662F6">
        <w:rPr>
          <w:rFonts w:asciiTheme="minorHAnsi" w:hAnsiTheme="minorHAnsi" w:cstheme="minorHAnsi"/>
          <w:sz w:val="22"/>
          <w:szCs w:val="22"/>
        </w:rPr>
        <w:t xml:space="preserve"> ble revidert i 2020. I november 2020 vedtok Stortinget å skrive inn begrepene «seksuell orientering, kjønnsidentitet </w:t>
      </w:r>
      <w:r w:rsidR="00E81F2C">
        <w:rPr>
          <w:rFonts w:asciiTheme="minorHAnsi" w:hAnsiTheme="minorHAnsi" w:cstheme="minorHAnsi"/>
          <w:sz w:val="22"/>
          <w:szCs w:val="22"/>
        </w:rPr>
        <w:t>eller</w:t>
      </w:r>
      <w:r w:rsidR="00E81F2C" w:rsidRPr="00C662F6">
        <w:rPr>
          <w:rFonts w:asciiTheme="minorHAnsi" w:hAnsiTheme="minorHAnsi" w:cstheme="minorHAnsi"/>
          <w:sz w:val="22"/>
          <w:szCs w:val="22"/>
        </w:rPr>
        <w:t xml:space="preserve"> kjønnsuttrykk» i </w:t>
      </w:r>
      <w:r w:rsidR="00E81F2C">
        <w:rPr>
          <w:rFonts w:asciiTheme="minorHAnsi" w:hAnsiTheme="minorHAnsi" w:cstheme="minorHAnsi"/>
          <w:sz w:val="22"/>
          <w:szCs w:val="22"/>
        </w:rPr>
        <w:t>åtte</w:t>
      </w:r>
      <w:r w:rsidR="00E81F2C" w:rsidRPr="00C662F6">
        <w:rPr>
          <w:rFonts w:asciiTheme="minorHAnsi" w:hAnsiTheme="minorHAnsi" w:cstheme="minorHAnsi"/>
          <w:sz w:val="22"/>
          <w:szCs w:val="22"/>
        </w:rPr>
        <w:t xml:space="preserve"> paragrafer</w:t>
      </w:r>
      <w:r w:rsidR="00E81F2C">
        <w:rPr>
          <w:rFonts w:asciiTheme="minorHAnsi" w:hAnsiTheme="minorHAnsi" w:cstheme="minorHAnsi"/>
          <w:sz w:val="22"/>
          <w:szCs w:val="22"/>
        </w:rPr>
        <w:t>, deriblant § 185.</w:t>
      </w:r>
      <w:r w:rsidR="00E81F2C">
        <w:rPr>
          <w:rFonts w:asciiTheme="minorHAnsi" w:hAnsiTheme="minorHAnsi" w:cstheme="minorHAnsi"/>
          <w:sz w:val="22"/>
          <w:szCs w:val="22"/>
        </w:rPr>
        <w:br/>
      </w:r>
    </w:p>
    <w:p w14:paraId="4C398B85" w14:textId="1342D5FC" w:rsidR="00E81F2C" w:rsidRDefault="00E208BF" w:rsidP="00E81F2C">
      <w:pPr>
        <w:rPr>
          <w:rFonts w:asciiTheme="minorHAnsi" w:hAnsiTheme="minorHAnsi" w:cstheme="minorHAnsi"/>
          <w:b/>
          <w:bCs/>
          <w:sz w:val="22"/>
          <w:szCs w:val="22"/>
        </w:rPr>
      </w:pPr>
      <w:r>
        <w:rPr>
          <w:rFonts w:ascii="Arial" w:hAnsi="Arial" w:cs="Arial"/>
          <w:b/>
          <w:bCs/>
          <w:sz w:val="22"/>
          <w:szCs w:val="22"/>
        </w:rPr>
        <w:t xml:space="preserve">■ </w:t>
      </w:r>
      <w:r w:rsidR="00FE0F26">
        <w:rPr>
          <w:rFonts w:asciiTheme="minorHAnsi" w:hAnsiTheme="minorHAnsi" w:cstheme="minorHAnsi"/>
          <w:sz w:val="22"/>
          <w:szCs w:val="22"/>
        </w:rPr>
        <w:t xml:space="preserve">Hva slags ytringer vil bli rammet på grunnlag av disse nye begrepene i Straffeloven? Jo, ytringer som </w:t>
      </w:r>
      <w:r w:rsidR="00E81F2C" w:rsidRPr="00E62B92">
        <w:rPr>
          <w:rFonts w:asciiTheme="minorHAnsi" w:hAnsiTheme="minorHAnsi" w:cstheme="minorHAnsi"/>
          <w:sz w:val="22"/>
          <w:szCs w:val="22"/>
        </w:rPr>
        <w:t xml:space="preserve">«oppfordrer eller gir tilslutning til </w:t>
      </w:r>
      <w:r w:rsidR="00E81F2C" w:rsidRPr="00E62B92">
        <w:rPr>
          <w:rFonts w:asciiTheme="minorHAnsi" w:hAnsiTheme="minorHAnsi" w:cstheme="minorHAnsi"/>
          <w:b/>
          <w:bCs/>
          <w:i/>
          <w:iCs/>
          <w:sz w:val="22"/>
          <w:szCs w:val="22"/>
        </w:rPr>
        <w:t>integritetskrenkelser,</w:t>
      </w:r>
      <w:r w:rsidR="00E81F2C" w:rsidRPr="00E62B92">
        <w:rPr>
          <w:rFonts w:asciiTheme="minorHAnsi" w:hAnsiTheme="minorHAnsi" w:cstheme="minorHAnsi"/>
          <w:sz w:val="22"/>
          <w:szCs w:val="22"/>
        </w:rPr>
        <w:t xml:space="preserve"> </w:t>
      </w:r>
      <w:r w:rsidR="00FE0F26">
        <w:rPr>
          <w:rFonts w:asciiTheme="minorHAnsi" w:hAnsiTheme="minorHAnsi" w:cstheme="minorHAnsi"/>
          <w:sz w:val="22"/>
          <w:szCs w:val="22"/>
        </w:rPr>
        <w:t xml:space="preserve">er </w:t>
      </w:r>
      <w:r w:rsidR="00E81F2C" w:rsidRPr="00E62B92">
        <w:rPr>
          <w:rFonts w:asciiTheme="minorHAnsi" w:hAnsiTheme="minorHAnsi" w:cstheme="minorHAnsi"/>
          <w:sz w:val="22"/>
          <w:szCs w:val="22"/>
        </w:rPr>
        <w:t>nevnt som eksempler på hatefulle ytringer som rammes av straffeloven § 185.»</w:t>
      </w:r>
      <w:r w:rsidR="00FE0F26">
        <w:rPr>
          <w:rFonts w:asciiTheme="minorHAnsi" w:hAnsiTheme="minorHAnsi" w:cstheme="minorHAnsi"/>
          <w:sz w:val="22"/>
          <w:szCs w:val="22"/>
        </w:rPr>
        <w:t xml:space="preserve"> Dette </w:t>
      </w:r>
      <w:r>
        <w:rPr>
          <w:rFonts w:asciiTheme="minorHAnsi" w:hAnsiTheme="minorHAnsi" w:cstheme="minorHAnsi"/>
          <w:sz w:val="22"/>
          <w:szCs w:val="22"/>
        </w:rPr>
        <w:t>leser vi</w:t>
      </w:r>
      <w:r w:rsidR="00FE0F26">
        <w:rPr>
          <w:rFonts w:asciiTheme="minorHAnsi" w:hAnsiTheme="minorHAnsi" w:cstheme="minorHAnsi"/>
          <w:sz w:val="22"/>
          <w:szCs w:val="22"/>
        </w:rPr>
        <w:t xml:space="preserve"> både i departements </w:t>
      </w:r>
      <w:r w:rsidR="00FE0F26" w:rsidRPr="00E62B92">
        <w:rPr>
          <w:rFonts w:asciiTheme="minorHAnsi" w:hAnsiTheme="minorHAnsi" w:cstheme="minorHAnsi"/>
          <w:sz w:val="22"/>
          <w:szCs w:val="22"/>
        </w:rPr>
        <w:t>lovproposisjon</w:t>
      </w:r>
      <w:r w:rsidR="00FE0F26">
        <w:rPr>
          <w:rFonts w:asciiTheme="minorHAnsi" w:hAnsiTheme="minorHAnsi" w:cstheme="minorHAnsi"/>
          <w:sz w:val="22"/>
          <w:szCs w:val="22"/>
        </w:rPr>
        <w:t xml:space="preserve"> og Justiskomiteens innstilling, noe som baseres på tidligere domsavsigelser.</w:t>
      </w:r>
    </w:p>
    <w:p w14:paraId="5EF9C9DF" w14:textId="43167429" w:rsidR="00E81F2C" w:rsidRDefault="00E81F2C" w:rsidP="00E81F2C">
      <w:pPr>
        <w:rPr>
          <w:rFonts w:asciiTheme="minorHAnsi" w:hAnsiTheme="minorHAnsi" w:cstheme="minorHAnsi"/>
          <w:sz w:val="22"/>
          <w:szCs w:val="22"/>
        </w:rPr>
      </w:pPr>
      <w:r>
        <w:rPr>
          <w:rFonts w:asciiTheme="minorHAnsi" w:hAnsiTheme="minorHAnsi" w:cstheme="minorHAnsi"/>
          <w:b/>
          <w:bCs/>
          <w:sz w:val="22"/>
          <w:szCs w:val="22"/>
        </w:rPr>
        <w:br/>
      </w:r>
      <w:r w:rsidR="00FE0F26">
        <w:rPr>
          <w:rFonts w:asciiTheme="minorHAnsi" w:hAnsiTheme="minorHAnsi" w:cstheme="minorHAnsi"/>
          <w:sz w:val="22"/>
          <w:szCs w:val="22"/>
        </w:rPr>
        <w:t xml:space="preserve">Men hva </w:t>
      </w:r>
      <w:r w:rsidRPr="00E62B92">
        <w:rPr>
          <w:rFonts w:asciiTheme="minorHAnsi" w:hAnsiTheme="minorHAnsi" w:cstheme="minorHAnsi"/>
          <w:sz w:val="22"/>
          <w:szCs w:val="22"/>
        </w:rPr>
        <w:t>betyr det å «</w:t>
      </w:r>
      <w:r w:rsidRPr="00E62B92">
        <w:rPr>
          <w:rFonts w:asciiTheme="minorHAnsi" w:hAnsiTheme="minorHAnsi" w:cstheme="minorHAnsi"/>
          <w:i/>
          <w:iCs/>
          <w:sz w:val="22"/>
          <w:szCs w:val="22"/>
        </w:rPr>
        <w:t>forhåne</w:t>
      </w:r>
      <w:r w:rsidRPr="00E62B92">
        <w:rPr>
          <w:rFonts w:asciiTheme="minorHAnsi" w:hAnsiTheme="minorHAnsi" w:cstheme="minorHAnsi"/>
          <w:sz w:val="22"/>
          <w:szCs w:val="22"/>
        </w:rPr>
        <w:t>» eller «</w:t>
      </w:r>
      <w:r w:rsidRPr="00E62B92">
        <w:rPr>
          <w:rFonts w:asciiTheme="minorHAnsi" w:hAnsiTheme="minorHAnsi" w:cstheme="minorHAnsi"/>
          <w:i/>
          <w:iCs/>
          <w:sz w:val="22"/>
          <w:szCs w:val="22"/>
        </w:rPr>
        <w:t>fremme ringeakt</w:t>
      </w:r>
      <w:r w:rsidRPr="00E62B92">
        <w:rPr>
          <w:rFonts w:asciiTheme="minorHAnsi" w:hAnsiTheme="minorHAnsi" w:cstheme="minorHAnsi"/>
          <w:sz w:val="22"/>
          <w:szCs w:val="22"/>
        </w:rPr>
        <w:t xml:space="preserve">» overfor noen på grunn av deres seksuelle </w:t>
      </w:r>
      <w:r w:rsidRPr="00E62B92">
        <w:rPr>
          <w:rFonts w:asciiTheme="minorHAnsi" w:hAnsiTheme="minorHAnsi" w:cstheme="minorHAnsi"/>
          <w:sz w:val="22"/>
          <w:szCs w:val="22"/>
        </w:rPr>
        <w:br/>
        <w:t>orientering, kjønnsidentitet eller kjønnsuttrykk</w:t>
      </w:r>
      <w:r w:rsidR="00FE0F26">
        <w:rPr>
          <w:rFonts w:asciiTheme="minorHAnsi" w:hAnsiTheme="minorHAnsi" w:cstheme="minorHAnsi"/>
          <w:sz w:val="22"/>
          <w:szCs w:val="22"/>
        </w:rPr>
        <w:t xml:space="preserve">? </w:t>
      </w:r>
      <w:r w:rsidRPr="00E62B92">
        <w:rPr>
          <w:rFonts w:asciiTheme="minorHAnsi" w:hAnsiTheme="minorHAnsi" w:cstheme="minorHAnsi"/>
          <w:sz w:val="22"/>
          <w:szCs w:val="22"/>
        </w:rPr>
        <w:t xml:space="preserve">Hva er en «integritetskrenkelse» </w:t>
      </w:r>
      <w:r>
        <w:rPr>
          <w:rFonts w:asciiTheme="minorHAnsi" w:hAnsiTheme="minorHAnsi" w:cstheme="minorHAnsi"/>
          <w:sz w:val="22"/>
          <w:szCs w:val="22"/>
        </w:rPr>
        <w:t>i denne sammenheng</w:t>
      </w:r>
      <w:r w:rsidRPr="00E62B92">
        <w:rPr>
          <w:rFonts w:asciiTheme="minorHAnsi" w:hAnsiTheme="minorHAnsi" w:cstheme="minorHAnsi"/>
          <w:sz w:val="22"/>
          <w:szCs w:val="22"/>
        </w:rPr>
        <w:t xml:space="preserve">? </w:t>
      </w:r>
      <w:r w:rsidR="00FE0F26">
        <w:rPr>
          <w:rFonts w:asciiTheme="minorHAnsi" w:hAnsiTheme="minorHAnsi" w:cstheme="minorHAnsi"/>
          <w:sz w:val="22"/>
          <w:szCs w:val="22"/>
        </w:rPr>
        <w:br/>
      </w:r>
      <w:r w:rsidR="00FE0F26" w:rsidRPr="00827AF7">
        <w:rPr>
          <w:rFonts w:asciiTheme="minorHAnsi" w:hAnsiTheme="minorHAnsi" w:cstheme="minorHAnsi"/>
          <w:sz w:val="16"/>
          <w:szCs w:val="16"/>
        </w:rPr>
        <w:br/>
      </w:r>
      <w:r w:rsidR="00E208BF">
        <w:rPr>
          <w:rFonts w:ascii="Arial" w:hAnsi="Arial" w:cs="Arial"/>
          <w:b/>
          <w:bCs/>
          <w:sz w:val="22"/>
          <w:szCs w:val="22"/>
        </w:rPr>
        <w:t xml:space="preserve">■ </w:t>
      </w:r>
      <w:r w:rsidRPr="00E62B92">
        <w:rPr>
          <w:rFonts w:asciiTheme="minorHAnsi" w:hAnsiTheme="minorHAnsi" w:cstheme="minorHAnsi"/>
          <w:sz w:val="22"/>
          <w:szCs w:val="22"/>
        </w:rPr>
        <w:t xml:space="preserve">Vil </w:t>
      </w:r>
      <w:r w:rsidR="00FE0F26">
        <w:rPr>
          <w:rFonts w:asciiTheme="minorHAnsi" w:hAnsiTheme="minorHAnsi" w:cstheme="minorHAnsi"/>
          <w:sz w:val="22"/>
          <w:szCs w:val="22"/>
        </w:rPr>
        <w:t xml:space="preserve">f.eks. </w:t>
      </w:r>
      <w:r w:rsidRPr="00E62B92">
        <w:rPr>
          <w:rFonts w:asciiTheme="minorHAnsi" w:hAnsiTheme="minorHAnsi" w:cstheme="minorHAnsi"/>
          <w:sz w:val="22"/>
          <w:szCs w:val="22"/>
        </w:rPr>
        <w:t xml:space="preserve">noen av følgende ytringer </w:t>
      </w:r>
      <w:r>
        <w:rPr>
          <w:rFonts w:asciiTheme="minorHAnsi" w:hAnsiTheme="minorHAnsi" w:cstheme="minorHAnsi"/>
          <w:sz w:val="22"/>
          <w:szCs w:val="22"/>
        </w:rPr>
        <w:t>rammes av loven?</w:t>
      </w:r>
      <w:r w:rsidRPr="00E62B92">
        <w:rPr>
          <w:rFonts w:asciiTheme="minorHAnsi" w:hAnsiTheme="minorHAnsi" w:cstheme="minorHAnsi"/>
          <w:sz w:val="22"/>
          <w:szCs w:val="22"/>
        </w:rPr>
        <w:t xml:space="preserve"> </w:t>
      </w:r>
    </w:p>
    <w:p w14:paraId="4F01DA8D" w14:textId="77777777" w:rsidR="00E81F2C" w:rsidRPr="00E62B92" w:rsidRDefault="00E81F2C" w:rsidP="00E81F2C">
      <w:pPr>
        <w:rPr>
          <w:rFonts w:asciiTheme="minorHAnsi" w:hAnsiTheme="minorHAnsi" w:cstheme="minorHAnsi"/>
          <w:sz w:val="22"/>
          <w:szCs w:val="22"/>
        </w:rPr>
      </w:pPr>
      <w:r w:rsidRPr="00E62B92">
        <w:rPr>
          <w:rFonts w:asciiTheme="minorHAnsi" w:hAnsiTheme="minorHAnsi" w:cstheme="minorHAnsi"/>
          <w:sz w:val="22"/>
          <w:szCs w:val="22"/>
        </w:rPr>
        <w:t xml:space="preserve">- Hans Andersen er en juridisk mann som kan føde barn, men i realiteten er han en biologisk kvinne. </w:t>
      </w:r>
    </w:p>
    <w:p w14:paraId="152A39CD" w14:textId="2F9A46A7" w:rsidR="00E81F2C" w:rsidRDefault="00E81F2C" w:rsidP="00E81F2C">
      <w:pPr>
        <w:rPr>
          <w:rFonts w:asciiTheme="minorHAnsi" w:hAnsiTheme="minorHAnsi" w:cstheme="minorHAnsi"/>
          <w:sz w:val="22"/>
          <w:szCs w:val="22"/>
        </w:rPr>
      </w:pPr>
      <w:r w:rsidRPr="00E62B92">
        <w:rPr>
          <w:rFonts w:asciiTheme="minorHAnsi" w:hAnsiTheme="minorHAnsi" w:cstheme="minorHAnsi"/>
          <w:sz w:val="22"/>
          <w:szCs w:val="22"/>
        </w:rPr>
        <w:t>- Lise Eriksen har</w:t>
      </w:r>
      <w:r>
        <w:rPr>
          <w:rFonts w:asciiTheme="minorHAnsi" w:hAnsiTheme="minorHAnsi" w:cstheme="minorHAnsi"/>
          <w:sz w:val="22"/>
          <w:szCs w:val="22"/>
        </w:rPr>
        <w:t xml:space="preserve"> mannlige kjønnsorganer</w:t>
      </w:r>
      <w:r w:rsidRPr="00E62B92">
        <w:rPr>
          <w:rFonts w:asciiTheme="minorHAnsi" w:hAnsiTheme="minorHAnsi" w:cstheme="minorHAnsi"/>
          <w:sz w:val="22"/>
          <w:szCs w:val="22"/>
        </w:rPr>
        <w:t xml:space="preserve">, så selv om hun er en juridisk kvinne, er hun ikke en virkelig kvinne. </w:t>
      </w:r>
    </w:p>
    <w:p w14:paraId="0FF83A81" w14:textId="77777777" w:rsidR="00E81F2C" w:rsidRPr="00E62B92" w:rsidRDefault="00E81F2C" w:rsidP="00E81F2C">
      <w:pPr>
        <w:rPr>
          <w:rFonts w:asciiTheme="minorHAnsi" w:hAnsiTheme="minorHAnsi" w:cstheme="minorHAnsi"/>
          <w:sz w:val="22"/>
          <w:szCs w:val="22"/>
        </w:rPr>
      </w:pPr>
      <w:r w:rsidRPr="00E62B92">
        <w:rPr>
          <w:rFonts w:asciiTheme="minorHAnsi" w:hAnsiTheme="minorHAnsi" w:cstheme="minorHAnsi"/>
          <w:sz w:val="22"/>
          <w:szCs w:val="22"/>
        </w:rPr>
        <w:t xml:space="preserve">- Som en juridisk kvinne i mannskropp bør ikke Nina Olsen få lov til å delta i idrettskonkurranser for kvinner. </w:t>
      </w:r>
    </w:p>
    <w:p w14:paraId="40E90FD9" w14:textId="1591CC1A" w:rsidR="00E81F2C" w:rsidRDefault="00E81F2C" w:rsidP="00E81F2C">
      <w:pPr>
        <w:rPr>
          <w:rFonts w:asciiTheme="minorHAnsi" w:hAnsiTheme="minorHAnsi" w:cstheme="minorHAnsi"/>
          <w:sz w:val="22"/>
          <w:szCs w:val="22"/>
        </w:rPr>
      </w:pPr>
      <w:r w:rsidRPr="00E62B92">
        <w:rPr>
          <w:rFonts w:asciiTheme="minorHAnsi" w:hAnsiTheme="minorHAnsi" w:cstheme="minorHAnsi"/>
          <w:sz w:val="22"/>
          <w:szCs w:val="22"/>
        </w:rPr>
        <w:t>- Juridiske kvinner med skjegg, sminke, penis og mannsstemme passer ikke som barnehagelærere.</w:t>
      </w:r>
    </w:p>
    <w:p w14:paraId="154FC46F" w14:textId="27C01CC1" w:rsidR="0005644A" w:rsidRPr="00E62B92" w:rsidRDefault="0005644A" w:rsidP="00E81F2C">
      <w:pPr>
        <w:rPr>
          <w:rFonts w:asciiTheme="minorHAnsi" w:hAnsiTheme="minorHAnsi" w:cstheme="minorHAnsi"/>
          <w:sz w:val="22"/>
          <w:szCs w:val="22"/>
        </w:rPr>
      </w:pPr>
      <w:r w:rsidRPr="0005644A">
        <w:rPr>
          <w:rFonts w:asciiTheme="minorHAnsi" w:hAnsiTheme="minorHAnsi" w:cstheme="minorHAnsi"/>
          <w:sz w:val="12"/>
          <w:szCs w:val="12"/>
        </w:rPr>
        <w:br/>
      </w:r>
      <w:r w:rsidRPr="00827AF7">
        <w:rPr>
          <w:rFonts w:asciiTheme="minorHAnsi" w:hAnsiTheme="minorHAnsi" w:cstheme="minorHAnsi"/>
          <w:i/>
          <w:iCs/>
        </w:rPr>
        <w:t>(Dette lysbildet er ikke med i videoen.)</w:t>
      </w:r>
    </w:p>
    <w:p w14:paraId="533E5EC2" w14:textId="1AC60B46" w:rsidR="00E81F2C" w:rsidRDefault="00E81F2C">
      <w:pPr>
        <w:rPr>
          <w:rFonts w:asciiTheme="minorHAnsi" w:hAnsiTheme="minorHAnsi" w:cstheme="minorHAnsi"/>
        </w:rPr>
      </w:pPr>
    </w:p>
    <w:p w14:paraId="3AAB4B41" w14:textId="69166736" w:rsidR="00E81F2C" w:rsidRPr="00030591" w:rsidRDefault="00AF5A89" w:rsidP="003D1DEB">
      <w:pPr>
        <w:jc w:val="center"/>
        <w:rPr>
          <w:rFonts w:asciiTheme="minorHAnsi" w:hAnsiTheme="minorHAnsi" w:cstheme="minorHAnsi"/>
          <w:b/>
          <w:bCs/>
          <w:sz w:val="40"/>
          <w:szCs w:val="40"/>
        </w:rPr>
      </w:pPr>
      <w:r w:rsidRPr="00030591">
        <w:rPr>
          <w:rFonts w:asciiTheme="minorHAnsi" w:hAnsiTheme="minorHAnsi" w:cstheme="minorHAnsi"/>
          <w:b/>
          <w:bCs/>
          <w:sz w:val="40"/>
          <w:szCs w:val="40"/>
        </w:rPr>
        <w:t>20 forslag om LHBT-politikk i Stortinget</w:t>
      </w:r>
    </w:p>
    <w:p w14:paraId="063888F4" w14:textId="51B50812" w:rsidR="00DE4550" w:rsidRPr="00030591" w:rsidRDefault="00DE4550" w:rsidP="00DE4550">
      <w:pPr>
        <w:rPr>
          <w:rFonts w:asciiTheme="minorHAnsi" w:hAnsiTheme="minorHAnsi" w:cstheme="minorHAnsi"/>
          <w:sz w:val="20"/>
          <w:szCs w:val="20"/>
        </w:rPr>
        <w:sectPr w:rsidR="00DE4550" w:rsidRPr="00030591" w:rsidSect="00810C7E">
          <w:type w:val="continuous"/>
          <w:pgSz w:w="11906" w:h="16838"/>
          <w:pgMar w:top="907" w:right="794" w:bottom="1134" w:left="1021" w:header="708" w:footer="708" w:gutter="0"/>
          <w:cols w:space="708"/>
          <w:docGrid w:linePitch="360"/>
        </w:sectPr>
      </w:pPr>
    </w:p>
    <w:p w14:paraId="715B1838" w14:textId="1D761235" w:rsidR="00DE4550" w:rsidRPr="00DE4550" w:rsidRDefault="00030591" w:rsidP="00DE4550">
      <w:pPr>
        <w:rPr>
          <w:rFonts w:asciiTheme="minorHAnsi" w:hAnsiTheme="minorHAnsi" w:cstheme="minorHAnsi"/>
          <w:sz w:val="22"/>
          <w:szCs w:val="22"/>
        </w:rPr>
      </w:pPr>
      <w:r>
        <w:rPr>
          <w:rFonts w:asciiTheme="minorHAnsi" w:hAnsiTheme="minorHAnsi" w:cstheme="minorHAnsi"/>
          <w:sz w:val="22"/>
          <w:szCs w:val="22"/>
        </w:rPr>
        <w:br/>
      </w:r>
      <w:r w:rsidR="00DE4550" w:rsidRPr="003D1DEB">
        <w:rPr>
          <w:rFonts w:asciiTheme="minorHAnsi" w:hAnsiTheme="minorHAnsi" w:cstheme="minorHAnsi"/>
          <w:sz w:val="22"/>
          <w:szCs w:val="22"/>
        </w:rPr>
        <w:t xml:space="preserve">Høsten 2019 la Arbeiderpartiet og Miljøpartiet De Grønne fram 10 forslag hver om en styrket LHBT-politikk. Ved siden av </w:t>
      </w:r>
      <w:r w:rsidR="00DE4550">
        <w:rPr>
          <w:rFonts w:asciiTheme="minorHAnsi" w:hAnsiTheme="minorHAnsi" w:cstheme="minorHAnsi"/>
          <w:sz w:val="22"/>
          <w:szCs w:val="22"/>
        </w:rPr>
        <w:t xml:space="preserve">en </w:t>
      </w:r>
      <w:r w:rsidR="00DE4550" w:rsidRPr="003D1DEB">
        <w:rPr>
          <w:rFonts w:asciiTheme="minorHAnsi" w:hAnsiTheme="minorHAnsi" w:cstheme="minorHAnsi"/>
          <w:sz w:val="22"/>
          <w:szCs w:val="22"/>
        </w:rPr>
        <w:t xml:space="preserve">rekke tiltak for å </w:t>
      </w:r>
      <w:r w:rsidR="00DE4550">
        <w:rPr>
          <w:rFonts w:asciiTheme="minorHAnsi" w:hAnsiTheme="minorHAnsi" w:cstheme="minorHAnsi"/>
          <w:sz w:val="22"/>
          <w:szCs w:val="22"/>
        </w:rPr>
        <w:t xml:space="preserve">styrke og utvide LHBT-politikken </w:t>
      </w:r>
      <w:r w:rsidR="00DE4550" w:rsidRPr="003D1DEB">
        <w:rPr>
          <w:rFonts w:asciiTheme="minorHAnsi" w:hAnsiTheme="minorHAnsi" w:cstheme="minorHAnsi"/>
          <w:sz w:val="22"/>
          <w:szCs w:val="22"/>
        </w:rPr>
        <w:t xml:space="preserve">på ulike samfunnsarenaer, </w:t>
      </w:r>
      <w:r w:rsidR="00DE4550">
        <w:rPr>
          <w:rFonts w:asciiTheme="minorHAnsi" w:hAnsiTheme="minorHAnsi" w:cstheme="minorHAnsi"/>
          <w:sz w:val="22"/>
          <w:szCs w:val="22"/>
        </w:rPr>
        <w:t xml:space="preserve">så </w:t>
      </w:r>
      <w:r w:rsidR="00DE4550" w:rsidRPr="003D1DEB">
        <w:rPr>
          <w:rFonts w:asciiTheme="minorHAnsi" w:hAnsiTheme="minorHAnsi" w:cstheme="minorHAnsi"/>
          <w:sz w:val="22"/>
          <w:szCs w:val="22"/>
        </w:rPr>
        <w:t xml:space="preserve">foreslo begge partiene at «konverteringsterapi» bør forbys. </w:t>
      </w:r>
      <w:r w:rsidR="00F00B16" w:rsidRPr="00827AF7">
        <w:rPr>
          <w:rFonts w:ascii="MS Gothic" w:eastAsia="MS Gothic" w:hAnsi="MS Gothic" w:cs="MS Gothic" w:hint="eastAsia"/>
          <w:color w:val="000000" w:themeColor="text1"/>
        </w:rPr>
        <w:t>㉔</w:t>
      </w:r>
    </w:p>
    <w:p w14:paraId="3B37FEFB" w14:textId="77777777" w:rsidR="00F00B16" w:rsidRDefault="00030591">
      <w:pPr>
        <w:rPr>
          <w:rFonts w:asciiTheme="minorHAnsi" w:hAnsiTheme="minorHAnsi" w:cstheme="minorHAnsi"/>
          <w:sz w:val="22"/>
          <w:szCs w:val="22"/>
        </w:rPr>
      </w:pPr>
      <w:r>
        <w:rPr>
          <w:rFonts w:asciiTheme="minorHAnsi" w:hAnsiTheme="minorHAnsi" w:cstheme="minorHAnsi"/>
          <w:sz w:val="22"/>
          <w:szCs w:val="22"/>
        </w:rPr>
        <w:t xml:space="preserve">       </w:t>
      </w:r>
      <w:r w:rsidR="00DE4550">
        <w:rPr>
          <w:rFonts w:asciiTheme="minorHAnsi" w:hAnsiTheme="minorHAnsi" w:cstheme="minorHAnsi"/>
          <w:sz w:val="22"/>
          <w:szCs w:val="22"/>
        </w:rPr>
        <w:t xml:space="preserve">Hva er «konverteringsterapi»? Svaret er ikke entydig, men de fleste politikere ser ut til å mene at det handler om å prøve å hjelpe en person til å endre seksuell orientering og tiltrekning – altså å «konvertere» f.eks. fra homofil til heterofil orientering. De fleste politikere mener at en slik endring i prinsippet er umulig, og at det er skadelig og uetisk å jobbe med sin seksualitet på den måten – selv om det er frivillig og ønsket fra personen som oppsøker faglig eller sjelesørgerisk hjelp. Uansett bør det forbys, mener flertallet på Stortinget. Å hjelpe bifile og transpersoner skal også forbys. Så hvis en bifil mann ønsker hjelp til å få en mer entydig tiltrekning til kvinner, kan det bli straffbart. </w:t>
      </w:r>
      <w:r>
        <w:rPr>
          <w:rFonts w:asciiTheme="minorHAnsi" w:hAnsiTheme="minorHAnsi" w:cstheme="minorHAnsi"/>
          <w:sz w:val="22"/>
          <w:szCs w:val="22"/>
        </w:rPr>
        <w:br/>
        <w:t xml:space="preserve">       </w:t>
      </w:r>
      <w:r w:rsidR="00DE4550">
        <w:rPr>
          <w:rFonts w:asciiTheme="minorHAnsi" w:hAnsiTheme="minorHAnsi" w:cstheme="minorHAnsi"/>
          <w:sz w:val="22"/>
          <w:szCs w:val="22"/>
        </w:rPr>
        <w:t>Og hva med «transterapi», som både Ap og</w:t>
      </w:r>
      <w:r>
        <w:rPr>
          <w:rFonts w:asciiTheme="minorHAnsi" w:hAnsiTheme="minorHAnsi" w:cstheme="minorHAnsi"/>
          <w:sz w:val="22"/>
          <w:szCs w:val="22"/>
        </w:rPr>
        <w:t xml:space="preserve"> </w:t>
      </w:r>
      <w:r w:rsidR="00DE4550">
        <w:rPr>
          <w:rFonts w:asciiTheme="minorHAnsi" w:hAnsiTheme="minorHAnsi" w:cstheme="minorHAnsi"/>
          <w:sz w:val="22"/>
          <w:szCs w:val="22"/>
        </w:rPr>
        <w:t xml:space="preserve">MDG og trolig flere partier ønsker å forby? Hva er </w:t>
      </w:r>
      <w:r>
        <w:rPr>
          <w:rFonts w:asciiTheme="minorHAnsi" w:hAnsiTheme="minorHAnsi" w:cstheme="minorHAnsi"/>
          <w:sz w:val="22"/>
          <w:szCs w:val="22"/>
        </w:rPr>
        <w:br/>
      </w:r>
      <w:r w:rsidR="00DE4550">
        <w:rPr>
          <w:rFonts w:asciiTheme="minorHAnsi" w:hAnsiTheme="minorHAnsi" w:cstheme="minorHAnsi"/>
          <w:sz w:val="22"/>
          <w:szCs w:val="22"/>
        </w:rPr>
        <w:t xml:space="preserve">det man vil gjøre straffbart? </w:t>
      </w:r>
      <w:r w:rsidR="00DE4550" w:rsidRPr="003D1DEB">
        <w:rPr>
          <w:rFonts w:asciiTheme="minorHAnsi" w:hAnsiTheme="minorHAnsi" w:cstheme="minorHAnsi"/>
          <w:sz w:val="22"/>
          <w:szCs w:val="22"/>
        </w:rPr>
        <w:t xml:space="preserve">Mye tyder på at svaret </w:t>
      </w:r>
      <w:r>
        <w:rPr>
          <w:rFonts w:asciiTheme="minorHAnsi" w:hAnsiTheme="minorHAnsi" w:cstheme="minorHAnsi"/>
          <w:sz w:val="22"/>
          <w:szCs w:val="22"/>
        </w:rPr>
        <w:br/>
      </w:r>
      <w:r>
        <w:rPr>
          <w:rFonts w:asciiTheme="minorHAnsi" w:hAnsiTheme="minorHAnsi" w:cstheme="minorHAnsi"/>
          <w:sz w:val="22"/>
          <w:szCs w:val="22"/>
        </w:rPr>
        <w:br/>
      </w:r>
    </w:p>
    <w:p w14:paraId="4DD1EBA8" w14:textId="77777777" w:rsidR="00F00B16" w:rsidRDefault="00F00B16">
      <w:pPr>
        <w:rPr>
          <w:rFonts w:asciiTheme="minorHAnsi" w:hAnsiTheme="minorHAnsi" w:cstheme="minorHAnsi"/>
          <w:sz w:val="22"/>
          <w:szCs w:val="22"/>
        </w:rPr>
      </w:pPr>
    </w:p>
    <w:p w14:paraId="3787F777" w14:textId="6E3DA438" w:rsidR="00030591" w:rsidRDefault="00030591">
      <w:pPr>
        <w:rPr>
          <w:rFonts w:asciiTheme="minorHAnsi" w:hAnsiTheme="minorHAnsi" w:cstheme="minorHAnsi"/>
          <w:sz w:val="22"/>
          <w:szCs w:val="22"/>
        </w:rPr>
      </w:pPr>
      <w:r>
        <w:rPr>
          <w:rFonts w:asciiTheme="minorHAnsi" w:hAnsiTheme="minorHAnsi" w:cstheme="minorHAnsi"/>
          <w:sz w:val="22"/>
          <w:szCs w:val="22"/>
        </w:rPr>
        <w:t>kan bli</w:t>
      </w:r>
      <w:r w:rsidR="00DE4550" w:rsidRPr="003D1DEB">
        <w:rPr>
          <w:rFonts w:asciiTheme="minorHAnsi" w:hAnsiTheme="minorHAnsi" w:cstheme="minorHAnsi"/>
          <w:sz w:val="22"/>
          <w:szCs w:val="22"/>
        </w:rPr>
        <w:t xml:space="preserve"> dette: Hvis noen – f.eks. en 1</w:t>
      </w:r>
      <w:r w:rsidR="00DE4550">
        <w:rPr>
          <w:rFonts w:asciiTheme="minorHAnsi" w:hAnsiTheme="minorHAnsi" w:cstheme="minorHAnsi"/>
          <w:sz w:val="22"/>
          <w:szCs w:val="22"/>
        </w:rPr>
        <w:t>3</w:t>
      </w:r>
      <w:r w:rsidR="00DE4550" w:rsidRPr="003D1DEB">
        <w:rPr>
          <w:rFonts w:asciiTheme="minorHAnsi" w:hAnsiTheme="minorHAnsi" w:cstheme="minorHAnsi"/>
          <w:sz w:val="22"/>
          <w:szCs w:val="22"/>
        </w:rPr>
        <w:t xml:space="preserve">-årig jente </w:t>
      </w:r>
      <w:r w:rsidR="00DE4550">
        <w:rPr>
          <w:rFonts w:asciiTheme="minorHAnsi" w:hAnsiTheme="minorHAnsi" w:cstheme="minorHAnsi"/>
          <w:sz w:val="22"/>
          <w:szCs w:val="22"/>
        </w:rPr>
        <w:t xml:space="preserve">i begynnelsen av puberteten – begynner </w:t>
      </w:r>
      <w:r w:rsidR="00DE4550" w:rsidRPr="003D1DEB">
        <w:rPr>
          <w:rFonts w:asciiTheme="minorHAnsi" w:hAnsiTheme="minorHAnsi" w:cstheme="minorHAnsi"/>
          <w:sz w:val="22"/>
          <w:szCs w:val="22"/>
        </w:rPr>
        <w:t>å føle seg som en gutt og vil skifte kjønn</w:t>
      </w:r>
      <w:r w:rsidR="00DE4550">
        <w:rPr>
          <w:rFonts w:asciiTheme="minorHAnsi" w:hAnsiTheme="minorHAnsi" w:cstheme="minorHAnsi"/>
          <w:sz w:val="22"/>
          <w:szCs w:val="22"/>
        </w:rPr>
        <w:t xml:space="preserve">, </w:t>
      </w:r>
      <w:r w:rsidR="00DE4550" w:rsidRPr="003D1DEB">
        <w:rPr>
          <w:rFonts w:asciiTheme="minorHAnsi" w:hAnsiTheme="minorHAnsi" w:cstheme="minorHAnsi"/>
          <w:sz w:val="22"/>
          <w:szCs w:val="22"/>
        </w:rPr>
        <w:t xml:space="preserve">blir hun av </w:t>
      </w:r>
      <w:r w:rsidR="00DE4550">
        <w:rPr>
          <w:rFonts w:asciiTheme="minorHAnsi" w:hAnsiTheme="minorHAnsi" w:cstheme="minorHAnsi"/>
          <w:sz w:val="22"/>
          <w:szCs w:val="22"/>
        </w:rPr>
        <w:t xml:space="preserve">en del helsearbeidere </w:t>
      </w:r>
      <w:r w:rsidR="00DE4550" w:rsidRPr="003D1DEB">
        <w:rPr>
          <w:rFonts w:asciiTheme="minorHAnsi" w:hAnsiTheme="minorHAnsi" w:cstheme="minorHAnsi"/>
          <w:sz w:val="22"/>
          <w:szCs w:val="22"/>
        </w:rPr>
        <w:t xml:space="preserve">og mange </w:t>
      </w:r>
      <w:r w:rsidR="00DE4550">
        <w:rPr>
          <w:rFonts w:asciiTheme="minorHAnsi" w:hAnsiTheme="minorHAnsi" w:cstheme="minorHAnsi"/>
          <w:sz w:val="22"/>
          <w:szCs w:val="22"/>
        </w:rPr>
        <w:t xml:space="preserve">politikere definert </w:t>
      </w:r>
      <w:r w:rsidR="00DE4550" w:rsidRPr="003D1DEB">
        <w:rPr>
          <w:rFonts w:asciiTheme="minorHAnsi" w:hAnsiTheme="minorHAnsi" w:cstheme="minorHAnsi"/>
          <w:sz w:val="22"/>
          <w:szCs w:val="22"/>
        </w:rPr>
        <w:t xml:space="preserve">som en transperson. Vil det da være uetisk og forbudt å prøve å hjelpe henne til å holde fast på at hun er jente og til å bli glad i kroppen sin? </w:t>
      </w:r>
      <w:r w:rsidR="00DE4550">
        <w:rPr>
          <w:rFonts w:asciiTheme="minorHAnsi" w:hAnsiTheme="minorHAnsi" w:cstheme="minorHAnsi"/>
          <w:sz w:val="22"/>
          <w:szCs w:val="22"/>
        </w:rPr>
        <w:t xml:space="preserve">Vil det bli straffbart for en lege å prøve å hjelpe henne til å komme på andre tanker? </w:t>
      </w:r>
    </w:p>
    <w:p w14:paraId="6A1E7DF3" w14:textId="3480190F" w:rsidR="00030591" w:rsidRDefault="00030591">
      <w:pPr>
        <w:rPr>
          <w:rFonts w:ascii="MS Gothic" w:eastAsia="MS Gothic" w:hAnsi="MS Gothic" w:cs="MS Gothic"/>
          <w:b/>
          <w:bCs/>
          <w:color w:val="000000" w:themeColor="text1"/>
        </w:rPr>
      </w:pPr>
      <w:r>
        <w:rPr>
          <w:rFonts w:asciiTheme="minorHAnsi" w:hAnsiTheme="minorHAnsi" w:cstheme="minorHAnsi"/>
          <w:sz w:val="22"/>
          <w:szCs w:val="22"/>
        </w:rPr>
        <w:t xml:space="preserve">       </w:t>
      </w:r>
      <w:r w:rsidR="00DE4550" w:rsidRPr="003D1DEB">
        <w:rPr>
          <w:rFonts w:asciiTheme="minorHAnsi" w:hAnsiTheme="minorHAnsi" w:cstheme="minorHAnsi"/>
          <w:sz w:val="22"/>
          <w:szCs w:val="22"/>
        </w:rPr>
        <w:t>Vil foreldre</w:t>
      </w:r>
      <w:r w:rsidR="00DE4550">
        <w:rPr>
          <w:rFonts w:asciiTheme="minorHAnsi" w:hAnsiTheme="minorHAnsi" w:cstheme="minorHAnsi"/>
          <w:sz w:val="22"/>
          <w:szCs w:val="22"/>
        </w:rPr>
        <w:t>ne</w:t>
      </w:r>
      <w:r w:rsidR="00DE4550" w:rsidRPr="003D1DEB">
        <w:rPr>
          <w:rFonts w:asciiTheme="minorHAnsi" w:hAnsiTheme="minorHAnsi" w:cstheme="minorHAnsi"/>
          <w:sz w:val="22"/>
          <w:szCs w:val="22"/>
        </w:rPr>
        <w:t xml:space="preserve"> kunne bli anklaget for omsorgssvikt dersom de ikke bekrefter henne som gutt? Vil foreldrene </w:t>
      </w:r>
      <w:r w:rsidR="00DE4550">
        <w:rPr>
          <w:rFonts w:asciiTheme="minorHAnsi" w:hAnsiTheme="minorHAnsi" w:cstheme="minorHAnsi"/>
          <w:sz w:val="22"/>
          <w:szCs w:val="22"/>
        </w:rPr>
        <w:t xml:space="preserve">risikere å </w:t>
      </w:r>
      <w:r w:rsidR="00DE4550" w:rsidRPr="003D1DEB">
        <w:rPr>
          <w:rFonts w:asciiTheme="minorHAnsi" w:hAnsiTheme="minorHAnsi" w:cstheme="minorHAnsi"/>
          <w:sz w:val="22"/>
          <w:szCs w:val="22"/>
        </w:rPr>
        <w:t xml:space="preserve">bli meldt til barnevernet hvis de insisterer på at hun må vente til hun er gjennom puberteten med å ta en så dyptgripende beslutning – </w:t>
      </w:r>
      <w:r w:rsidR="00DE4550">
        <w:rPr>
          <w:rFonts w:asciiTheme="minorHAnsi" w:hAnsiTheme="minorHAnsi" w:cstheme="minorHAnsi"/>
          <w:sz w:val="22"/>
          <w:szCs w:val="22"/>
        </w:rPr>
        <w:t xml:space="preserve">og </w:t>
      </w:r>
      <w:r w:rsidR="00DE4550" w:rsidRPr="003D1DEB">
        <w:rPr>
          <w:rFonts w:asciiTheme="minorHAnsi" w:hAnsiTheme="minorHAnsi" w:cstheme="minorHAnsi"/>
          <w:sz w:val="22"/>
          <w:szCs w:val="22"/>
        </w:rPr>
        <w:t xml:space="preserve">særlig hvis det innebærer at hun begynner med medisinsk behandling? Kan foreldrene ende opp med å miste omsorgsretten for datteren sin? </w:t>
      </w:r>
      <w:r w:rsidR="00DE4550">
        <w:rPr>
          <w:rFonts w:asciiTheme="minorHAnsi" w:hAnsiTheme="minorHAnsi" w:cstheme="minorHAnsi"/>
          <w:sz w:val="22"/>
          <w:szCs w:val="22"/>
        </w:rPr>
        <w:t xml:space="preserve">Dette har allerede skjedd flere ganger i utlandet, </w:t>
      </w:r>
      <w:r w:rsidR="00DE4550" w:rsidRPr="003D1DEB">
        <w:rPr>
          <w:rFonts w:asciiTheme="minorHAnsi" w:hAnsiTheme="minorHAnsi" w:cstheme="minorHAnsi"/>
          <w:sz w:val="22"/>
          <w:szCs w:val="22"/>
        </w:rPr>
        <w:t xml:space="preserve">og minst </w:t>
      </w:r>
      <w:r w:rsidR="00DE4550">
        <w:rPr>
          <w:rFonts w:asciiTheme="minorHAnsi" w:hAnsiTheme="minorHAnsi" w:cstheme="minorHAnsi"/>
          <w:sz w:val="22"/>
          <w:szCs w:val="22"/>
        </w:rPr>
        <w:t xml:space="preserve">én gang </w:t>
      </w:r>
      <w:r w:rsidR="00DE4550" w:rsidRPr="003D1DEB">
        <w:rPr>
          <w:rFonts w:asciiTheme="minorHAnsi" w:hAnsiTheme="minorHAnsi" w:cstheme="minorHAnsi"/>
          <w:sz w:val="22"/>
          <w:szCs w:val="22"/>
        </w:rPr>
        <w:t>i Norge.</w:t>
      </w:r>
      <w:r w:rsidR="00F00B16">
        <w:rPr>
          <w:rFonts w:asciiTheme="minorHAnsi" w:hAnsiTheme="minorHAnsi" w:cstheme="minorHAnsi"/>
          <w:sz w:val="22"/>
          <w:szCs w:val="22"/>
        </w:rPr>
        <w:t xml:space="preserve"> Spørsmålene er </w:t>
      </w:r>
      <w:proofErr w:type="gramStart"/>
      <w:r w:rsidR="00F00B16">
        <w:rPr>
          <w:rFonts w:asciiTheme="minorHAnsi" w:hAnsiTheme="minorHAnsi" w:cstheme="minorHAnsi"/>
          <w:sz w:val="22"/>
          <w:szCs w:val="22"/>
        </w:rPr>
        <w:t>dramatiske</w:t>
      </w:r>
      <w:proofErr w:type="gramEnd"/>
      <w:r w:rsidR="00F00B16">
        <w:rPr>
          <w:rFonts w:asciiTheme="minorHAnsi" w:hAnsiTheme="minorHAnsi" w:cstheme="minorHAnsi"/>
          <w:sz w:val="22"/>
          <w:szCs w:val="22"/>
        </w:rPr>
        <w:t xml:space="preserve"> og svarene er usikre.</w:t>
      </w:r>
      <w:r w:rsidR="00DE4550">
        <w:rPr>
          <w:rFonts w:asciiTheme="minorHAnsi" w:hAnsiTheme="minorHAnsi" w:cstheme="minorHAnsi"/>
          <w:sz w:val="22"/>
          <w:szCs w:val="22"/>
        </w:rPr>
        <w:t xml:space="preserve"> </w:t>
      </w:r>
    </w:p>
    <w:p w14:paraId="2BEBA3D6" w14:textId="77777777" w:rsidR="00030591" w:rsidRPr="0005644A" w:rsidRDefault="00030591">
      <w:pPr>
        <w:rPr>
          <w:rFonts w:ascii="MS Gothic" w:eastAsia="MS Gothic" w:hAnsi="MS Gothic" w:cs="MS Gothic"/>
          <w:b/>
          <w:bCs/>
          <w:color w:val="000000" w:themeColor="text1"/>
          <w:sz w:val="14"/>
          <w:szCs w:val="14"/>
        </w:rPr>
      </w:pPr>
    </w:p>
    <w:p w14:paraId="4838AC81" w14:textId="556CBDDD" w:rsidR="00030591" w:rsidRDefault="00030591">
      <w:pPr>
        <w:rPr>
          <w:rFonts w:asciiTheme="minorHAnsi" w:hAnsiTheme="minorHAnsi" w:cstheme="minorHAnsi"/>
          <w:sz w:val="22"/>
          <w:szCs w:val="22"/>
        </w:rPr>
      </w:pPr>
      <w:r>
        <w:rPr>
          <w:rFonts w:asciiTheme="minorHAnsi" w:hAnsiTheme="minorHAnsi" w:cstheme="minorHAnsi"/>
          <w:sz w:val="22"/>
          <w:szCs w:val="22"/>
        </w:rPr>
        <w:t xml:space="preserve">* Se </w:t>
      </w:r>
      <w:proofErr w:type="gramStart"/>
      <w:r>
        <w:rPr>
          <w:rFonts w:asciiTheme="minorHAnsi" w:hAnsiTheme="minorHAnsi" w:cstheme="minorHAnsi"/>
          <w:sz w:val="22"/>
          <w:szCs w:val="22"/>
        </w:rPr>
        <w:t>link</w:t>
      </w:r>
      <w:proofErr w:type="gramEnd"/>
      <w:r>
        <w:rPr>
          <w:rFonts w:asciiTheme="minorHAnsi" w:hAnsiTheme="minorHAnsi" w:cstheme="minorHAnsi"/>
          <w:sz w:val="22"/>
          <w:szCs w:val="22"/>
        </w:rPr>
        <w:t xml:space="preserve"> til to </w:t>
      </w:r>
      <w:r w:rsidR="00827AF7">
        <w:rPr>
          <w:rFonts w:asciiTheme="minorHAnsi" w:hAnsiTheme="minorHAnsi" w:cstheme="minorHAnsi"/>
          <w:sz w:val="22"/>
          <w:szCs w:val="22"/>
        </w:rPr>
        <w:t xml:space="preserve">svært </w:t>
      </w:r>
      <w:r w:rsidR="00F00B16">
        <w:rPr>
          <w:rFonts w:asciiTheme="minorHAnsi" w:hAnsiTheme="minorHAnsi" w:cstheme="minorHAnsi"/>
          <w:sz w:val="22"/>
          <w:szCs w:val="22"/>
        </w:rPr>
        <w:t xml:space="preserve">viktige </w:t>
      </w:r>
      <w:r>
        <w:rPr>
          <w:rFonts w:asciiTheme="minorHAnsi" w:hAnsiTheme="minorHAnsi" w:cstheme="minorHAnsi"/>
          <w:sz w:val="22"/>
          <w:szCs w:val="22"/>
        </w:rPr>
        <w:t>svenske dokumentar</w:t>
      </w:r>
      <w:r w:rsidR="00827AF7">
        <w:rPr>
          <w:rFonts w:asciiTheme="minorHAnsi" w:hAnsiTheme="minorHAnsi" w:cstheme="minorHAnsi"/>
          <w:sz w:val="22"/>
          <w:szCs w:val="22"/>
        </w:rPr>
        <w:t>-</w:t>
      </w:r>
      <w:r>
        <w:rPr>
          <w:rFonts w:asciiTheme="minorHAnsi" w:hAnsiTheme="minorHAnsi" w:cstheme="minorHAnsi"/>
          <w:sz w:val="22"/>
          <w:szCs w:val="22"/>
        </w:rPr>
        <w:t>filmer i fotnote 19j.</w:t>
      </w:r>
    </w:p>
    <w:p w14:paraId="63BCE25A" w14:textId="26F380FE" w:rsidR="00827AF7" w:rsidRPr="00030591" w:rsidRDefault="00827AF7">
      <w:pPr>
        <w:rPr>
          <w:rFonts w:asciiTheme="minorHAnsi" w:hAnsiTheme="minorHAnsi" w:cstheme="minorHAnsi"/>
          <w:sz w:val="22"/>
          <w:szCs w:val="22"/>
        </w:rPr>
        <w:sectPr w:rsidR="00827AF7" w:rsidRPr="00030591" w:rsidSect="00DE4550">
          <w:type w:val="continuous"/>
          <w:pgSz w:w="11906" w:h="16838"/>
          <w:pgMar w:top="907" w:right="794" w:bottom="1134" w:left="1021" w:header="708" w:footer="708" w:gutter="0"/>
          <w:cols w:num="2" w:space="708"/>
          <w:docGrid w:linePitch="360"/>
        </w:sectPr>
      </w:pPr>
      <w:r>
        <w:rPr>
          <w:rFonts w:asciiTheme="minorHAnsi" w:hAnsiTheme="minorHAnsi" w:cstheme="minorHAnsi"/>
          <w:sz w:val="22"/>
          <w:szCs w:val="22"/>
        </w:rPr>
        <w:t xml:space="preserve"> </w:t>
      </w:r>
    </w:p>
    <w:p w14:paraId="0AB2A493" w14:textId="47BA0E00" w:rsidR="00FA7FA9" w:rsidRPr="00F84C63" w:rsidRDefault="00FA7FA9" w:rsidP="00AF5A89">
      <w:pPr>
        <w:rPr>
          <w:rFonts w:asciiTheme="minorHAnsi" w:hAnsiTheme="minorHAnsi" w:cstheme="minorHAnsi"/>
          <w:vanish/>
          <w:specVanish/>
        </w:rPr>
      </w:pPr>
      <w:r w:rsidRPr="00F84C63">
        <w:rPr>
          <w:rFonts w:asciiTheme="minorHAnsi" w:hAnsiTheme="minorHAnsi" w:cstheme="minorHAnsi"/>
          <w:noProof/>
          <w:sz w:val="36"/>
          <w:szCs w:val="36"/>
        </w:rPr>
        <w:lastRenderedPageBreak/>
        <w:drawing>
          <wp:anchor distT="0" distB="0" distL="114300" distR="114300" simplePos="0" relativeHeight="251704832" behindDoc="1" locked="0" layoutInCell="1" allowOverlap="1" wp14:anchorId="5991D312" wp14:editId="10BAA548">
            <wp:simplePos x="0" y="0"/>
            <wp:positionH relativeFrom="margin">
              <wp:align>left</wp:align>
            </wp:positionH>
            <wp:positionV relativeFrom="paragraph">
              <wp:posOffset>11430</wp:posOffset>
            </wp:positionV>
            <wp:extent cx="3623945" cy="2717800"/>
            <wp:effectExtent l="0" t="0" r="0" b="6350"/>
            <wp:wrapTight wrapText="bothSides">
              <wp:wrapPolygon edited="0">
                <wp:start x="0" y="0"/>
                <wp:lineTo x="0" y="21499"/>
                <wp:lineTo x="21460" y="21499"/>
                <wp:lineTo x="21460" y="0"/>
                <wp:lineTo x="0" y="0"/>
              </wp:wrapPolygon>
            </wp:wrapTight>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pic:cNvPicPr/>
                  </pic:nvPicPr>
                  <pic:blipFill>
                    <a:blip r:embed="rId19">
                      <a:extLst>
                        <a:ext uri="{28A0092B-C50C-407E-A947-70E740481C1C}">
                          <a14:useLocalDpi xmlns:a14="http://schemas.microsoft.com/office/drawing/2010/main" val="0"/>
                        </a:ext>
                      </a:extLst>
                    </a:blip>
                    <a:stretch>
                      <a:fillRect/>
                    </a:stretch>
                  </pic:blipFill>
                  <pic:spPr>
                    <a:xfrm>
                      <a:off x="0" y="0"/>
                      <a:ext cx="3624488" cy="2718366"/>
                    </a:xfrm>
                    <a:prstGeom prst="rect">
                      <a:avLst/>
                    </a:prstGeom>
                  </pic:spPr>
                </pic:pic>
              </a:graphicData>
            </a:graphic>
            <wp14:sizeRelH relativeFrom="page">
              <wp14:pctWidth>0</wp14:pctWidth>
            </wp14:sizeRelH>
            <wp14:sizeRelV relativeFrom="page">
              <wp14:pctHeight>0</wp14:pctHeight>
            </wp14:sizeRelV>
          </wp:anchor>
        </w:drawing>
      </w:r>
    </w:p>
    <w:p w14:paraId="3E247A2E" w14:textId="13B13A35" w:rsidR="00B35D7D" w:rsidRPr="00CE1CCA" w:rsidRDefault="00FA7FA9" w:rsidP="00FA7FA9">
      <w:pPr>
        <w:rPr>
          <w:rFonts w:asciiTheme="minorHAnsi" w:hAnsiTheme="minorHAnsi" w:cstheme="minorHAnsi"/>
        </w:rPr>
      </w:pPr>
      <w:r>
        <w:rPr>
          <w:rFonts w:asciiTheme="minorHAnsi" w:hAnsiTheme="minorHAnsi" w:cstheme="minorHAnsi"/>
          <w:b/>
          <w:bCs/>
          <w:sz w:val="36"/>
          <w:szCs w:val="36"/>
        </w:rPr>
        <w:t>F</w:t>
      </w:r>
      <w:r w:rsidR="00293C76">
        <w:rPr>
          <w:rFonts w:asciiTheme="minorHAnsi" w:hAnsiTheme="minorHAnsi" w:cstheme="minorHAnsi"/>
          <w:b/>
          <w:bCs/>
          <w:sz w:val="36"/>
          <w:szCs w:val="36"/>
        </w:rPr>
        <w:t>ra F</w:t>
      </w:r>
      <w:r>
        <w:rPr>
          <w:rFonts w:asciiTheme="minorHAnsi" w:hAnsiTheme="minorHAnsi" w:cstheme="minorHAnsi"/>
          <w:b/>
          <w:bCs/>
          <w:sz w:val="36"/>
          <w:szCs w:val="36"/>
        </w:rPr>
        <w:t>OR</w:t>
      </w:r>
      <w:r w:rsidR="00F84C63" w:rsidRPr="00F84C63">
        <w:rPr>
          <w:rFonts w:asciiTheme="minorHAnsi" w:hAnsiTheme="minorHAnsi" w:cstheme="minorHAnsi"/>
          <w:b/>
          <w:bCs/>
          <w:sz w:val="36"/>
          <w:szCs w:val="36"/>
        </w:rPr>
        <w:t>ENINGEN FRI’S POLITISKE PLATTFORM</w:t>
      </w:r>
      <w:r w:rsidR="00F84C63">
        <w:rPr>
          <w:rFonts w:asciiTheme="minorHAnsi" w:hAnsiTheme="minorHAnsi" w:cstheme="minorHAnsi"/>
          <w:b/>
          <w:bCs/>
        </w:rPr>
        <w:t xml:space="preserve"> </w:t>
      </w:r>
    </w:p>
    <w:p w14:paraId="3AA5B3A8" w14:textId="77777777" w:rsidR="0057606B" w:rsidRPr="00CE1CCA" w:rsidRDefault="0057606B" w:rsidP="00B35D7D">
      <w:pPr>
        <w:ind w:left="142"/>
        <w:rPr>
          <w:rFonts w:asciiTheme="minorHAnsi" w:hAnsiTheme="minorHAnsi" w:cstheme="minorHAnsi"/>
          <w:b/>
          <w:bCs/>
        </w:rPr>
      </w:pPr>
    </w:p>
    <w:p w14:paraId="54BEB011" w14:textId="0E0A5CBF" w:rsidR="001C5659" w:rsidRDefault="00B35D7D" w:rsidP="0057606B">
      <w:pPr>
        <w:rPr>
          <w:rFonts w:asciiTheme="minorHAnsi" w:hAnsiTheme="minorHAnsi" w:cstheme="minorHAnsi"/>
          <w:sz w:val="22"/>
          <w:szCs w:val="22"/>
        </w:rPr>
      </w:pPr>
      <w:r w:rsidRPr="00BC35C1">
        <w:rPr>
          <w:rFonts w:asciiTheme="minorHAnsi" w:hAnsiTheme="minorHAnsi" w:cstheme="minorHAnsi"/>
          <w:bCs/>
        </w:rPr>
        <w:sym w:font="Wingdings" w:char="F06E"/>
      </w:r>
      <w:r w:rsidRPr="00BC35C1">
        <w:rPr>
          <w:rFonts w:asciiTheme="minorHAnsi" w:hAnsiTheme="minorHAnsi" w:cstheme="minorHAnsi"/>
          <w:bCs/>
        </w:rPr>
        <w:t xml:space="preserve"> </w:t>
      </w:r>
      <w:r w:rsidRPr="00BC35C1">
        <w:rPr>
          <w:rFonts w:asciiTheme="minorHAnsi" w:hAnsiTheme="minorHAnsi" w:cstheme="minorHAnsi"/>
          <w:b/>
        </w:rPr>
        <w:t>«Det finnes et mangfold av kjønn.»</w:t>
      </w:r>
      <w:r w:rsidRPr="00BC35C1">
        <w:rPr>
          <w:rFonts w:asciiTheme="minorHAnsi" w:hAnsiTheme="minorHAnsi" w:cstheme="minorHAnsi"/>
          <w:bCs/>
        </w:rPr>
        <w:t xml:space="preserve"> </w:t>
      </w:r>
      <w:r w:rsidR="001C5659" w:rsidRPr="001C5659">
        <w:rPr>
          <w:rFonts w:asciiTheme="minorHAnsi" w:hAnsiTheme="minorHAnsi" w:cstheme="minorHAnsi"/>
          <w:sz w:val="22"/>
          <w:szCs w:val="22"/>
        </w:rPr>
        <w:t>(</w:t>
      </w:r>
      <w:proofErr w:type="spellStart"/>
      <w:r w:rsidR="001C5659" w:rsidRPr="001C5659">
        <w:rPr>
          <w:rFonts w:asciiTheme="minorHAnsi" w:hAnsiTheme="minorHAnsi" w:cstheme="minorHAnsi"/>
          <w:sz w:val="22"/>
          <w:szCs w:val="22"/>
        </w:rPr>
        <w:t>Kap</w:t>
      </w:r>
      <w:proofErr w:type="spellEnd"/>
      <w:r w:rsidR="001C5659" w:rsidRPr="001C5659">
        <w:rPr>
          <w:rFonts w:asciiTheme="minorHAnsi" w:hAnsiTheme="minorHAnsi" w:cstheme="minorHAnsi"/>
          <w:sz w:val="22"/>
          <w:szCs w:val="22"/>
        </w:rPr>
        <w:t xml:space="preserve"> 1.1.</w:t>
      </w:r>
      <w:r w:rsidR="001C5659">
        <w:rPr>
          <w:rFonts w:asciiTheme="minorHAnsi" w:hAnsiTheme="minorHAnsi" w:cstheme="minorHAnsi"/>
          <w:sz w:val="22"/>
          <w:szCs w:val="22"/>
        </w:rPr>
        <w:t>3</w:t>
      </w:r>
      <w:r w:rsidR="00690164">
        <w:rPr>
          <w:rFonts w:asciiTheme="minorHAnsi" w:hAnsiTheme="minorHAnsi" w:cstheme="minorHAnsi"/>
          <w:sz w:val="22"/>
          <w:szCs w:val="22"/>
        </w:rPr>
        <w:t xml:space="preserve"> i Politisk plattform</w:t>
      </w:r>
      <w:r w:rsidR="001C5659" w:rsidRPr="001C5659">
        <w:rPr>
          <w:rFonts w:asciiTheme="minorHAnsi" w:hAnsiTheme="minorHAnsi" w:cstheme="minorHAnsi"/>
          <w:sz w:val="22"/>
          <w:szCs w:val="22"/>
        </w:rPr>
        <w:t>)</w:t>
      </w:r>
    </w:p>
    <w:p w14:paraId="1D51CD3E" w14:textId="1CD10E0A" w:rsidR="00B35D7D" w:rsidRPr="0057606B" w:rsidRDefault="00B35D7D" w:rsidP="0057606B">
      <w:pPr>
        <w:rPr>
          <w:rFonts w:asciiTheme="minorHAnsi" w:hAnsiTheme="minorHAnsi" w:cstheme="minorHAnsi"/>
          <w:bCs/>
          <w:sz w:val="22"/>
          <w:szCs w:val="22"/>
        </w:rPr>
      </w:pPr>
      <w:r w:rsidRPr="0057606B">
        <w:rPr>
          <w:rFonts w:asciiTheme="minorHAnsi" w:hAnsiTheme="minorHAnsi" w:cstheme="minorHAnsi"/>
          <w:bCs/>
          <w:sz w:val="22"/>
          <w:szCs w:val="22"/>
        </w:rPr>
        <w:t xml:space="preserve">Dette ligger allerede i navnet på foreningen: </w:t>
      </w:r>
      <w:r w:rsidRPr="0057606B">
        <w:rPr>
          <w:rFonts w:asciiTheme="minorHAnsi" w:hAnsiTheme="minorHAnsi" w:cstheme="minorHAnsi"/>
          <w:bCs/>
          <w:i/>
          <w:iCs/>
          <w:sz w:val="22"/>
          <w:szCs w:val="22"/>
        </w:rPr>
        <w:t>FRI – Foreningen for kjønns- og seksualitets</w:t>
      </w:r>
      <w:r w:rsidR="008E34D0">
        <w:rPr>
          <w:rFonts w:asciiTheme="minorHAnsi" w:hAnsiTheme="minorHAnsi" w:cstheme="minorHAnsi"/>
          <w:bCs/>
          <w:i/>
          <w:iCs/>
          <w:sz w:val="22"/>
          <w:szCs w:val="22"/>
        </w:rPr>
        <w:t>-</w:t>
      </w:r>
      <w:r w:rsidRPr="0057606B">
        <w:rPr>
          <w:rFonts w:asciiTheme="minorHAnsi" w:hAnsiTheme="minorHAnsi" w:cstheme="minorHAnsi"/>
          <w:bCs/>
          <w:i/>
          <w:iCs/>
          <w:sz w:val="22"/>
          <w:szCs w:val="22"/>
        </w:rPr>
        <w:t>mangfold</w:t>
      </w:r>
      <w:r w:rsidRPr="0057606B">
        <w:rPr>
          <w:rFonts w:asciiTheme="minorHAnsi" w:hAnsiTheme="minorHAnsi" w:cstheme="minorHAnsi"/>
          <w:bCs/>
          <w:sz w:val="22"/>
          <w:szCs w:val="22"/>
        </w:rPr>
        <w:t xml:space="preserve">. Å mene at det finnes to kjønn er utdatert og diskriminerende ifølge den radikale kjønnsideologien. </w:t>
      </w:r>
    </w:p>
    <w:p w14:paraId="663B8D53" w14:textId="77777777" w:rsidR="00B35D7D" w:rsidRPr="0057606B" w:rsidRDefault="00B35D7D" w:rsidP="00B35D7D">
      <w:pPr>
        <w:ind w:left="142"/>
        <w:rPr>
          <w:rFonts w:asciiTheme="minorHAnsi" w:hAnsiTheme="minorHAnsi" w:cstheme="minorHAnsi"/>
          <w:bCs/>
          <w:sz w:val="22"/>
          <w:szCs w:val="22"/>
        </w:rPr>
      </w:pPr>
      <w:r w:rsidRPr="0057606B">
        <w:rPr>
          <w:rFonts w:asciiTheme="minorHAnsi" w:hAnsiTheme="minorHAnsi" w:cstheme="minorHAnsi"/>
          <w:bCs/>
          <w:sz w:val="22"/>
          <w:szCs w:val="22"/>
        </w:rPr>
        <w:t> </w:t>
      </w:r>
    </w:p>
    <w:p w14:paraId="7604C223" w14:textId="5BCD99CB" w:rsidR="00C679F6" w:rsidRPr="00C47923" w:rsidRDefault="00B35D7D" w:rsidP="00C679F6">
      <w:pPr>
        <w:rPr>
          <w:rFonts w:asciiTheme="minorHAnsi" w:hAnsiTheme="minorHAnsi" w:cstheme="minorHAnsi"/>
          <w:sz w:val="28"/>
          <w:szCs w:val="28"/>
        </w:rPr>
      </w:pPr>
      <w:r w:rsidRPr="0057606B">
        <w:rPr>
          <w:rFonts w:asciiTheme="minorHAnsi" w:hAnsiTheme="minorHAnsi" w:cstheme="minorHAnsi"/>
          <w:bCs/>
          <w:sz w:val="22"/>
          <w:szCs w:val="22"/>
        </w:rPr>
        <w:t xml:space="preserve">Foreningen FRI </w:t>
      </w:r>
      <w:r w:rsidR="0057606B">
        <w:rPr>
          <w:rFonts w:asciiTheme="minorHAnsi" w:hAnsiTheme="minorHAnsi" w:cstheme="minorHAnsi"/>
          <w:bCs/>
          <w:sz w:val="22"/>
          <w:szCs w:val="22"/>
        </w:rPr>
        <w:t xml:space="preserve">tallfester </w:t>
      </w:r>
      <w:r w:rsidRPr="0057606B">
        <w:rPr>
          <w:rFonts w:asciiTheme="minorHAnsi" w:hAnsiTheme="minorHAnsi" w:cstheme="minorHAnsi"/>
          <w:bCs/>
          <w:sz w:val="22"/>
          <w:szCs w:val="22"/>
        </w:rPr>
        <w:t>ikke hvor mange kjønn som finnes</w:t>
      </w:r>
      <w:r w:rsidR="001C5659">
        <w:rPr>
          <w:rFonts w:asciiTheme="minorHAnsi" w:hAnsiTheme="minorHAnsi" w:cstheme="minorHAnsi"/>
          <w:bCs/>
          <w:sz w:val="22"/>
          <w:szCs w:val="22"/>
        </w:rPr>
        <w:t>.</w:t>
      </w:r>
      <w:r w:rsidRPr="0057606B">
        <w:rPr>
          <w:rFonts w:asciiTheme="minorHAnsi" w:hAnsiTheme="minorHAnsi" w:cstheme="minorHAnsi"/>
          <w:bCs/>
          <w:sz w:val="22"/>
          <w:szCs w:val="22"/>
        </w:rPr>
        <w:t xml:space="preserve"> </w:t>
      </w:r>
      <w:r w:rsidR="001C5659">
        <w:rPr>
          <w:rFonts w:asciiTheme="minorHAnsi" w:hAnsiTheme="minorHAnsi" w:cstheme="minorHAnsi"/>
          <w:bCs/>
          <w:sz w:val="22"/>
          <w:szCs w:val="22"/>
        </w:rPr>
        <w:t>S</w:t>
      </w:r>
      <w:r w:rsidRPr="0057606B">
        <w:rPr>
          <w:rFonts w:asciiTheme="minorHAnsi" w:hAnsiTheme="minorHAnsi" w:cstheme="minorHAnsi"/>
          <w:bCs/>
          <w:sz w:val="22"/>
          <w:szCs w:val="22"/>
        </w:rPr>
        <w:t xml:space="preserve">exologen Esben Esther Pirelli Benestad mener </w:t>
      </w:r>
      <w:r w:rsidR="001C5659">
        <w:rPr>
          <w:rFonts w:asciiTheme="minorHAnsi" w:hAnsiTheme="minorHAnsi" w:cstheme="minorHAnsi"/>
          <w:bCs/>
          <w:sz w:val="22"/>
          <w:szCs w:val="22"/>
        </w:rPr>
        <w:t xml:space="preserve">imidlertid </w:t>
      </w:r>
      <w:r w:rsidRPr="0057606B">
        <w:rPr>
          <w:rFonts w:asciiTheme="minorHAnsi" w:hAnsiTheme="minorHAnsi" w:cstheme="minorHAnsi"/>
          <w:bCs/>
          <w:sz w:val="22"/>
          <w:szCs w:val="22"/>
        </w:rPr>
        <w:t>at det finnes sju kjønn.</w:t>
      </w:r>
      <w:r w:rsidR="00CF36BF">
        <w:rPr>
          <w:rFonts w:asciiTheme="minorHAnsi" w:hAnsiTheme="minorHAnsi" w:cstheme="minorHAnsi"/>
          <w:bCs/>
          <w:sz w:val="22"/>
          <w:szCs w:val="22"/>
        </w:rPr>
        <w:t xml:space="preserve"> </w:t>
      </w:r>
      <w:r w:rsidR="00CF36BF" w:rsidRPr="008F69B1">
        <w:rPr>
          <w:rFonts w:ascii="MS Gothic" w:eastAsia="MS Gothic" w:hAnsi="MS Gothic" w:cs="MS Gothic" w:hint="eastAsia"/>
          <w:color w:val="000000" w:themeColor="text1"/>
        </w:rPr>
        <w:t>㉕</w:t>
      </w:r>
    </w:p>
    <w:p w14:paraId="28573F4B" w14:textId="0F65936E" w:rsidR="00B35D7D" w:rsidRPr="00A53404" w:rsidRDefault="00B35D7D" w:rsidP="00A53404">
      <w:pPr>
        <w:rPr>
          <w:rFonts w:asciiTheme="minorHAnsi" w:hAnsiTheme="minorHAnsi" w:cstheme="minorHAnsi"/>
          <w:bCs/>
          <w:sz w:val="22"/>
          <w:szCs w:val="22"/>
        </w:rPr>
      </w:pPr>
    </w:p>
    <w:p w14:paraId="3623EB07" w14:textId="0BA6C8D2" w:rsidR="00B35D7D" w:rsidRPr="0057606B" w:rsidRDefault="00B35D7D" w:rsidP="0057606B">
      <w:pPr>
        <w:rPr>
          <w:rFonts w:asciiTheme="minorHAnsi" w:hAnsiTheme="minorHAnsi" w:cstheme="minorHAnsi"/>
          <w:sz w:val="22"/>
          <w:szCs w:val="22"/>
        </w:rPr>
      </w:pPr>
      <w:r w:rsidRPr="00BC35C1">
        <w:rPr>
          <w:rFonts w:asciiTheme="minorHAnsi" w:hAnsiTheme="minorHAnsi" w:cstheme="minorHAnsi"/>
          <w:b/>
          <w:bCs/>
        </w:rPr>
        <w:sym w:font="Wingdings" w:char="F06E"/>
      </w:r>
      <w:r w:rsidRPr="00BC35C1">
        <w:rPr>
          <w:rFonts w:asciiTheme="minorHAnsi" w:hAnsiTheme="minorHAnsi" w:cstheme="minorHAnsi"/>
          <w:b/>
          <w:bCs/>
        </w:rPr>
        <w:t xml:space="preserve"> «FRI mener at alle former for kjønn er likeverdige og skal være likestilte.»</w:t>
      </w:r>
      <w:r w:rsidR="001C5659" w:rsidRPr="00BC35C1">
        <w:rPr>
          <w:rFonts w:asciiTheme="minorHAnsi" w:hAnsiTheme="minorHAnsi" w:cstheme="minorHAnsi"/>
          <w:b/>
          <w:bCs/>
        </w:rPr>
        <w:t xml:space="preserve"> </w:t>
      </w:r>
      <w:r w:rsidR="001C5659" w:rsidRPr="001C5659">
        <w:rPr>
          <w:rFonts w:asciiTheme="minorHAnsi" w:hAnsiTheme="minorHAnsi" w:cstheme="minorHAnsi"/>
          <w:sz w:val="22"/>
          <w:szCs w:val="22"/>
        </w:rPr>
        <w:t>(</w:t>
      </w:r>
      <w:proofErr w:type="spellStart"/>
      <w:r w:rsidR="001C5659" w:rsidRPr="001C5659">
        <w:rPr>
          <w:rFonts w:asciiTheme="minorHAnsi" w:hAnsiTheme="minorHAnsi" w:cstheme="minorHAnsi"/>
          <w:sz w:val="22"/>
          <w:szCs w:val="22"/>
        </w:rPr>
        <w:t>Kap</w:t>
      </w:r>
      <w:proofErr w:type="spellEnd"/>
      <w:r w:rsidR="001C5659" w:rsidRPr="001C5659">
        <w:rPr>
          <w:rFonts w:asciiTheme="minorHAnsi" w:hAnsiTheme="minorHAnsi" w:cstheme="minorHAnsi"/>
          <w:sz w:val="22"/>
          <w:szCs w:val="22"/>
        </w:rPr>
        <w:t xml:space="preserve"> 1.1.</w:t>
      </w:r>
      <w:r w:rsidR="001C5659">
        <w:rPr>
          <w:rFonts w:asciiTheme="minorHAnsi" w:hAnsiTheme="minorHAnsi" w:cstheme="minorHAnsi"/>
          <w:sz w:val="22"/>
          <w:szCs w:val="22"/>
        </w:rPr>
        <w:t>3</w:t>
      </w:r>
      <w:r w:rsidR="001C5659" w:rsidRPr="001C5659">
        <w:rPr>
          <w:rFonts w:asciiTheme="minorHAnsi" w:hAnsiTheme="minorHAnsi" w:cstheme="minorHAnsi"/>
          <w:sz w:val="22"/>
          <w:szCs w:val="22"/>
        </w:rPr>
        <w:t>)</w:t>
      </w:r>
    </w:p>
    <w:p w14:paraId="1AFC29A9" w14:textId="77777777" w:rsidR="00B35D7D" w:rsidRPr="0057606B" w:rsidRDefault="00B35D7D" w:rsidP="0057606B">
      <w:pPr>
        <w:rPr>
          <w:rFonts w:asciiTheme="minorHAnsi" w:hAnsiTheme="minorHAnsi" w:cstheme="minorHAnsi"/>
          <w:sz w:val="22"/>
          <w:szCs w:val="22"/>
        </w:rPr>
      </w:pPr>
      <w:r w:rsidRPr="0057606B">
        <w:rPr>
          <w:rFonts w:asciiTheme="minorHAnsi" w:hAnsiTheme="minorHAnsi" w:cstheme="minorHAnsi"/>
          <w:sz w:val="22"/>
          <w:szCs w:val="22"/>
        </w:rPr>
        <w:t>Forskjellen på norm og unntak, naturlig og unaturlig, normalt og unormalt, er avskaffet. «Alle former for kjønn» betraktes som like sunt, positivt, barnevennlig og bærekraftig for enkeltmennesker og for samfunnet.</w:t>
      </w:r>
    </w:p>
    <w:p w14:paraId="56D7021F" w14:textId="77777777" w:rsidR="00B35D7D" w:rsidRPr="0057606B" w:rsidRDefault="00B35D7D" w:rsidP="00B35D7D">
      <w:pPr>
        <w:ind w:left="142"/>
        <w:rPr>
          <w:rFonts w:asciiTheme="minorHAnsi" w:hAnsiTheme="minorHAnsi" w:cstheme="minorHAnsi"/>
          <w:b/>
          <w:bCs/>
          <w:sz w:val="22"/>
          <w:szCs w:val="22"/>
        </w:rPr>
      </w:pPr>
    </w:p>
    <w:p w14:paraId="76C93B7D" w14:textId="06A90A90" w:rsidR="00B35D7D" w:rsidRPr="0057606B" w:rsidRDefault="00B35D7D" w:rsidP="0057606B">
      <w:pPr>
        <w:rPr>
          <w:rFonts w:asciiTheme="minorHAnsi" w:hAnsiTheme="minorHAnsi" w:cstheme="minorHAnsi"/>
          <w:sz w:val="22"/>
          <w:szCs w:val="22"/>
        </w:rPr>
      </w:pPr>
      <w:r w:rsidRPr="00BC35C1">
        <w:rPr>
          <w:rFonts w:asciiTheme="minorHAnsi" w:hAnsiTheme="minorHAnsi" w:cstheme="minorHAnsi"/>
          <w:b/>
          <w:bCs/>
        </w:rPr>
        <w:sym w:font="Wingdings" w:char="F06E"/>
      </w:r>
      <w:r w:rsidRPr="00BC35C1">
        <w:rPr>
          <w:rFonts w:asciiTheme="minorHAnsi" w:hAnsiTheme="minorHAnsi" w:cstheme="minorHAnsi"/>
          <w:b/>
          <w:bCs/>
        </w:rPr>
        <w:t xml:space="preserve"> «FRI mener at alle former for seksuelle relasjoner eller handlinger som er basert på respekt, likeverd og samtykke er positivt.» </w:t>
      </w:r>
      <w:r w:rsidR="001C5659" w:rsidRPr="001C5659">
        <w:rPr>
          <w:rFonts w:asciiTheme="minorHAnsi" w:hAnsiTheme="minorHAnsi" w:cstheme="minorHAnsi"/>
          <w:sz w:val="22"/>
          <w:szCs w:val="22"/>
        </w:rPr>
        <w:t>(</w:t>
      </w:r>
      <w:proofErr w:type="spellStart"/>
      <w:r w:rsidR="001C5659" w:rsidRPr="001C5659">
        <w:rPr>
          <w:rFonts w:asciiTheme="minorHAnsi" w:hAnsiTheme="minorHAnsi" w:cstheme="minorHAnsi"/>
          <w:sz w:val="22"/>
          <w:szCs w:val="22"/>
        </w:rPr>
        <w:t>Kap</w:t>
      </w:r>
      <w:proofErr w:type="spellEnd"/>
      <w:r w:rsidR="001C5659" w:rsidRPr="001C5659">
        <w:rPr>
          <w:rFonts w:asciiTheme="minorHAnsi" w:hAnsiTheme="minorHAnsi" w:cstheme="minorHAnsi"/>
          <w:sz w:val="22"/>
          <w:szCs w:val="22"/>
        </w:rPr>
        <w:t xml:space="preserve"> 1.1.4)</w:t>
      </w:r>
    </w:p>
    <w:p w14:paraId="20FC1B2E" w14:textId="2377D745" w:rsidR="00B35D7D" w:rsidRPr="0057606B" w:rsidRDefault="00B35D7D" w:rsidP="0057606B">
      <w:pPr>
        <w:rPr>
          <w:rFonts w:asciiTheme="minorHAnsi" w:hAnsiTheme="minorHAnsi" w:cstheme="minorHAnsi"/>
          <w:sz w:val="22"/>
          <w:szCs w:val="22"/>
        </w:rPr>
      </w:pPr>
      <w:r w:rsidRPr="0057606B">
        <w:rPr>
          <w:rFonts w:asciiTheme="minorHAnsi" w:hAnsiTheme="minorHAnsi" w:cstheme="minorHAnsi"/>
          <w:sz w:val="22"/>
          <w:szCs w:val="22"/>
        </w:rPr>
        <w:t xml:space="preserve">Når foreningen sier «alle former for seksuelle relasjoner eller handlinger», så mener de </w:t>
      </w:r>
      <w:r w:rsidR="00FE0F26">
        <w:rPr>
          <w:rFonts w:asciiTheme="minorHAnsi" w:hAnsiTheme="minorHAnsi" w:cstheme="minorHAnsi"/>
          <w:sz w:val="22"/>
          <w:szCs w:val="22"/>
        </w:rPr>
        <w:t xml:space="preserve">alle </w:t>
      </w:r>
      <w:r w:rsidRPr="0057606B">
        <w:rPr>
          <w:rFonts w:asciiTheme="minorHAnsi" w:hAnsiTheme="minorHAnsi" w:cstheme="minorHAnsi"/>
          <w:sz w:val="22"/>
          <w:szCs w:val="22"/>
        </w:rPr>
        <w:t>typer seksualitet som er frivillig -- inkludert sadomasochisme, gruppesex, hyppig partnerbytte, tilfeldig sex, polyamorøse relasjoner</w:t>
      </w:r>
      <w:r w:rsidR="008E34D0">
        <w:rPr>
          <w:rFonts w:asciiTheme="minorHAnsi" w:hAnsiTheme="minorHAnsi" w:cstheme="minorHAnsi"/>
          <w:sz w:val="22"/>
          <w:szCs w:val="22"/>
        </w:rPr>
        <w:t xml:space="preserve"> og polygami</w:t>
      </w:r>
      <w:r w:rsidRPr="0057606B">
        <w:rPr>
          <w:rFonts w:asciiTheme="minorHAnsi" w:hAnsiTheme="minorHAnsi" w:cstheme="minorHAnsi"/>
          <w:sz w:val="22"/>
          <w:szCs w:val="22"/>
        </w:rPr>
        <w:t xml:space="preserve">, osv. </w:t>
      </w:r>
    </w:p>
    <w:p w14:paraId="02AB756D" w14:textId="77777777" w:rsidR="00B35D7D" w:rsidRPr="0057606B" w:rsidRDefault="00B35D7D" w:rsidP="00B35D7D">
      <w:pPr>
        <w:ind w:left="142"/>
        <w:rPr>
          <w:rFonts w:asciiTheme="minorHAnsi" w:hAnsiTheme="minorHAnsi" w:cstheme="minorHAnsi"/>
          <w:sz w:val="22"/>
          <w:szCs w:val="22"/>
        </w:rPr>
      </w:pPr>
    </w:p>
    <w:p w14:paraId="74FE7FE9" w14:textId="5A680807" w:rsidR="00B35D7D" w:rsidRPr="0057606B" w:rsidRDefault="00B35D7D" w:rsidP="0057606B">
      <w:pPr>
        <w:rPr>
          <w:rFonts w:asciiTheme="minorHAnsi" w:hAnsiTheme="minorHAnsi" w:cstheme="minorHAnsi"/>
          <w:b/>
          <w:sz w:val="22"/>
          <w:szCs w:val="22"/>
        </w:rPr>
      </w:pPr>
      <w:r w:rsidRPr="00BC35C1">
        <w:rPr>
          <w:rFonts w:asciiTheme="minorHAnsi" w:hAnsiTheme="minorHAnsi" w:cstheme="minorHAnsi"/>
          <w:b/>
          <w:bCs/>
        </w:rPr>
        <w:sym w:font="Wingdings" w:char="F06E"/>
      </w:r>
      <w:r w:rsidRPr="00BC35C1">
        <w:rPr>
          <w:rFonts w:asciiTheme="minorHAnsi" w:hAnsiTheme="minorHAnsi" w:cstheme="minorHAnsi"/>
          <w:b/>
          <w:bCs/>
        </w:rPr>
        <w:t xml:space="preserve"> «FRI mener at barn må gis god informasjon om kjønn og seksualitet </w:t>
      </w:r>
      <w:r w:rsidR="00DE6827" w:rsidRPr="00BC35C1">
        <w:rPr>
          <w:rFonts w:asciiTheme="minorHAnsi" w:hAnsiTheme="minorHAnsi" w:cstheme="minorHAnsi"/>
          <w:b/>
          <w:bCs/>
        </w:rPr>
        <w:t>fra</w:t>
      </w:r>
      <w:r w:rsidRPr="00BC35C1">
        <w:rPr>
          <w:rFonts w:asciiTheme="minorHAnsi" w:hAnsiTheme="minorHAnsi" w:cstheme="minorHAnsi"/>
          <w:b/>
          <w:bCs/>
        </w:rPr>
        <w:t xml:space="preserve"> tidlig alder </w:t>
      </w:r>
      <w:r w:rsidRPr="00BC35C1">
        <w:rPr>
          <w:rFonts w:asciiTheme="minorHAnsi" w:hAnsiTheme="minorHAnsi" w:cstheme="minorHAnsi"/>
          <w:b/>
        </w:rPr>
        <w:t xml:space="preserve">og møtes med respekt for sin seksualitet, </w:t>
      </w:r>
      <w:proofErr w:type="gramStart"/>
      <w:r w:rsidRPr="00BC35C1">
        <w:rPr>
          <w:rFonts w:asciiTheme="minorHAnsi" w:hAnsiTheme="minorHAnsi" w:cstheme="minorHAnsi"/>
          <w:b/>
        </w:rPr>
        <w:t>kjønnsidentitet,</w:t>
      </w:r>
      <w:proofErr w:type="gramEnd"/>
      <w:r w:rsidRPr="00BC35C1">
        <w:rPr>
          <w:rFonts w:asciiTheme="minorHAnsi" w:hAnsiTheme="minorHAnsi" w:cstheme="minorHAnsi"/>
          <w:b/>
        </w:rPr>
        <w:t xml:space="preserve"> kjønnsuttrykk.»</w:t>
      </w:r>
      <w:r w:rsidR="001C5659" w:rsidRPr="00BC35C1">
        <w:rPr>
          <w:rFonts w:asciiTheme="minorHAnsi" w:hAnsiTheme="minorHAnsi" w:cstheme="minorHAnsi"/>
          <w:b/>
        </w:rPr>
        <w:t xml:space="preserve"> </w:t>
      </w:r>
      <w:r w:rsidR="001C5659" w:rsidRPr="001C5659">
        <w:rPr>
          <w:rFonts w:asciiTheme="minorHAnsi" w:hAnsiTheme="minorHAnsi" w:cstheme="minorHAnsi"/>
          <w:bCs/>
          <w:sz w:val="22"/>
          <w:szCs w:val="22"/>
        </w:rPr>
        <w:t>(</w:t>
      </w:r>
      <w:proofErr w:type="spellStart"/>
      <w:r w:rsidR="001C5659" w:rsidRPr="001C5659">
        <w:rPr>
          <w:rFonts w:asciiTheme="minorHAnsi" w:hAnsiTheme="minorHAnsi" w:cstheme="minorHAnsi"/>
          <w:bCs/>
          <w:sz w:val="22"/>
          <w:szCs w:val="22"/>
        </w:rPr>
        <w:t>Kap</w:t>
      </w:r>
      <w:proofErr w:type="spellEnd"/>
      <w:r w:rsidR="001C5659" w:rsidRPr="001C5659">
        <w:rPr>
          <w:rFonts w:asciiTheme="minorHAnsi" w:hAnsiTheme="minorHAnsi" w:cstheme="minorHAnsi"/>
          <w:bCs/>
          <w:sz w:val="22"/>
          <w:szCs w:val="22"/>
        </w:rPr>
        <w:t xml:space="preserve"> 3.1)</w:t>
      </w:r>
    </w:p>
    <w:p w14:paraId="154B592C" w14:textId="40F8BA0C" w:rsidR="00B35D7D" w:rsidRPr="0057606B" w:rsidRDefault="00B35D7D" w:rsidP="0057606B">
      <w:pPr>
        <w:rPr>
          <w:rFonts w:asciiTheme="minorHAnsi" w:hAnsiTheme="minorHAnsi" w:cstheme="minorHAnsi"/>
          <w:sz w:val="22"/>
          <w:szCs w:val="22"/>
        </w:rPr>
      </w:pPr>
      <w:r w:rsidRPr="0057606B">
        <w:rPr>
          <w:rFonts w:asciiTheme="minorHAnsi" w:hAnsiTheme="minorHAnsi" w:cstheme="minorHAnsi"/>
          <w:sz w:val="22"/>
          <w:szCs w:val="22"/>
        </w:rPr>
        <w:t xml:space="preserve">Selv om foreningen ikke angir hva «tidlig alder» </w:t>
      </w:r>
      <w:r w:rsidR="000B1F2F">
        <w:rPr>
          <w:rFonts w:asciiTheme="minorHAnsi" w:hAnsiTheme="minorHAnsi" w:cstheme="minorHAnsi"/>
          <w:sz w:val="22"/>
          <w:szCs w:val="22"/>
        </w:rPr>
        <w:t>innebærer</w:t>
      </w:r>
      <w:r w:rsidRPr="0057606B">
        <w:rPr>
          <w:rFonts w:asciiTheme="minorHAnsi" w:hAnsiTheme="minorHAnsi" w:cstheme="minorHAnsi"/>
          <w:sz w:val="22"/>
          <w:szCs w:val="22"/>
        </w:rPr>
        <w:t xml:space="preserve">, </w:t>
      </w:r>
      <w:r w:rsidR="00DE6827">
        <w:rPr>
          <w:rFonts w:asciiTheme="minorHAnsi" w:hAnsiTheme="minorHAnsi" w:cstheme="minorHAnsi"/>
          <w:sz w:val="22"/>
          <w:szCs w:val="22"/>
        </w:rPr>
        <w:t xml:space="preserve">betyr det i praksis fra </w:t>
      </w:r>
      <w:r w:rsidRPr="0057606B">
        <w:rPr>
          <w:rFonts w:asciiTheme="minorHAnsi" w:hAnsiTheme="minorHAnsi" w:cstheme="minorHAnsi"/>
          <w:sz w:val="22"/>
          <w:szCs w:val="22"/>
        </w:rPr>
        <w:t xml:space="preserve">barnehagealder. </w:t>
      </w:r>
      <w:r w:rsidR="00DE6827">
        <w:rPr>
          <w:rFonts w:asciiTheme="minorHAnsi" w:hAnsiTheme="minorHAnsi" w:cstheme="minorHAnsi"/>
          <w:sz w:val="22"/>
          <w:szCs w:val="22"/>
        </w:rPr>
        <w:t xml:space="preserve">Foreningen holder mange kurs i «Rosa kompetanse» for barnehageansatte rundt om i Norge. </w:t>
      </w:r>
      <w:r w:rsidRPr="0057606B">
        <w:rPr>
          <w:rFonts w:asciiTheme="minorHAnsi" w:hAnsiTheme="minorHAnsi" w:cstheme="minorHAnsi"/>
          <w:sz w:val="22"/>
          <w:szCs w:val="22"/>
        </w:rPr>
        <w:t xml:space="preserve">Å forutsette at småbarn </w:t>
      </w:r>
      <w:r w:rsidR="00BC35C1">
        <w:rPr>
          <w:rFonts w:asciiTheme="minorHAnsi" w:hAnsiTheme="minorHAnsi" w:cstheme="minorHAnsi"/>
          <w:sz w:val="22"/>
          <w:szCs w:val="22"/>
        </w:rPr>
        <w:t xml:space="preserve">nærmest </w:t>
      </w:r>
      <w:r w:rsidRPr="0057606B">
        <w:rPr>
          <w:rFonts w:asciiTheme="minorHAnsi" w:hAnsiTheme="minorHAnsi" w:cstheme="minorHAnsi"/>
          <w:sz w:val="22"/>
          <w:szCs w:val="22"/>
        </w:rPr>
        <w:t xml:space="preserve">er </w:t>
      </w:r>
      <w:r w:rsidR="00C3043C" w:rsidRPr="0057606B">
        <w:rPr>
          <w:rFonts w:asciiTheme="minorHAnsi" w:hAnsiTheme="minorHAnsi" w:cstheme="minorHAnsi"/>
          <w:sz w:val="22"/>
          <w:szCs w:val="22"/>
        </w:rPr>
        <w:t xml:space="preserve">ferdig utviklet </w:t>
      </w:r>
      <w:r w:rsidR="008E34D0">
        <w:rPr>
          <w:rFonts w:asciiTheme="minorHAnsi" w:hAnsiTheme="minorHAnsi" w:cstheme="minorHAnsi"/>
          <w:sz w:val="22"/>
          <w:szCs w:val="22"/>
        </w:rPr>
        <w:t xml:space="preserve">emosjonelt, mentalt, kroppslig, seksuelt </w:t>
      </w:r>
      <w:r w:rsidR="00C3043C" w:rsidRPr="0057606B">
        <w:rPr>
          <w:rFonts w:asciiTheme="minorHAnsi" w:hAnsiTheme="minorHAnsi" w:cstheme="minorHAnsi"/>
          <w:sz w:val="22"/>
          <w:szCs w:val="22"/>
        </w:rPr>
        <w:t xml:space="preserve">og </w:t>
      </w:r>
      <w:r w:rsidR="00BC35C1">
        <w:rPr>
          <w:rFonts w:asciiTheme="minorHAnsi" w:hAnsiTheme="minorHAnsi" w:cstheme="minorHAnsi"/>
          <w:sz w:val="22"/>
          <w:szCs w:val="22"/>
        </w:rPr>
        <w:t xml:space="preserve">at de </w:t>
      </w:r>
      <w:r w:rsidR="00C3043C" w:rsidRPr="0057606B">
        <w:rPr>
          <w:rFonts w:asciiTheme="minorHAnsi" w:hAnsiTheme="minorHAnsi" w:cstheme="minorHAnsi"/>
          <w:sz w:val="22"/>
          <w:szCs w:val="22"/>
        </w:rPr>
        <w:t>ikke gjennomgår ulike faser i løpet av barndommen,</w:t>
      </w:r>
      <w:r w:rsidR="008E34D0">
        <w:rPr>
          <w:rFonts w:asciiTheme="minorHAnsi" w:hAnsiTheme="minorHAnsi" w:cstheme="minorHAnsi"/>
          <w:sz w:val="22"/>
          <w:szCs w:val="22"/>
        </w:rPr>
        <w:t xml:space="preserve"> betyr for det første at man ser bort fra all anerkjent barnepsykologi. Dernest</w:t>
      </w:r>
      <w:r w:rsidR="00C3043C" w:rsidRPr="0057606B">
        <w:rPr>
          <w:rFonts w:asciiTheme="minorHAnsi" w:hAnsiTheme="minorHAnsi" w:cstheme="minorHAnsi"/>
          <w:sz w:val="22"/>
          <w:szCs w:val="22"/>
        </w:rPr>
        <w:t xml:space="preserve"> </w:t>
      </w:r>
      <w:r w:rsidRPr="0057606B">
        <w:rPr>
          <w:rFonts w:asciiTheme="minorHAnsi" w:hAnsiTheme="minorHAnsi" w:cstheme="minorHAnsi"/>
          <w:sz w:val="22"/>
          <w:szCs w:val="22"/>
        </w:rPr>
        <w:t xml:space="preserve">betyr </w:t>
      </w:r>
      <w:r w:rsidR="008E34D0">
        <w:rPr>
          <w:rFonts w:asciiTheme="minorHAnsi" w:hAnsiTheme="minorHAnsi" w:cstheme="minorHAnsi"/>
          <w:sz w:val="22"/>
          <w:szCs w:val="22"/>
        </w:rPr>
        <w:t xml:space="preserve">det </w:t>
      </w:r>
      <w:r w:rsidRPr="0057606B">
        <w:rPr>
          <w:rFonts w:asciiTheme="minorHAnsi" w:hAnsiTheme="minorHAnsi" w:cstheme="minorHAnsi"/>
          <w:sz w:val="22"/>
          <w:szCs w:val="22"/>
        </w:rPr>
        <w:t xml:space="preserve">at man </w:t>
      </w:r>
      <w:r w:rsidR="008E34D0">
        <w:rPr>
          <w:rFonts w:asciiTheme="minorHAnsi" w:hAnsiTheme="minorHAnsi" w:cstheme="minorHAnsi"/>
          <w:sz w:val="22"/>
          <w:szCs w:val="22"/>
        </w:rPr>
        <w:t>står i fare for å</w:t>
      </w:r>
      <w:r w:rsidR="00C3043C" w:rsidRPr="0057606B">
        <w:rPr>
          <w:rFonts w:asciiTheme="minorHAnsi" w:hAnsiTheme="minorHAnsi" w:cstheme="minorHAnsi"/>
          <w:sz w:val="22"/>
          <w:szCs w:val="22"/>
        </w:rPr>
        <w:t xml:space="preserve"> </w:t>
      </w:r>
      <w:r w:rsidRPr="0057606B">
        <w:rPr>
          <w:rFonts w:asciiTheme="minorHAnsi" w:hAnsiTheme="minorHAnsi" w:cstheme="minorHAnsi"/>
          <w:sz w:val="22"/>
          <w:szCs w:val="22"/>
        </w:rPr>
        <w:t xml:space="preserve">påtvinge dem voksnes seksualitet og problemstillinger lenge før de fleste barn er modne for det. Dette gjelder ikke noen få barn, men </w:t>
      </w:r>
      <w:r w:rsidR="008E34D0">
        <w:rPr>
          <w:rFonts w:asciiTheme="minorHAnsi" w:hAnsiTheme="minorHAnsi" w:cstheme="minorHAnsi"/>
          <w:sz w:val="22"/>
          <w:szCs w:val="22"/>
        </w:rPr>
        <w:t xml:space="preserve">tilnærmet </w:t>
      </w:r>
      <w:r w:rsidRPr="0057606B">
        <w:rPr>
          <w:rFonts w:asciiTheme="minorHAnsi" w:hAnsiTheme="minorHAnsi" w:cstheme="minorHAnsi"/>
          <w:sz w:val="22"/>
          <w:szCs w:val="22"/>
        </w:rPr>
        <w:t xml:space="preserve">alle barn – inkludert våre egne barn og barnebarn. </w:t>
      </w:r>
    </w:p>
    <w:p w14:paraId="06A89A18" w14:textId="77777777" w:rsidR="00B35D7D" w:rsidRPr="0057606B" w:rsidRDefault="00B35D7D" w:rsidP="00B35D7D">
      <w:pPr>
        <w:ind w:left="142"/>
        <w:rPr>
          <w:rFonts w:asciiTheme="minorHAnsi" w:hAnsiTheme="minorHAnsi" w:cstheme="minorHAnsi"/>
          <w:sz w:val="22"/>
          <w:szCs w:val="22"/>
        </w:rPr>
      </w:pPr>
    </w:p>
    <w:p w14:paraId="0D2C4B89" w14:textId="038D71E6" w:rsidR="00B35D7D" w:rsidRPr="0057606B" w:rsidRDefault="00B35D7D" w:rsidP="0057606B">
      <w:pPr>
        <w:rPr>
          <w:rFonts w:asciiTheme="minorHAnsi" w:hAnsiTheme="minorHAnsi" w:cstheme="minorHAnsi"/>
          <w:sz w:val="22"/>
          <w:szCs w:val="22"/>
        </w:rPr>
      </w:pPr>
      <w:r w:rsidRPr="0057606B">
        <w:rPr>
          <w:rFonts w:asciiTheme="minorHAnsi" w:hAnsiTheme="minorHAnsi" w:cstheme="minorHAnsi"/>
          <w:sz w:val="22"/>
          <w:szCs w:val="22"/>
        </w:rPr>
        <w:t xml:space="preserve">Hva med foreldre som er skeptiske eller avvisende til Foreningen </w:t>
      </w:r>
      <w:proofErr w:type="spellStart"/>
      <w:r w:rsidRPr="0057606B">
        <w:rPr>
          <w:rFonts w:asciiTheme="minorHAnsi" w:hAnsiTheme="minorHAnsi" w:cstheme="minorHAnsi"/>
          <w:sz w:val="22"/>
          <w:szCs w:val="22"/>
        </w:rPr>
        <w:t>F</w:t>
      </w:r>
      <w:r w:rsidR="001F78EF" w:rsidRPr="0057606B">
        <w:rPr>
          <w:rFonts w:asciiTheme="minorHAnsi" w:hAnsiTheme="minorHAnsi" w:cstheme="minorHAnsi"/>
          <w:sz w:val="22"/>
          <w:szCs w:val="22"/>
        </w:rPr>
        <w:t>RI</w:t>
      </w:r>
      <w:r w:rsidRPr="0057606B">
        <w:rPr>
          <w:rFonts w:asciiTheme="minorHAnsi" w:hAnsiTheme="minorHAnsi" w:cstheme="minorHAnsi"/>
          <w:sz w:val="22"/>
          <w:szCs w:val="22"/>
        </w:rPr>
        <w:t>s</w:t>
      </w:r>
      <w:proofErr w:type="spellEnd"/>
      <w:r w:rsidRPr="0057606B">
        <w:rPr>
          <w:rFonts w:asciiTheme="minorHAnsi" w:hAnsiTheme="minorHAnsi" w:cstheme="minorHAnsi"/>
          <w:sz w:val="22"/>
          <w:szCs w:val="22"/>
        </w:rPr>
        <w:t xml:space="preserve"> visjon om sex</w:t>
      </w:r>
      <w:r w:rsidR="00DE6827">
        <w:rPr>
          <w:rFonts w:asciiTheme="minorHAnsi" w:hAnsiTheme="minorHAnsi" w:cstheme="minorHAnsi"/>
          <w:sz w:val="22"/>
          <w:szCs w:val="22"/>
        </w:rPr>
        <w:t>,</w:t>
      </w:r>
      <w:r w:rsidRPr="0057606B">
        <w:rPr>
          <w:rFonts w:asciiTheme="minorHAnsi" w:hAnsiTheme="minorHAnsi" w:cstheme="minorHAnsi"/>
          <w:sz w:val="22"/>
          <w:szCs w:val="22"/>
        </w:rPr>
        <w:t xml:space="preserve"> samliv</w:t>
      </w:r>
      <w:r w:rsidR="00DE6827">
        <w:rPr>
          <w:rFonts w:asciiTheme="minorHAnsi" w:hAnsiTheme="minorHAnsi" w:cstheme="minorHAnsi"/>
          <w:sz w:val="22"/>
          <w:szCs w:val="22"/>
        </w:rPr>
        <w:t xml:space="preserve"> og kjønn</w:t>
      </w:r>
      <w:r w:rsidRPr="0057606B">
        <w:rPr>
          <w:rFonts w:asciiTheme="minorHAnsi" w:hAnsiTheme="minorHAnsi" w:cstheme="minorHAnsi"/>
          <w:sz w:val="22"/>
          <w:szCs w:val="22"/>
        </w:rPr>
        <w:t xml:space="preserve">? Vil de bli </w:t>
      </w:r>
      <w:r w:rsidR="00DE6827">
        <w:rPr>
          <w:rFonts w:asciiTheme="minorHAnsi" w:hAnsiTheme="minorHAnsi" w:cstheme="minorHAnsi"/>
          <w:sz w:val="22"/>
          <w:szCs w:val="22"/>
        </w:rPr>
        <w:t xml:space="preserve">informert og </w:t>
      </w:r>
      <w:r w:rsidRPr="0057606B">
        <w:rPr>
          <w:rFonts w:asciiTheme="minorHAnsi" w:hAnsiTheme="minorHAnsi" w:cstheme="minorHAnsi"/>
          <w:sz w:val="22"/>
          <w:szCs w:val="22"/>
        </w:rPr>
        <w:t>hørt</w:t>
      </w:r>
      <w:r w:rsidR="00DE6827">
        <w:rPr>
          <w:rFonts w:asciiTheme="minorHAnsi" w:hAnsiTheme="minorHAnsi" w:cstheme="minorHAnsi"/>
          <w:sz w:val="22"/>
          <w:szCs w:val="22"/>
        </w:rPr>
        <w:t xml:space="preserve"> i forbindelse med det barna deres blir undervist i </w:t>
      </w:r>
      <w:proofErr w:type="spellStart"/>
      <w:r w:rsidRPr="0057606B">
        <w:rPr>
          <w:rFonts w:asciiTheme="minorHAnsi" w:hAnsiTheme="minorHAnsi" w:cstheme="minorHAnsi"/>
          <w:sz w:val="22"/>
          <w:szCs w:val="22"/>
        </w:rPr>
        <w:t>i</w:t>
      </w:r>
      <w:proofErr w:type="spellEnd"/>
      <w:r w:rsidRPr="0057606B">
        <w:rPr>
          <w:rFonts w:asciiTheme="minorHAnsi" w:hAnsiTheme="minorHAnsi" w:cstheme="minorHAnsi"/>
          <w:sz w:val="22"/>
          <w:szCs w:val="22"/>
        </w:rPr>
        <w:t xml:space="preserve"> barnehagen? Eller gjelder ikke foreldreretten </w:t>
      </w:r>
      <w:r w:rsidR="00BC35C1">
        <w:rPr>
          <w:rFonts w:asciiTheme="minorHAnsi" w:hAnsiTheme="minorHAnsi" w:cstheme="minorHAnsi"/>
          <w:sz w:val="22"/>
          <w:szCs w:val="22"/>
        </w:rPr>
        <w:t>i</w:t>
      </w:r>
      <w:r w:rsidRPr="0057606B">
        <w:rPr>
          <w:rFonts w:asciiTheme="minorHAnsi" w:hAnsiTheme="minorHAnsi" w:cstheme="minorHAnsi"/>
          <w:sz w:val="22"/>
          <w:szCs w:val="22"/>
        </w:rPr>
        <w:t xml:space="preserve"> denne tematikken?</w:t>
      </w:r>
    </w:p>
    <w:p w14:paraId="775A7ED0" w14:textId="188DD90B" w:rsidR="00B35D7D" w:rsidRDefault="00B35D7D" w:rsidP="00B35D7D">
      <w:pPr>
        <w:ind w:left="142"/>
        <w:rPr>
          <w:rFonts w:asciiTheme="minorHAnsi" w:hAnsiTheme="minorHAnsi" w:cstheme="minorHAnsi"/>
          <w:sz w:val="22"/>
          <w:szCs w:val="22"/>
        </w:rPr>
      </w:pPr>
    </w:p>
    <w:p w14:paraId="07AD73CA" w14:textId="7A14EDE8" w:rsidR="0057606B" w:rsidRDefault="0057606B" w:rsidP="0057606B">
      <w:pPr>
        <w:rPr>
          <w:rFonts w:asciiTheme="minorHAnsi" w:hAnsiTheme="minorHAnsi" w:cstheme="minorHAnsi"/>
          <w:sz w:val="22"/>
          <w:szCs w:val="22"/>
        </w:rPr>
      </w:pPr>
      <w:r w:rsidRPr="00BC35C1">
        <w:rPr>
          <w:rFonts w:asciiTheme="minorHAnsi" w:hAnsiTheme="minorHAnsi" w:cstheme="minorHAnsi"/>
          <w:b/>
          <w:bCs/>
        </w:rPr>
        <w:sym w:font="Wingdings" w:char="F06E"/>
      </w:r>
      <w:r w:rsidRPr="00BC35C1">
        <w:rPr>
          <w:rFonts w:asciiTheme="minorHAnsi" w:hAnsiTheme="minorHAnsi" w:cstheme="minorHAnsi"/>
          <w:b/>
          <w:bCs/>
        </w:rPr>
        <w:t xml:space="preserve"> «FRI mener offentlige tilskudd bare skal gis til trossamfunn som aktivt tar avstand fra og arbeider mot diskriminering av mennesker som bryter med normer for kjønn og seksualitet.»</w:t>
      </w:r>
      <w:r w:rsidRPr="00BC35C1">
        <w:rPr>
          <w:rFonts w:asciiTheme="minorHAnsi" w:hAnsiTheme="minorHAnsi" w:cstheme="minorHAnsi"/>
        </w:rPr>
        <w:t xml:space="preserve"> </w:t>
      </w:r>
      <w:r>
        <w:rPr>
          <w:rFonts w:asciiTheme="minorHAnsi" w:hAnsiTheme="minorHAnsi" w:cstheme="minorHAnsi"/>
          <w:sz w:val="22"/>
          <w:szCs w:val="22"/>
        </w:rPr>
        <w:t>(</w:t>
      </w:r>
      <w:proofErr w:type="spellStart"/>
      <w:r>
        <w:rPr>
          <w:rFonts w:asciiTheme="minorHAnsi" w:hAnsiTheme="minorHAnsi" w:cstheme="minorHAnsi"/>
          <w:sz w:val="22"/>
          <w:szCs w:val="22"/>
        </w:rPr>
        <w:t>Kap</w:t>
      </w:r>
      <w:proofErr w:type="spellEnd"/>
      <w:r>
        <w:rPr>
          <w:rFonts w:asciiTheme="minorHAnsi" w:hAnsiTheme="minorHAnsi" w:cstheme="minorHAnsi"/>
          <w:sz w:val="22"/>
          <w:szCs w:val="22"/>
        </w:rPr>
        <w:t xml:space="preserve"> 6.6)</w:t>
      </w:r>
    </w:p>
    <w:p w14:paraId="384F9E8A" w14:textId="77777777" w:rsidR="00BC35C1" w:rsidRDefault="00DE6827" w:rsidP="0057606B">
      <w:pPr>
        <w:rPr>
          <w:rFonts w:asciiTheme="minorHAnsi" w:hAnsiTheme="minorHAnsi" w:cstheme="minorHAnsi"/>
          <w:sz w:val="22"/>
          <w:szCs w:val="22"/>
        </w:rPr>
      </w:pPr>
      <w:r>
        <w:rPr>
          <w:rFonts w:asciiTheme="minorHAnsi" w:hAnsiTheme="minorHAnsi" w:cstheme="minorHAnsi"/>
          <w:sz w:val="22"/>
          <w:szCs w:val="22"/>
        </w:rPr>
        <w:t xml:space="preserve">Hva </w:t>
      </w:r>
      <w:r w:rsidR="001C5659">
        <w:rPr>
          <w:rFonts w:asciiTheme="minorHAnsi" w:hAnsiTheme="minorHAnsi" w:cstheme="minorHAnsi"/>
          <w:sz w:val="22"/>
          <w:szCs w:val="22"/>
        </w:rPr>
        <w:t xml:space="preserve">er </w:t>
      </w:r>
      <w:r>
        <w:rPr>
          <w:rFonts w:asciiTheme="minorHAnsi" w:hAnsiTheme="minorHAnsi" w:cstheme="minorHAnsi"/>
          <w:sz w:val="22"/>
          <w:szCs w:val="22"/>
        </w:rPr>
        <w:t xml:space="preserve">«diskriminering» i denne sammenheng? </w:t>
      </w:r>
      <w:r w:rsidR="00BC35C1">
        <w:rPr>
          <w:rFonts w:asciiTheme="minorHAnsi" w:hAnsiTheme="minorHAnsi" w:cstheme="minorHAnsi"/>
          <w:sz w:val="22"/>
          <w:szCs w:val="22"/>
        </w:rPr>
        <w:t xml:space="preserve">Er det ingenting som kan kalles «saklig og velbegrunnet» forskjellsbehandling på det seksual-etiske område? </w:t>
      </w:r>
      <w:r w:rsidR="001C5659">
        <w:rPr>
          <w:rFonts w:asciiTheme="minorHAnsi" w:hAnsiTheme="minorHAnsi" w:cstheme="minorHAnsi"/>
          <w:sz w:val="22"/>
          <w:szCs w:val="22"/>
        </w:rPr>
        <w:t>Er det Foreningen FRI som skal ha definisjonsmakten over hvilke normer for kjønn og seksualitet som skal gjelde?</w:t>
      </w:r>
      <w:r w:rsidR="00BC35C1">
        <w:rPr>
          <w:rFonts w:asciiTheme="minorHAnsi" w:hAnsiTheme="minorHAnsi" w:cstheme="minorHAnsi"/>
          <w:sz w:val="22"/>
          <w:szCs w:val="22"/>
        </w:rPr>
        <w:t xml:space="preserve"> </w:t>
      </w:r>
      <w:r w:rsidR="001C5659">
        <w:rPr>
          <w:rFonts w:asciiTheme="minorHAnsi" w:hAnsiTheme="minorHAnsi" w:cstheme="minorHAnsi"/>
          <w:sz w:val="22"/>
          <w:szCs w:val="22"/>
        </w:rPr>
        <w:t xml:space="preserve"> </w:t>
      </w:r>
    </w:p>
    <w:p w14:paraId="0FF7E3A2" w14:textId="387B937A" w:rsidR="0057606B" w:rsidRPr="0057606B" w:rsidRDefault="00E208BF" w:rsidP="0057606B">
      <w:pPr>
        <w:rPr>
          <w:rFonts w:asciiTheme="minorHAnsi" w:hAnsiTheme="minorHAnsi" w:cstheme="minorHAnsi"/>
          <w:sz w:val="22"/>
          <w:szCs w:val="22"/>
        </w:rPr>
      </w:pPr>
      <w:r>
        <w:rPr>
          <w:rFonts w:asciiTheme="minorHAnsi" w:hAnsiTheme="minorHAnsi" w:cstheme="minorHAnsi"/>
          <w:sz w:val="22"/>
          <w:szCs w:val="22"/>
        </w:rPr>
        <w:br/>
      </w:r>
      <w:r w:rsidR="001C5659">
        <w:rPr>
          <w:rFonts w:asciiTheme="minorHAnsi" w:hAnsiTheme="minorHAnsi" w:cstheme="minorHAnsi"/>
          <w:sz w:val="22"/>
          <w:szCs w:val="22"/>
        </w:rPr>
        <w:t xml:space="preserve">I praksis mener Foreningen FRI at alle trossamfunn som </w:t>
      </w:r>
      <w:r w:rsidR="00BC35C1">
        <w:rPr>
          <w:rFonts w:asciiTheme="minorHAnsi" w:hAnsiTheme="minorHAnsi" w:cstheme="minorHAnsi"/>
          <w:sz w:val="22"/>
          <w:szCs w:val="22"/>
        </w:rPr>
        <w:t>lærer</w:t>
      </w:r>
      <w:r w:rsidR="001C5659">
        <w:rPr>
          <w:rFonts w:asciiTheme="minorHAnsi" w:hAnsiTheme="minorHAnsi" w:cstheme="minorHAnsi"/>
          <w:sz w:val="22"/>
          <w:szCs w:val="22"/>
        </w:rPr>
        <w:t xml:space="preserve"> at ekteskapet er for mann og kvinne, bør miste statsstøtten. </w:t>
      </w:r>
    </w:p>
    <w:p w14:paraId="4CDC3CDB" w14:textId="38177287" w:rsidR="0057606B" w:rsidRDefault="0057606B" w:rsidP="0057606B">
      <w:pPr>
        <w:rPr>
          <w:rFonts w:asciiTheme="minorHAnsi" w:hAnsiTheme="minorHAnsi" w:cstheme="minorHAnsi"/>
          <w:sz w:val="22"/>
          <w:szCs w:val="22"/>
        </w:rPr>
      </w:pPr>
    </w:p>
    <w:p w14:paraId="76917E21" w14:textId="40E47DE8" w:rsidR="0068496D" w:rsidRDefault="00F043E4" w:rsidP="0057606B">
      <w:pPr>
        <w:rPr>
          <w:rFonts w:ascii="MS Gothic" w:eastAsia="MS Gothic" w:hAnsi="MS Gothic" w:cs="MS Gothic"/>
          <w:color w:val="000000" w:themeColor="text1"/>
          <w:sz w:val="22"/>
          <w:szCs w:val="22"/>
        </w:rPr>
      </w:pPr>
      <w:r>
        <w:rPr>
          <w:rFonts w:ascii="Arial" w:hAnsi="Arial" w:cs="Arial"/>
          <w:b/>
          <w:bCs/>
          <w:sz w:val="22"/>
          <w:szCs w:val="22"/>
        </w:rPr>
        <w:t>■</w:t>
      </w:r>
      <w:r w:rsidR="0057606B">
        <w:rPr>
          <w:rFonts w:asciiTheme="minorHAnsi" w:hAnsiTheme="minorHAnsi" w:cstheme="minorHAnsi"/>
          <w:sz w:val="22"/>
          <w:szCs w:val="22"/>
        </w:rPr>
        <w:t xml:space="preserve"> </w:t>
      </w:r>
      <w:r w:rsidR="00BC35C1">
        <w:rPr>
          <w:rFonts w:asciiTheme="minorHAnsi" w:hAnsiTheme="minorHAnsi" w:cstheme="minorHAnsi"/>
          <w:sz w:val="22"/>
          <w:szCs w:val="22"/>
        </w:rPr>
        <w:t xml:space="preserve">Se </w:t>
      </w:r>
      <w:proofErr w:type="gramStart"/>
      <w:r w:rsidR="00BC35C1">
        <w:rPr>
          <w:rFonts w:asciiTheme="minorHAnsi" w:hAnsiTheme="minorHAnsi" w:cstheme="minorHAnsi"/>
          <w:sz w:val="22"/>
          <w:szCs w:val="22"/>
        </w:rPr>
        <w:t>l</w:t>
      </w:r>
      <w:r w:rsidR="0057606B">
        <w:rPr>
          <w:rFonts w:asciiTheme="minorHAnsi" w:hAnsiTheme="minorHAnsi" w:cstheme="minorHAnsi"/>
          <w:sz w:val="22"/>
          <w:szCs w:val="22"/>
        </w:rPr>
        <w:t>inker</w:t>
      </w:r>
      <w:proofErr w:type="gramEnd"/>
      <w:r w:rsidR="0057606B">
        <w:rPr>
          <w:rFonts w:asciiTheme="minorHAnsi" w:hAnsiTheme="minorHAnsi" w:cstheme="minorHAnsi"/>
          <w:sz w:val="22"/>
          <w:szCs w:val="22"/>
        </w:rPr>
        <w:t xml:space="preserve"> til </w:t>
      </w:r>
      <w:r w:rsidR="0057606B" w:rsidRPr="00DE6827">
        <w:rPr>
          <w:rFonts w:asciiTheme="minorHAnsi" w:hAnsiTheme="minorHAnsi" w:cstheme="minorHAnsi"/>
          <w:sz w:val="22"/>
          <w:szCs w:val="22"/>
        </w:rPr>
        <w:t xml:space="preserve">Foreningen </w:t>
      </w:r>
      <w:proofErr w:type="spellStart"/>
      <w:r w:rsidR="0057606B" w:rsidRPr="00DE6827">
        <w:rPr>
          <w:rFonts w:asciiTheme="minorHAnsi" w:hAnsiTheme="minorHAnsi" w:cstheme="minorHAnsi"/>
          <w:sz w:val="22"/>
          <w:szCs w:val="22"/>
        </w:rPr>
        <w:t>FRIs</w:t>
      </w:r>
      <w:proofErr w:type="spellEnd"/>
      <w:r w:rsidR="0057606B" w:rsidRPr="00DE6827">
        <w:rPr>
          <w:rFonts w:asciiTheme="minorHAnsi" w:hAnsiTheme="minorHAnsi" w:cstheme="minorHAnsi"/>
          <w:b/>
          <w:bCs/>
          <w:sz w:val="22"/>
          <w:szCs w:val="22"/>
        </w:rPr>
        <w:t xml:space="preserve"> </w:t>
      </w:r>
      <w:r w:rsidR="0057606B" w:rsidRPr="009A6C81">
        <w:rPr>
          <w:rFonts w:asciiTheme="minorHAnsi" w:hAnsiTheme="minorHAnsi" w:cstheme="minorHAnsi"/>
          <w:b/>
          <w:bCs/>
          <w:i/>
          <w:iCs/>
          <w:sz w:val="22"/>
          <w:szCs w:val="22"/>
        </w:rPr>
        <w:t>Politiske plattform</w:t>
      </w:r>
      <w:r w:rsidR="00BC35C1">
        <w:rPr>
          <w:rFonts w:asciiTheme="minorHAnsi" w:hAnsiTheme="minorHAnsi" w:cstheme="minorHAnsi"/>
          <w:b/>
          <w:bCs/>
          <w:i/>
          <w:iCs/>
          <w:sz w:val="22"/>
          <w:szCs w:val="22"/>
        </w:rPr>
        <w:t xml:space="preserve"> + </w:t>
      </w:r>
      <w:r w:rsidR="0057606B" w:rsidRPr="009A6C81">
        <w:rPr>
          <w:rFonts w:asciiTheme="minorHAnsi" w:hAnsiTheme="minorHAnsi" w:cstheme="minorHAnsi"/>
          <w:b/>
          <w:bCs/>
          <w:i/>
          <w:iCs/>
          <w:sz w:val="22"/>
          <w:szCs w:val="22"/>
        </w:rPr>
        <w:t>Arbeidsprogram</w:t>
      </w:r>
      <w:r w:rsidR="0057606B">
        <w:rPr>
          <w:rFonts w:asciiTheme="minorHAnsi" w:hAnsiTheme="minorHAnsi" w:cstheme="minorHAnsi"/>
          <w:sz w:val="22"/>
          <w:szCs w:val="22"/>
        </w:rPr>
        <w:t xml:space="preserve"> </w:t>
      </w:r>
      <w:r w:rsidR="00BC35C1">
        <w:rPr>
          <w:rFonts w:asciiTheme="minorHAnsi" w:hAnsiTheme="minorHAnsi" w:cstheme="minorHAnsi"/>
          <w:sz w:val="22"/>
          <w:szCs w:val="22"/>
        </w:rPr>
        <w:t xml:space="preserve">2020-2022 + </w:t>
      </w:r>
      <w:r w:rsidR="00BC35C1" w:rsidRPr="00BC35C1">
        <w:rPr>
          <w:rFonts w:asciiTheme="minorHAnsi" w:hAnsiTheme="minorHAnsi" w:cstheme="minorHAnsi"/>
          <w:b/>
          <w:bCs/>
          <w:i/>
          <w:iCs/>
          <w:sz w:val="22"/>
          <w:szCs w:val="22"/>
        </w:rPr>
        <w:t>Familiepolitiske strategi</w:t>
      </w:r>
      <w:r w:rsidR="00BC35C1">
        <w:rPr>
          <w:rFonts w:asciiTheme="minorHAnsi" w:hAnsiTheme="minorHAnsi" w:cstheme="minorHAnsi"/>
          <w:sz w:val="22"/>
          <w:szCs w:val="22"/>
        </w:rPr>
        <w:t>.</w:t>
      </w:r>
      <w:r w:rsidR="00CF36BF">
        <w:rPr>
          <w:rFonts w:asciiTheme="minorHAnsi" w:hAnsiTheme="minorHAnsi" w:cstheme="minorHAnsi"/>
          <w:sz w:val="22"/>
          <w:szCs w:val="22"/>
        </w:rPr>
        <w:t xml:space="preserve"> </w:t>
      </w:r>
      <w:r w:rsidR="00CF36BF" w:rsidRPr="008F69B1">
        <w:rPr>
          <w:rFonts w:ascii="MS Gothic" w:eastAsia="MS Gothic" w:hAnsi="MS Gothic" w:cs="MS Gothic" w:hint="eastAsia"/>
          <w:color w:val="000000" w:themeColor="text1"/>
          <w:sz w:val="22"/>
          <w:szCs w:val="22"/>
        </w:rPr>
        <w:t>㉖</w:t>
      </w:r>
    </w:p>
    <w:p w14:paraId="18BF0912" w14:textId="77777777" w:rsidR="0068496D" w:rsidRDefault="0068496D">
      <w:pPr>
        <w:rPr>
          <w:rFonts w:ascii="MS Gothic" w:eastAsia="MS Gothic" w:hAnsi="MS Gothic" w:cs="MS Gothic"/>
          <w:color w:val="000000" w:themeColor="text1"/>
          <w:sz w:val="22"/>
          <w:szCs w:val="22"/>
        </w:rPr>
      </w:pPr>
      <w:r>
        <w:rPr>
          <w:rFonts w:ascii="MS Gothic" w:eastAsia="MS Gothic" w:hAnsi="MS Gothic" w:cs="MS Gothic"/>
          <w:color w:val="000000" w:themeColor="text1"/>
          <w:sz w:val="22"/>
          <w:szCs w:val="22"/>
        </w:rPr>
        <w:br w:type="page"/>
      </w:r>
    </w:p>
    <w:p w14:paraId="564CA933" w14:textId="1A3CE155" w:rsidR="0068496D" w:rsidRPr="0068496D" w:rsidRDefault="0068496D" w:rsidP="0068496D">
      <w:pPr>
        <w:rPr>
          <w:rFonts w:asciiTheme="minorHAnsi" w:hAnsiTheme="minorHAnsi" w:cstheme="minorHAnsi"/>
          <w:sz w:val="22"/>
          <w:szCs w:val="22"/>
        </w:rPr>
      </w:pPr>
      <w:r w:rsidRPr="0068496D">
        <w:rPr>
          <w:rFonts w:asciiTheme="minorHAnsi" w:hAnsiTheme="minorHAnsi" w:cstheme="minorHAnsi"/>
          <w:noProof/>
          <w:sz w:val="22"/>
          <w:szCs w:val="22"/>
        </w:rPr>
        <w:lastRenderedPageBreak/>
        <w:drawing>
          <wp:anchor distT="0" distB="0" distL="114300" distR="114300" simplePos="0" relativeHeight="251665920" behindDoc="1" locked="0" layoutInCell="1" allowOverlap="1" wp14:anchorId="0E2B862A" wp14:editId="069CB42F">
            <wp:simplePos x="0" y="0"/>
            <wp:positionH relativeFrom="column">
              <wp:posOffset>-635</wp:posOffset>
            </wp:positionH>
            <wp:positionV relativeFrom="paragraph">
              <wp:posOffset>5080</wp:posOffset>
            </wp:positionV>
            <wp:extent cx="3181350" cy="2385060"/>
            <wp:effectExtent l="0" t="0" r="0" b="0"/>
            <wp:wrapTight wrapText="bothSides">
              <wp:wrapPolygon edited="0">
                <wp:start x="0" y="0"/>
                <wp:lineTo x="0" y="21393"/>
                <wp:lineTo x="21471" y="21393"/>
                <wp:lineTo x="21471" y="0"/>
                <wp:lineTo x="0" y="0"/>
              </wp:wrapPolygon>
            </wp:wrapTight>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3181350" cy="2385060"/>
                    </a:xfrm>
                    <a:prstGeom prst="rect">
                      <a:avLst/>
                    </a:prstGeom>
                  </pic:spPr>
                </pic:pic>
              </a:graphicData>
            </a:graphic>
            <wp14:sizeRelH relativeFrom="margin">
              <wp14:pctWidth>0</wp14:pctWidth>
            </wp14:sizeRelH>
            <wp14:sizeRelV relativeFrom="margin">
              <wp14:pctHeight>0</wp14:pctHeight>
            </wp14:sizeRelV>
          </wp:anchor>
        </w:drawing>
      </w:r>
      <w:r w:rsidRPr="0068496D">
        <w:rPr>
          <w:rFonts w:asciiTheme="minorHAnsi" w:hAnsiTheme="minorHAnsi" w:cstheme="minorHAnsi"/>
          <w:b/>
          <w:bCs/>
          <w:sz w:val="32"/>
          <w:szCs w:val="32"/>
        </w:rPr>
        <w:t>«VERKEN ANTALL ELLER KJØNN»</w:t>
      </w:r>
      <w:r>
        <w:rPr>
          <w:rFonts w:asciiTheme="minorHAnsi" w:hAnsiTheme="minorHAnsi" w:cstheme="minorHAnsi"/>
          <w:b/>
          <w:bCs/>
          <w:sz w:val="22"/>
          <w:szCs w:val="22"/>
        </w:rPr>
        <w:br/>
      </w:r>
      <w:r>
        <w:rPr>
          <w:rFonts w:asciiTheme="minorHAnsi" w:hAnsiTheme="minorHAnsi" w:cstheme="minorHAnsi"/>
          <w:b/>
          <w:bCs/>
          <w:sz w:val="22"/>
          <w:szCs w:val="22"/>
        </w:rPr>
        <w:br/>
      </w:r>
      <w:r w:rsidRPr="0068496D">
        <w:rPr>
          <w:rFonts w:asciiTheme="minorHAnsi" w:hAnsiTheme="minorHAnsi" w:cstheme="minorHAnsi"/>
          <w:b/>
          <w:bCs/>
          <w:sz w:val="22"/>
          <w:szCs w:val="22"/>
        </w:rPr>
        <w:t xml:space="preserve">Hele </w:t>
      </w:r>
      <w:r>
        <w:rPr>
          <w:rFonts w:asciiTheme="minorHAnsi" w:hAnsiTheme="minorHAnsi" w:cstheme="minorHAnsi"/>
          <w:b/>
          <w:bCs/>
          <w:sz w:val="22"/>
          <w:szCs w:val="22"/>
        </w:rPr>
        <w:t>avis</w:t>
      </w:r>
      <w:r w:rsidRPr="0068496D">
        <w:rPr>
          <w:rFonts w:asciiTheme="minorHAnsi" w:hAnsiTheme="minorHAnsi" w:cstheme="minorHAnsi"/>
          <w:b/>
          <w:bCs/>
          <w:sz w:val="22"/>
          <w:szCs w:val="22"/>
        </w:rPr>
        <w:t xml:space="preserve">intervjuet </w:t>
      </w:r>
      <w:r>
        <w:rPr>
          <w:rFonts w:asciiTheme="minorHAnsi" w:hAnsiTheme="minorHAnsi" w:cstheme="minorHAnsi"/>
          <w:b/>
          <w:bCs/>
          <w:sz w:val="22"/>
          <w:szCs w:val="22"/>
        </w:rPr>
        <w:t xml:space="preserve">kan leses </w:t>
      </w:r>
      <w:r w:rsidRPr="0068496D">
        <w:rPr>
          <w:rFonts w:asciiTheme="minorHAnsi" w:hAnsiTheme="minorHAnsi" w:cstheme="minorHAnsi"/>
          <w:b/>
          <w:bCs/>
          <w:sz w:val="22"/>
          <w:szCs w:val="22"/>
        </w:rPr>
        <w:t>her:</w:t>
      </w:r>
      <w:r w:rsidRPr="0068496D">
        <w:rPr>
          <w:rFonts w:asciiTheme="minorHAnsi" w:hAnsiTheme="minorHAnsi" w:cstheme="minorHAnsi"/>
          <w:b/>
          <w:bCs/>
          <w:sz w:val="22"/>
          <w:szCs w:val="22"/>
        </w:rPr>
        <w:br/>
      </w:r>
      <w:hyperlink r:id="rId21" w:history="1">
        <w:r w:rsidRPr="0068496D">
          <w:rPr>
            <w:rStyle w:val="Hyperkobling"/>
            <w:rFonts w:asciiTheme="minorHAnsi" w:hAnsiTheme="minorHAnsi" w:cstheme="minorHAnsi"/>
            <w:sz w:val="22"/>
            <w:szCs w:val="22"/>
          </w:rPr>
          <w:t>http://www.dagen.no/Nyheter/POLYAMORØSE/–-Dette-er-samlivsanarki-389950</w:t>
        </w:r>
      </w:hyperlink>
    </w:p>
    <w:p w14:paraId="5603E9BC" w14:textId="6842F97C" w:rsidR="0068496D" w:rsidRPr="0068496D" w:rsidRDefault="0068496D" w:rsidP="0068496D">
      <w:pPr>
        <w:rPr>
          <w:rFonts w:asciiTheme="minorHAnsi" w:hAnsiTheme="minorHAnsi" w:cstheme="minorHAnsi"/>
          <w:sz w:val="22"/>
          <w:szCs w:val="22"/>
        </w:rPr>
      </w:pPr>
      <w:r w:rsidRPr="0068496D">
        <w:rPr>
          <w:rFonts w:asciiTheme="minorHAnsi" w:hAnsiTheme="minorHAnsi" w:cstheme="minorHAnsi"/>
          <w:sz w:val="22"/>
          <w:szCs w:val="22"/>
        </w:rPr>
        <w:t> </w:t>
      </w:r>
    </w:p>
    <w:p w14:paraId="6F2AB3D3" w14:textId="0E94E8F0" w:rsidR="0068496D" w:rsidRPr="0068496D" w:rsidRDefault="0068496D" w:rsidP="0068496D">
      <w:pPr>
        <w:rPr>
          <w:rFonts w:asciiTheme="minorHAnsi" w:hAnsiTheme="minorHAnsi" w:cstheme="minorHAnsi"/>
          <w:sz w:val="22"/>
          <w:szCs w:val="22"/>
        </w:rPr>
      </w:pPr>
      <w:proofErr w:type="spellStart"/>
      <w:r>
        <w:rPr>
          <w:rFonts w:asciiTheme="minorHAnsi" w:hAnsiTheme="minorHAnsi" w:cstheme="minorHAnsi"/>
          <w:sz w:val="22"/>
          <w:szCs w:val="22"/>
        </w:rPr>
        <w:t>Reflektér</w:t>
      </w:r>
      <w:proofErr w:type="spellEnd"/>
      <w:r>
        <w:rPr>
          <w:rFonts w:asciiTheme="minorHAnsi" w:hAnsiTheme="minorHAnsi" w:cstheme="minorHAnsi"/>
          <w:sz w:val="22"/>
          <w:szCs w:val="22"/>
        </w:rPr>
        <w:t xml:space="preserve"> over følgende </w:t>
      </w:r>
      <w:r w:rsidRPr="0068496D">
        <w:rPr>
          <w:rFonts w:asciiTheme="minorHAnsi" w:hAnsiTheme="minorHAnsi" w:cstheme="minorHAnsi"/>
          <w:sz w:val="22"/>
          <w:szCs w:val="22"/>
        </w:rPr>
        <w:t xml:space="preserve">uttrykk i </w:t>
      </w:r>
      <w:r>
        <w:rPr>
          <w:rFonts w:asciiTheme="minorHAnsi" w:hAnsiTheme="minorHAnsi" w:cstheme="minorHAnsi"/>
          <w:sz w:val="22"/>
          <w:szCs w:val="22"/>
        </w:rPr>
        <w:t xml:space="preserve">kommentaren fra lederen i Foreningen FRI: </w:t>
      </w:r>
      <w:r>
        <w:rPr>
          <w:rFonts w:asciiTheme="minorHAnsi" w:hAnsiTheme="minorHAnsi" w:cstheme="minorHAnsi"/>
          <w:sz w:val="22"/>
          <w:szCs w:val="22"/>
        </w:rPr>
        <w:br/>
      </w:r>
    </w:p>
    <w:p w14:paraId="5441A062" w14:textId="7DFA2BBE" w:rsidR="0068496D" w:rsidRPr="0068496D" w:rsidRDefault="0068496D" w:rsidP="0068496D">
      <w:pPr>
        <w:rPr>
          <w:rFonts w:asciiTheme="minorHAnsi" w:hAnsiTheme="minorHAnsi" w:cstheme="minorHAnsi"/>
          <w:sz w:val="22"/>
          <w:szCs w:val="22"/>
        </w:rPr>
      </w:pPr>
      <w:r w:rsidRPr="0068496D">
        <w:rPr>
          <w:rFonts w:asciiTheme="minorHAnsi" w:hAnsiTheme="minorHAnsi" w:cstheme="minorHAnsi"/>
          <w:sz w:val="22"/>
          <w:szCs w:val="22"/>
        </w:rPr>
        <w:t>- «verken antall personer eller kjønn» (</w:t>
      </w:r>
      <w:r w:rsidRPr="0068496D">
        <w:rPr>
          <w:rFonts w:asciiTheme="minorHAnsi" w:hAnsiTheme="minorHAnsi" w:cstheme="minorHAnsi"/>
          <w:i/>
          <w:iCs/>
          <w:sz w:val="22"/>
          <w:szCs w:val="22"/>
        </w:rPr>
        <w:t>par-normen, hetero-normen)</w:t>
      </w:r>
    </w:p>
    <w:p w14:paraId="74B2BDD1" w14:textId="6C07D81B" w:rsidR="0068496D" w:rsidRPr="0068496D" w:rsidRDefault="0068496D" w:rsidP="0068496D">
      <w:pPr>
        <w:rPr>
          <w:rFonts w:asciiTheme="minorHAnsi" w:hAnsiTheme="minorHAnsi" w:cstheme="minorHAnsi"/>
          <w:sz w:val="22"/>
          <w:szCs w:val="22"/>
        </w:rPr>
      </w:pPr>
      <w:r w:rsidRPr="0068496D">
        <w:rPr>
          <w:rFonts w:asciiTheme="minorHAnsi" w:hAnsiTheme="minorHAnsi" w:cstheme="minorHAnsi"/>
          <w:sz w:val="22"/>
          <w:szCs w:val="22"/>
        </w:rPr>
        <w:t>- «åpne opp de trange normene» (</w:t>
      </w:r>
      <w:r w:rsidRPr="0068496D">
        <w:rPr>
          <w:rFonts w:asciiTheme="minorHAnsi" w:hAnsiTheme="minorHAnsi" w:cstheme="minorHAnsi"/>
          <w:i/>
          <w:iCs/>
          <w:sz w:val="22"/>
          <w:szCs w:val="22"/>
        </w:rPr>
        <w:t>normkritikk, «mangfold», hetero-normen, familietenkning)</w:t>
      </w:r>
    </w:p>
    <w:p w14:paraId="0829028D" w14:textId="7436D444" w:rsidR="0068496D" w:rsidRDefault="0068496D" w:rsidP="0068496D">
      <w:pPr>
        <w:rPr>
          <w:rFonts w:asciiTheme="minorHAnsi" w:hAnsiTheme="minorHAnsi" w:cstheme="minorHAnsi"/>
          <w:sz w:val="22"/>
          <w:szCs w:val="22"/>
        </w:rPr>
      </w:pPr>
      <w:r w:rsidRPr="0068496D">
        <w:rPr>
          <w:rFonts w:asciiTheme="minorHAnsi" w:hAnsiTheme="minorHAnsi" w:cstheme="minorHAnsi"/>
          <w:sz w:val="22"/>
          <w:szCs w:val="22"/>
        </w:rPr>
        <w:t> </w:t>
      </w:r>
    </w:p>
    <w:p w14:paraId="4638DD77" w14:textId="77777777" w:rsidR="0068496D" w:rsidRPr="0068496D" w:rsidRDefault="0068496D" w:rsidP="0068496D">
      <w:pPr>
        <w:rPr>
          <w:rFonts w:asciiTheme="minorHAnsi" w:hAnsiTheme="minorHAnsi" w:cstheme="minorHAnsi"/>
          <w:sz w:val="22"/>
          <w:szCs w:val="22"/>
        </w:rPr>
      </w:pPr>
      <w:r w:rsidRPr="0068496D">
        <w:rPr>
          <w:rFonts w:asciiTheme="minorHAnsi" w:hAnsiTheme="minorHAnsi" w:cstheme="minorHAnsi"/>
          <w:sz w:val="22"/>
          <w:szCs w:val="22"/>
        </w:rPr>
        <w:t xml:space="preserve">Fordi Foreningen Fri støtter </w:t>
      </w:r>
      <w:r w:rsidRPr="0068496D">
        <w:rPr>
          <w:rFonts w:asciiTheme="minorHAnsi" w:hAnsiTheme="minorHAnsi" w:cstheme="minorHAnsi"/>
          <w:b/>
          <w:bCs/>
          <w:i/>
          <w:iCs/>
          <w:sz w:val="22"/>
          <w:szCs w:val="22"/>
        </w:rPr>
        <w:t xml:space="preserve">alle </w:t>
      </w:r>
      <w:r w:rsidRPr="0068496D">
        <w:rPr>
          <w:rFonts w:asciiTheme="minorHAnsi" w:hAnsiTheme="minorHAnsi" w:cstheme="minorHAnsi"/>
          <w:sz w:val="22"/>
          <w:szCs w:val="22"/>
        </w:rPr>
        <w:t xml:space="preserve">typer seksuelle relasjoner, atferd og handlinger (så lenge det skjer frivillig mellom </w:t>
      </w:r>
      <w:r>
        <w:rPr>
          <w:rFonts w:asciiTheme="minorHAnsi" w:hAnsiTheme="minorHAnsi" w:cstheme="minorHAnsi"/>
          <w:sz w:val="22"/>
          <w:szCs w:val="22"/>
        </w:rPr>
        <w:t>likeverdige personer</w:t>
      </w:r>
      <w:r w:rsidRPr="0068496D">
        <w:rPr>
          <w:rFonts w:asciiTheme="minorHAnsi" w:hAnsiTheme="minorHAnsi" w:cstheme="minorHAnsi"/>
          <w:sz w:val="22"/>
          <w:szCs w:val="22"/>
        </w:rPr>
        <w:t>), er foreningen også positiv til polyamorøse forhold, gruppesex, o.l.</w:t>
      </w:r>
    </w:p>
    <w:p w14:paraId="767A205F" w14:textId="77777777" w:rsidR="0068496D" w:rsidRPr="0068496D" w:rsidRDefault="0068496D" w:rsidP="0068496D">
      <w:pPr>
        <w:rPr>
          <w:rFonts w:asciiTheme="minorHAnsi" w:hAnsiTheme="minorHAnsi" w:cstheme="minorHAnsi"/>
          <w:sz w:val="22"/>
          <w:szCs w:val="22"/>
        </w:rPr>
      </w:pPr>
    </w:p>
    <w:p w14:paraId="28538602" w14:textId="789D3BE1" w:rsidR="0068496D" w:rsidRPr="0068496D" w:rsidRDefault="0068496D" w:rsidP="0068496D">
      <w:pPr>
        <w:rPr>
          <w:rFonts w:asciiTheme="minorHAnsi" w:hAnsiTheme="minorHAnsi" w:cstheme="minorHAnsi"/>
          <w:sz w:val="22"/>
          <w:szCs w:val="22"/>
        </w:rPr>
      </w:pPr>
      <w:r w:rsidRPr="0068496D">
        <w:rPr>
          <w:rFonts w:asciiTheme="minorHAnsi" w:hAnsiTheme="minorHAnsi" w:cstheme="minorHAnsi"/>
          <w:b/>
          <w:bCs/>
          <w:sz w:val="22"/>
          <w:szCs w:val="22"/>
        </w:rPr>
        <w:t>POLYAMORØSE FORHOLD.</w:t>
      </w:r>
    </w:p>
    <w:p w14:paraId="2E6EC31A" w14:textId="682E9DC1" w:rsidR="0068496D" w:rsidRPr="0068496D" w:rsidRDefault="0068496D" w:rsidP="0068496D">
      <w:pPr>
        <w:rPr>
          <w:rFonts w:asciiTheme="minorHAnsi" w:hAnsiTheme="minorHAnsi" w:cstheme="minorHAnsi"/>
          <w:sz w:val="22"/>
          <w:szCs w:val="22"/>
        </w:rPr>
      </w:pPr>
      <w:proofErr w:type="spellStart"/>
      <w:r w:rsidRPr="0068496D">
        <w:rPr>
          <w:rFonts w:asciiTheme="minorHAnsi" w:hAnsiTheme="minorHAnsi" w:cstheme="minorHAnsi"/>
          <w:sz w:val="22"/>
          <w:szCs w:val="22"/>
        </w:rPr>
        <w:t>Poly</w:t>
      </w:r>
      <w:proofErr w:type="spellEnd"/>
      <w:r w:rsidRPr="0068496D">
        <w:rPr>
          <w:rFonts w:asciiTheme="minorHAnsi" w:hAnsiTheme="minorHAnsi" w:cstheme="minorHAnsi"/>
          <w:sz w:val="22"/>
          <w:szCs w:val="22"/>
        </w:rPr>
        <w:t xml:space="preserve"> betyr mange, og amorøs betyr kjærlig (fra: amor=kjærlighet).</w:t>
      </w:r>
      <w:r>
        <w:rPr>
          <w:rFonts w:asciiTheme="minorHAnsi" w:hAnsiTheme="minorHAnsi" w:cstheme="minorHAnsi"/>
          <w:sz w:val="22"/>
          <w:szCs w:val="22"/>
        </w:rPr>
        <w:t xml:space="preserve"> </w:t>
      </w:r>
      <w:r w:rsidRPr="0068496D">
        <w:rPr>
          <w:rFonts w:asciiTheme="minorHAnsi" w:hAnsiTheme="minorHAnsi" w:cstheme="minorHAnsi"/>
          <w:sz w:val="22"/>
          <w:szCs w:val="22"/>
        </w:rPr>
        <w:t xml:space="preserve">Organisasjonen </w:t>
      </w:r>
      <w:proofErr w:type="spellStart"/>
      <w:r w:rsidRPr="0068496D">
        <w:rPr>
          <w:rFonts w:asciiTheme="minorHAnsi" w:hAnsiTheme="minorHAnsi" w:cstheme="minorHAnsi"/>
          <w:b/>
          <w:bCs/>
          <w:sz w:val="22"/>
          <w:szCs w:val="22"/>
        </w:rPr>
        <w:t>PolyNorge</w:t>
      </w:r>
      <w:proofErr w:type="spellEnd"/>
      <w:r w:rsidRPr="0068496D">
        <w:rPr>
          <w:rFonts w:asciiTheme="minorHAnsi" w:hAnsiTheme="minorHAnsi" w:cstheme="minorHAnsi"/>
          <w:sz w:val="22"/>
          <w:szCs w:val="22"/>
        </w:rPr>
        <w:t xml:space="preserve"> arbeider for at samfunnet skal akseptere og gi juridiske rettigheter til seksuelle relasjoner mellom flere enn to personer, såkalte polyamorøse forhold. Det kan f.eks. dreie seg om tre kvinner, to menn og to kvinner, to menn og </w:t>
      </w:r>
      <w:r>
        <w:rPr>
          <w:rFonts w:asciiTheme="minorHAnsi" w:hAnsiTheme="minorHAnsi" w:cstheme="minorHAnsi"/>
          <w:sz w:val="22"/>
          <w:szCs w:val="22"/>
        </w:rPr>
        <w:t>to</w:t>
      </w:r>
      <w:r w:rsidRPr="0068496D">
        <w:rPr>
          <w:rFonts w:asciiTheme="minorHAnsi" w:hAnsiTheme="minorHAnsi" w:cstheme="minorHAnsi"/>
          <w:sz w:val="22"/>
          <w:szCs w:val="22"/>
        </w:rPr>
        <w:t xml:space="preserve"> kvinne</w:t>
      </w:r>
      <w:r>
        <w:rPr>
          <w:rFonts w:asciiTheme="minorHAnsi" w:hAnsiTheme="minorHAnsi" w:cstheme="minorHAnsi"/>
          <w:sz w:val="22"/>
          <w:szCs w:val="22"/>
        </w:rPr>
        <w:t>r</w:t>
      </w:r>
      <w:r w:rsidRPr="0068496D">
        <w:rPr>
          <w:rFonts w:asciiTheme="minorHAnsi" w:hAnsiTheme="minorHAnsi" w:cstheme="minorHAnsi"/>
          <w:sz w:val="22"/>
          <w:szCs w:val="22"/>
        </w:rPr>
        <w:t xml:space="preserve">, osv. </w:t>
      </w:r>
    </w:p>
    <w:p w14:paraId="21F43D08" w14:textId="7F5529EE" w:rsidR="0068496D" w:rsidRPr="0068496D" w:rsidRDefault="0068496D" w:rsidP="0068496D">
      <w:pPr>
        <w:rPr>
          <w:rFonts w:asciiTheme="minorHAnsi" w:hAnsiTheme="minorHAnsi" w:cstheme="minorHAnsi"/>
          <w:sz w:val="22"/>
          <w:szCs w:val="22"/>
        </w:rPr>
      </w:pPr>
      <w:r w:rsidRPr="0068496D">
        <w:rPr>
          <w:rFonts w:asciiTheme="minorHAnsi" w:hAnsiTheme="minorHAnsi" w:cstheme="minorHAnsi"/>
          <w:sz w:val="22"/>
          <w:szCs w:val="22"/>
        </w:rPr>
        <w:t> </w:t>
      </w:r>
    </w:p>
    <w:p w14:paraId="31D63393" w14:textId="51298642" w:rsidR="0068496D" w:rsidRDefault="0068496D" w:rsidP="0068496D">
      <w:pPr>
        <w:rPr>
          <w:rFonts w:asciiTheme="minorHAnsi" w:hAnsiTheme="minorHAnsi" w:cstheme="minorHAnsi"/>
          <w:sz w:val="22"/>
          <w:szCs w:val="22"/>
        </w:rPr>
      </w:pPr>
      <w:r w:rsidRPr="0068496D">
        <w:rPr>
          <w:rFonts w:asciiTheme="minorHAnsi" w:hAnsiTheme="minorHAnsi" w:cstheme="minorHAnsi"/>
          <w:sz w:val="22"/>
          <w:szCs w:val="22"/>
        </w:rPr>
        <w:t xml:space="preserve">Les mer om </w:t>
      </w:r>
      <w:proofErr w:type="spellStart"/>
      <w:r w:rsidRPr="0068496D">
        <w:rPr>
          <w:rFonts w:asciiTheme="minorHAnsi" w:hAnsiTheme="minorHAnsi" w:cstheme="minorHAnsi"/>
          <w:sz w:val="22"/>
          <w:szCs w:val="22"/>
        </w:rPr>
        <w:t>PolyNorge</w:t>
      </w:r>
      <w:proofErr w:type="spellEnd"/>
      <w:r w:rsidRPr="0068496D">
        <w:rPr>
          <w:rFonts w:asciiTheme="minorHAnsi" w:hAnsiTheme="minorHAnsi" w:cstheme="minorHAnsi"/>
          <w:sz w:val="22"/>
          <w:szCs w:val="22"/>
        </w:rPr>
        <w:t xml:space="preserve"> på nettsiden deres: </w:t>
      </w:r>
      <w:hyperlink r:id="rId22" w:history="1">
        <w:r w:rsidRPr="0068496D">
          <w:rPr>
            <w:rStyle w:val="Hyperkobling"/>
            <w:rFonts w:asciiTheme="minorHAnsi" w:hAnsiTheme="minorHAnsi" w:cstheme="minorHAnsi"/>
            <w:sz w:val="22"/>
            <w:szCs w:val="22"/>
          </w:rPr>
          <w:t>www.polynorge.no</w:t>
        </w:r>
      </w:hyperlink>
    </w:p>
    <w:p w14:paraId="268AA4FF" w14:textId="65F9C4EC" w:rsidR="0068496D" w:rsidRPr="0068496D" w:rsidRDefault="0068496D" w:rsidP="0068496D">
      <w:pPr>
        <w:rPr>
          <w:rFonts w:asciiTheme="minorHAnsi" w:hAnsiTheme="minorHAnsi" w:cstheme="minorHAnsi"/>
          <w:sz w:val="22"/>
          <w:szCs w:val="22"/>
        </w:rPr>
      </w:pPr>
      <w:r>
        <w:rPr>
          <w:rFonts w:asciiTheme="minorHAnsi" w:hAnsiTheme="minorHAnsi" w:cstheme="minorHAnsi"/>
          <w:sz w:val="22"/>
          <w:szCs w:val="22"/>
        </w:rPr>
        <w:br/>
        <w:t xml:space="preserve">* Se </w:t>
      </w:r>
      <w:proofErr w:type="gramStart"/>
      <w:r>
        <w:rPr>
          <w:rFonts w:asciiTheme="minorHAnsi" w:hAnsiTheme="minorHAnsi" w:cstheme="minorHAnsi"/>
          <w:sz w:val="22"/>
          <w:szCs w:val="22"/>
        </w:rPr>
        <w:t>linker</w:t>
      </w:r>
      <w:proofErr w:type="gramEnd"/>
      <w:r>
        <w:rPr>
          <w:rFonts w:asciiTheme="minorHAnsi" w:hAnsiTheme="minorHAnsi" w:cstheme="minorHAnsi"/>
          <w:sz w:val="22"/>
          <w:szCs w:val="22"/>
        </w:rPr>
        <w:t xml:space="preserve"> til mer stoff om polyamorøse forhold. (31)</w:t>
      </w:r>
      <w:r>
        <w:rPr>
          <w:rFonts w:asciiTheme="minorHAnsi" w:hAnsiTheme="minorHAnsi" w:cstheme="minorHAnsi"/>
          <w:sz w:val="22"/>
          <w:szCs w:val="22"/>
        </w:rPr>
        <w:br/>
      </w:r>
    </w:p>
    <w:p w14:paraId="2111BF4C" w14:textId="3B70D044" w:rsidR="0068496D" w:rsidRDefault="0068496D">
      <w:pPr>
        <w:rPr>
          <w:rFonts w:asciiTheme="minorHAnsi" w:hAnsiTheme="minorHAnsi" w:cstheme="minorHAnsi"/>
          <w:sz w:val="28"/>
          <w:szCs w:val="28"/>
        </w:rPr>
      </w:pPr>
      <w:r>
        <w:rPr>
          <w:rFonts w:asciiTheme="minorHAnsi" w:hAnsiTheme="minorHAnsi" w:cstheme="minorHAnsi"/>
          <w:sz w:val="28"/>
          <w:szCs w:val="28"/>
        </w:rPr>
        <w:br w:type="page"/>
      </w:r>
    </w:p>
    <w:p w14:paraId="4036786B" w14:textId="3E95F356" w:rsidR="007A158F" w:rsidRPr="00CE1CCA" w:rsidRDefault="007A158F" w:rsidP="007A158F">
      <w:pPr>
        <w:ind w:left="142"/>
        <w:rPr>
          <w:rFonts w:asciiTheme="minorHAnsi" w:hAnsiTheme="minorHAnsi" w:cstheme="minorHAnsi"/>
        </w:rPr>
      </w:pPr>
      <w:r w:rsidRPr="00D60D7A">
        <w:rPr>
          <w:rFonts w:asciiTheme="minorHAnsi" w:hAnsiTheme="minorHAnsi" w:cstheme="minorHAnsi"/>
          <w:noProof/>
          <w:sz w:val="36"/>
          <w:szCs w:val="36"/>
        </w:rPr>
        <w:lastRenderedPageBreak/>
        <w:drawing>
          <wp:anchor distT="0" distB="0" distL="114300" distR="114300" simplePos="0" relativeHeight="251710976" behindDoc="1" locked="0" layoutInCell="1" allowOverlap="1" wp14:anchorId="7E4770CE" wp14:editId="74B14CC4">
            <wp:simplePos x="0" y="0"/>
            <wp:positionH relativeFrom="column">
              <wp:posOffset>6985</wp:posOffset>
            </wp:positionH>
            <wp:positionV relativeFrom="paragraph">
              <wp:posOffset>52070</wp:posOffset>
            </wp:positionV>
            <wp:extent cx="3030855" cy="2269490"/>
            <wp:effectExtent l="0" t="0" r="0" b="0"/>
            <wp:wrapTight wrapText="bothSides">
              <wp:wrapPolygon edited="0">
                <wp:start x="0" y="0"/>
                <wp:lineTo x="0" y="21395"/>
                <wp:lineTo x="21451" y="21395"/>
                <wp:lineTo x="21451" y="0"/>
                <wp:lineTo x="0" y="0"/>
              </wp:wrapPolygon>
            </wp:wrapTight>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0855" cy="2269490"/>
                    </a:xfrm>
                    <a:prstGeom prst="rect">
                      <a:avLst/>
                    </a:prstGeom>
                  </pic:spPr>
                </pic:pic>
              </a:graphicData>
            </a:graphic>
            <wp14:sizeRelH relativeFrom="page">
              <wp14:pctWidth>0</wp14:pctWidth>
            </wp14:sizeRelH>
            <wp14:sizeRelV relativeFrom="page">
              <wp14:pctHeight>0</wp14:pctHeight>
            </wp14:sizeRelV>
          </wp:anchor>
        </w:drawing>
      </w:r>
      <w:r w:rsidR="00D60D7A">
        <w:rPr>
          <w:rFonts w:asciiTheme="minorHAnsi" w:hAnsiTheme="minorHAnsi" w:cstheme="minorHAnsi"/>
          <w:b/>
          <w:bCs/>
          <w:sz w:val="36"/>
          <w:szCs w:val="36"/>
        </w:rPr>
        <w:t>ROSA KOMPETANSE</w:t>
      </w:r>
    </w:p>
    <w:p w14:paraId="04B68AAC" w14:textId="77777777" w:rsidR="007A158F" w:rsidRPr="00CE1CCA" w:rsidRDefault="007A158F" w:rsidP="007A158F">
      <w:pPr>
        <w:ind w:left="142"/>
        <w:rPr>
          <w:rFonts w:asciiTheme="minorHAnsi" w:hAnsiTheme="minorHAnsi" w:cstheme="minorHAnsi"/>
        </w:rPr>
      </w:pPr>
    </w:p>
    <w:p w14:paraId="69F2AE3E" w14:textId="43107E8E" w:rsidR="007A158F" w:rsidRPr="00731106" w:rsidRDefault="007A158F" w:rsidP="007A158F">
      <w:pPr>
        <w:ind w:left="142"/>
        <w:rPr>
          <w:rFonts w:asciiTheme="minorHAnsi" w:hAnsiTheme="minorHAnsi" w:cstheme="minorHAnsi"/>
          <w:sz w:val="22"/>
          <w:szCs w:val="22"/>
        </w:rPr>
      </w:pPr>
      <w:r w:rsidRPr="00731106">
        <w:rPr>
          <w:rFonts w:asciiTheme="minorHAnsi" w:hAnsiTheme="minorHAnsi" w:cstheme="minorHAnsi"/>
          <w:sz w:val="22"/>
          <w:szCs w:val="22"/>
        </w:rPr>
        <w:t>Foreningen FRI har utviklet kurs for ulike yrkesgrupper. Kursene kalles «Rosa kompetanse» og gjennomføres over hele landet.</w:t>
      </w:r>
      <w:r w:rsidR="00CF36BF" w:rsidRPr="008F69B1">
        <w:rPr>
          <w:rFonts w:asciiTheme="minorHAnsi" w:hAnsiTheme="minorHAnsi" w:cstheme="minorHAnsi"/>
          <w:sz w:val="22"/>
          <w:szCs w:val="22"/>
        </w:rPr>
        <w:t xml:space="preserve"> </w:t>
      </w:r>
      <w:r w:rsidR="00BE2CD7" w:rsidRPr="00BE2CD7">
        <w:rPr>
          <w:rFonts w:ascii="MS Gothic" w:eastAsia="MS Gothic" w:hAnsi="MS Gothic" w:cs="MS Gothic" w:hint="eastAsia"/>
          <w:color w:val="000000" w:themeColor="text1"/>
        </w:rPr>
        <w:t>㉘</w:t>
      </w:r>
    </w:p>
    <w:p w14:paraId="1E135E7C" w14:textId="072C913C" w:rsidR="007A158F" w:rsidRPr="00731106" w:rsidRDefault="007A158F" w:rsidP="007A158F">
      <w:pPr>
        <w:ind w:left="142"/>
        <w:rPr>
          <w:rFonts w:asciiTheme="minorHAnsi" w:hAnsiTheme="minorHAnsi" w:cstheme="minorHAnsi"/>
          <w:sz w:val="22"/>
          <w:szCs w:val="22"/>
        </w:rPr>
      </w:pPr>
    </w:p>
    <w:p w14:paraId="681C8C58" w14:textId="3FF59B08" w:rsidR="007A158F" w:rsidRPr="00731106" w:rsidRDefault="007A158F" w:rsidP="007A158F">
      <w:pPr>
        <w:ind w:left="142"/>
        <w:rPr>
          <w:rFonts w:asciiTheme="minorHAnsi" w:hAnsiTheme="minorHAnsi" w:cstheme="minorHAnsi"/>
          <w:b/>
          <w:sz w:val="22"/>
          <w:szCs w:val="22"/>
        </w:rPr>
      </w:pPr>
      <w:r w:rsidRPr="00731106">
        <w:rPr>
          <w:rFonts w:asciiTheme="minorHAnsi" w:hAnsiTheme="minorHAnsi" w:cstheme="minorHAnsi"/>
          <w:b/>
          <w:sz w:val="22"/>
          <w:szCs w:val="22"/>
        </w:rPr>
        <w:t>Teksten i liten skrift nederst på lysbildet lyder slik:</w:t>
      </w:r>
    </w:p>
    <w:p w14:paraId="1732E292" w14:textId="6F872BC7" w:rsidR="007A158F" w:rsidRPr="00731106" w:rsidRDefault="007A158F" w:rsidP="007A158F">
      <w:pPr>
        <w:ind w:left="142"/>
        <w:rPr>
          <w:rFonts w:asciiTheme="minorHAnsi" w:hAnsiTheme="minorHAnsi" w:cstheme="minorHAnsi"/>
          <w:sz w:val="22"/>
          <w:szCs w:val="22"/>
        </w:rPr>
      </w:pPr>
      <w:r w:rsidRPr="00731106">
        <w:rPr>
          <w:rFonts w:asciiTheme="minorHAnsi" w:hAnsiTheme="minorHAnsi" w:cstheme="minorHAnsi"/>
          <w:sz w:val="22"/>
          <w:szCs w:val="22"/>
        </w:rPr>
        <w:t xml:space="preserve">«Rosa kompetanse er et kompetansemiljø som tilbyr faglig bistand og undervisning om kjønns- og seksualitetsmangfold til helsevesenet, barnevernet, skolesektoren, barnehagen, politi- og påtalemyndighet, samt bedrifter. Vi er organisert som en fagavdeling i FRI og er finansiert av henholdsvis Helsedirektoratet, </w:t>
      </w:r>
      <w:proofErr w:type="spellStart"/>
      <w:r w:rsidRPr="00731106">
        <w:rPr>
          <w:rFonts w:asciiTheme="minorHAnsi" w:hAnsiTheme="minorHAnsi" w:cstheme="minorHAnsi"/>
          <w:sz w:val="22"/>
          <w:szCs w:val="22"/>
        </w:rPr>
        <w:t>Bufdir</w:t>
      </w:r>
      <w:proofErr w:type="spellEnd"/>
      <w:r w:rsidRPr="00731106">
        <w:rPr>
          <w:rFonts w:asciiTheme="minorHAnsi" w:hAnsiTheme="minorHAnsi" w:cstheme="minorHAnsi"/>
          <w:sz w:val="22"/>
          <w:szCs w:val="22"/>
        </w:rPr>
        <w:t>, Utdanningsdirektoratet og Politidirektoratet.»</w:t>
      </w:r>
    </w:p>
    <w:p w14:paraId="162AC4EC" w14:textId="4C7D1FC1" w:rsidR="007A158F" w:rsidRPr="00731106" w:rsidRDefault="007A158F" w:rsidP="007A158F">
      <w:pPr>
        <w:ind w:left="142"/>
        <w:rPr>
          <w:rFonts w:asciiTheme="minorHAnsi" w:hAnsiTheme="minorHAnsi" w:cstheme="minorHAnsi"/>
          <w:sz w:val="22"/>
          <w:szCs w:val="22"/>
        </w:rPr>
      </w:pPr>
    </w:p>
    <w:p w14:paraId="01D148F6" w14:textId="07650F0D" w:rsidR="007A158F" w:rsidRPr="00731106" w:rsidRDefault="00F043E4" w:rsidP="007A158F">
      <w:pPr>
        <w:ind w:left="142"/>
        <w:rPr>
          <w:rFonts w:asciiTheme="minorHAnsi" w:hAnsiTheme="minorHAnsi" w:cstheme="minorHAnsi"/>
          <w:sz w:val="22"/>
          <w:szCs w:val="22"/>
        </w:rPr>
      </w:pPr>
      <w:r>
        <w:rPr>
          <w:rFonts w:ascii="Arial" w:hAnsi="Arial" w:cs="Arial"/>
          <w:b/>
          <w:bCs/>
          <w:sz w:val="22"/>
          <w:szCs w:val="22"/>
        </w:rPr>
        <w:t>■</w:t>
      </w:r>
      <w:r w:rsidR="007A158F" w:rsidRPr="00731106">
        <w:rPr>
          <w:rFonts w:asciiTheme="minorHAnsi" w:hAnsiTheme="minorHAnsi" w:cstheme="minorHAnsi"/>
          <w:sz w:val="22"/>
          <w:szCs w:val="22"/>
        </w:rPr>
        <w:t xml:space="preserve"> Lysbildet (bortsett fra den gule rammen) er </w:t>
      </w:r>
      <w:r w:rsidR="00BC35C1">
        <w:rPr>
          <w:rFonts w:asciiTheme="minorHAnsi" w:hAnsiTheme="minorHAnsi" w:cstheme="minorHAnsi"/>
          <w:sz w:val="22"/>
          <w:szCs w:val="22"/>
        </w:rPr>
        <w:t>en skjermdump</w:t>
      </w:r>
      <w:r w:rsidR="007A158F" w:rsidRPr="00731106">
        <w:rPr>
          <w:rFonts w:asciiTheme="minorHAnsi" w:hAnsiTheme="minorHAnsi" w:cstheme="minorHAnsi"/>
          <w:sz w:val="22"/>
          <w:szCs w:val="22"/>
        </w:rPr>
        <w:t xml:space="preserve"> fra Foreningen </w:t>
      </w:r>
      <w:proofErr w:type="spellStart"/>
      <w:r w:rsidR="007A158F" w:rsidRPr="00731106">
        <w:rPr>
          <w:rFonts w:asciiTheme="minorHAnsi" w:hAnsiTheme="minorHAnsi" w:cstheme="minorHAnsi"/>
          <w:sz w:val="22"/>
          <w:szCs w:val="22"/>
        </w:rPr>
        <w:t>FRIs</w:t>
      </w:r>
      <w:proofErr w:type="spellEnd"/>
      <w:r w:rsidR="007A158F" w:rsidRPr="00731106">
        <w:rPr>
          <w:rFonts w:asciiTheme="minorHAnsi" w:hAnsiTheme="minorHAnsi" w:cstheme="minorHAnsi"/>
          <w:sz w:val="22"/>
          <w:szCs w:val="22"/>
        </w:rPr>
        <w:t xml:space="preserve"> nettsider.</w:t>
      </w:r>
    </w:p>
    <w:p w14:paraId="5951FC34" w14:textId="193C1739" w:rsidR="00881C13" w:rsidRDefault="00254617" w:rsidP="007A158F">
      <w:pPr>
        <w:ind w:left="142"/>
        <w:rPr>
          <w:rFonts w:asciiTheme="minorHAnsi" w:hAnsiTheme="minorHAnsi" w:cstheme="minorHAnsi"/>
        </w:rPr>
      </w:pPr>
      <w:r w:rsidRPr="00731106">
        <w:rPr>
          <w:rFonts w:asciiTheme="minorHAnsi" w:hAnsiTheme="minorHAnsi" w:cstheme="minorHAnsi"/>
          <w:sz w:val="22"/>
          <w:szCs w:val="22"/>
        </w:rPr>
        <w:br/>
      </w:r>
    </w:p>
    <w:p w14:paraId="645C2DDB" w14:textId="20D52DD2" w:rsidR="00881C13" w:rsidRPr="00D16C2B" w:rsidRDefault="000B1F2F" w:rsidP="007A158F">
      <w:pPr>
        <w:ind w:left="142"/>
        <w:rPr>
          <w:rFonts w:asciiTheme="minorHAnsi" w:hAnsiTheme="minorHAnsi" w:cstheme="minorHAnsi"/>
          <w:b/>
          <w:bCs/>
          <w:sz w:val="36"/>
          <w:szCs w:val="36"/>
        </w:rPr>
      </w:pPr>
      <w:r w:rsidRPr="000B1F2F">
        <w:rPr>
          <w:rFonts w:asciiTheme="minorHAnsi" w:hAnsiTheme="minorHAnsi" w:cstheme="minorHAnsi"/>
          <w:noProof/>
        </w:rPr>
        <w:drawing>
          <wp:anchor distT="0" distB="0" distL="114300" distR="114300" simplePos="0" relativeHeight="251726336" behindDoc="1" locked="0" layoutInCell="1" allowOverlap="1" wp14:anchorId="535B1D4F" wp14:editId="7DB8D0BB">
            <wp:simplePos x="0" y="0"/>
            <wp:positionH relativeFrom="column">
              <wp:posOffset>98425</wp:posOffset>
            </wp:positionH>
            <wp:positionV relativeFrom="paragraph">
              <wp:posOffset>3175</wp:posOffset>
            </wp:positionV>
            <wp:extent cx="3380740" cy="2535555"/>
            <wp:effectExtent l="0" t="0" r="0" b="0"/>
            <wp:wrapTight wrapText="bothSides">
              <wp:wrapPolygon edited="0">
                <wp:start x="0" y="0"/>
                <wp:lineTo x="0" y="21421"/>
                <wp:lineTo x="21421" y="21421"/>
                <wp:lineTo x="21421"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24">
                      <a:extLst>
                        <a:ext uri="{28A0092B-C50C-407E-A947-70E740481C1C}">
                          <a14:useLocalDpi xmlns:a14="http://schemas.microsoft.com/office/drawing/2010/main" val="0"/>
                        </a:ext>
                      </a:extLst>
                    </a:blip>
                    <a:stretch>
                      <a:fillRect/>
                    </a:stretch>
                  </pic:blipFill>
                  <pic:spPr>
                    <a:xfrm>
                      <a:off x="0" y="0"/>
                      <a:ext cx="3380740" cy="2535555"/>
                    </a:xfrm>
                    <a:prstGeom prst="rect">
                      <a:avLst/>
                    </a:prstGeom>
                  </pic:spPr>
                </pic:pic>
              </a:graphicData>
            </a:graphic>
          </wp:anchor>
        </w:drawing>
      </w:r>
      <w:r w:rsidR="00D16C2B" w:rsidRPr="00D16C2B">
        <w:rPr>
          <w:rFonts w:asciiTheme="minorHAnsi" w:hAnsiTheme="minorHAnsi" w:cstheme="minorHAnsi"/>
          <w:b/>
          <w:bCs/>
          <w:sz w:val="36"/>
          <w:szCs w:val="36"/>
        </w:rPr>
        <w:t xml:space="preserve">ROSA KOMPETANSE </w:t>
      </w:r>
      <w:r w:rsidR="007B19D0">
        <w:rPr>
          <w:rFonts w:asciiTheme="minorHAnsi" w:hAnsiTheme="minorHAnsi" w:cstheme="minorHAnsi"/>
          <w:b/>
          <w:bCs/>
          <w:sz w:val="36"/>
          <w:szCs w:val="36"/>
        </w:rPr>
        <w:t>s</w:t>
      </w:r>
      <w:r w:rsidR="00D16C2B" w:rsidRPr="00D16C2B">
        <w:rPr>
          <w:rFonts w:asciiTheme="minorHAnsi" w:hAnsiTheme="minorHAnsi" w:cstheme="minorHAnsi"/>
          <w:b/>
          <w:bCs/>
          <w:sz w:val="36"/>
          <w:szCs w:val="36"/>
        </w:rPr>
        <w:t>kole</w:t>
      </w:r>
    </w:p>
    <w:p w14:paraId="706BA3AF" w14:textId="080FD127" w:rsidR="0084304A" w:rsidRPr="00370EA2" w:rsidRDefault="00D16C2B" w:rsidP="00D16C2B">
      <w:pPr>
        <w:ind w:left="142"/>
        <w:rPr>
          <w:rFonts w:asciiTheme="minorHAnsi" w:hAnsiTheme="minorHAnsi" w:cstheme="minorHAnsi"/>
          <w:sz w:val="22"/>
          <w:szCs w:val="22"/>
        </w:rPr>
      </w:pPr>
      <w:r>
        <w:rPr>
          <w:rFonts w:asciiTheme="minorHAnsi" w:hAnsiTheme="minorHAnsi" w:cstheme="minorHAnsi"/>
        </w:rPr>
        <w:br/>
      </w:r>
      <w:r w:rsidRPr="00370EA2">
        <w:rPr>
          <w:rFonts w:asciiTheme="minorHAnsi" w:hAnsiTheme="minorHAnsi" w:cstheme="minorHAnsi"/>
          <w:sz w:val="22"/>
          <w:szCs w:val="22"/>
        </w:rPr>
        <w:t xml:space="preserve">Teksten på lysbildet er </w:t>
      </w:r>
      <w:r w:rsidR="00731106">
        <w:rPr>
          <w:rFonts w:asciiTheme="minorHAnsi" w:hAnsiTheme="minorHAnsi" w:cstheme="minorHAnsi"/>
          <w:sz w:val="22"/>
          <w:szCs w:val="22"/>
        </w:rPr>
        <w:t>en tekst</w:t>
      </w:r>
      <w:r w:rsidRPr="00370EA2">
        <w:rPr>
          <w:rFonts w:asciiTheme="minorHAnsi" w:hAnsiTheme="minorHAnsi" w:cstheme="minorHAnsi"/>
          <w:sz w:val="22"/>
          <w:szCs w:val="22"/>
        </w:rPr>
        <w:t xml:space="preserve"> fra en lærerveiledning som lærere i grunnskolen kan få som en ressurs fra Foreningen FRI når de deltar på kurs i Rosa kompetanse. </w:t>
      </w:r>
      <w:r w:rsidR="00E03F78">
        <w:rPr>
          <w:rFonts w:asciiTheme="minorHAnsi" w:hAnsiTheme="minorHAnsi" w:cstheme="minorHAnsi"/>
          <w:sz w:val="22"/>
          <w:szCs w:val="22"/>
        </w:rPr>
        <w:t>Lærerveiledningen</w:t>
      </w:r>
      <w:r w:rsidR="00731106">
        <w:rPr>
          <w:rFonts w:asciiTheme="minorHAnsi" w:hAnsiTheme="minorHAnsi" w:cstheme="minorHAnsi"/>
          <w:sz w:val="22"/>
          <w:szCs w:val="22"/>
        </w:rPr>
        <w:t xml:space="preserve"> kan også lastes ned fra undermenyen Rosa kompetanse på foreningens nettsted. </w:t>
      </w:r>
      <w:r w:rsidR="0084304A" w:rsidRPr="00370EA2">
        <w:rPr>
          <w:rFonts w:asciiTheme="minorHAnsi" w:hAnsiTheme="minorHAnsi" w:cstheme="minorHAnsi"/>
          <w:sz w:val="22"/>
          <w:szCs w:val="22"/>
        </w:rPr>
        <w:t xml:space="preserve">Heftet inneholder veiledninger og forslag til læreren, undervisningsstoff, elevoppgaver, spørsmål til elevsamtale i grupper og til samtale i plenum. </w:t>
      </w:r>
    </w:p>
    <w:p w14:paraId="1F6D6580" w14:textId="77777777" w:rsidR="0084304A" w:rsidRPr="00370EA2" w:rsidRDefault="0084304A" w:rsidP="00D16C2B">
      <w:pPr>
        <w:ind w:left="142"/>
        <w:rPr>
          <w:rFonts w:asciiTheme="minorHAnsi" w:hAnsiTheme="minorHAnsi" w:cstheme="minorHAnsi"/>
          <w:sz w:val="22"/>
          <w:szCs w:val="22"/>
        </w:rPr>
      </w:pPr>
    </w:p>
    <w:p w14:paraId="42DAE0AE" w14:textId="57716AC1" w:rsidR="0037520F" w:rsidRDefault="00E208BF" w:rsidP="002E57F8">
      <w:pPr>
        <w:ind w:left="142"/>
        <w:rPr>
          <w:rFonts w:asciiTheme="minorHAnsi" w:hAnsiTheme="minorHAnsi" w:cstheme="minorHAnsi"/>
          <w:sz w:val="22"/>
          <w:szCs w:val="22"/>
        </w:rPr>
      </w:pPr>
      <w:r>
        <w:rPr>
          <w:rFonts w:ascii="Arial" w:hAnsi="Arial" w:cs="Arial"/>
          <w:b/>
          <w:bCs/>
          <w:sz w:val="22"/>
          <w:szCs w:val="22"/>
        </w:rPr>
        <w:t xml:space="preserve">■ </w:t>
      </w:r>
      <w:r w:rsidR="0084304A" w:rsidRPr="00370EA2">
        <w:rPr>
          <w:rFonts w:asciiTheme="minorHAnsi" w:hAnsiTheme="minorHAnsi" w:cstheme="minorHAnsi"/>
          <w:sz w:val="22"/>
          <w:szCs w:val="22"/>
        </w:rPr>
        <w:t>På lysbildet er første del</w:t>
      </w:r>
      <w:r w:rsidR="00370EA2">
        <w:rPr>
          <w:rFonts w:asciiTheme="minorHAnsi" w:hAnsiTheme="minorHAnsi" w:cstheme="minorHAnsi"/>
          <w:sz w:val="22"/>
          <w:szCs w:val="22"/>
        </w:rPr>
        <w:t xml:space="preserve"> av teksten</w:t>
      </w:r>
      <w:r w:rsidR="0084304A" w:rsidRPr="00370EA2">
        <w:rPr>
          <w:rFonts w:asciiTheme="minorHAnsi" w:hAnsiTheme="minorHAnsi" w:cstheme="minorHAnsi"/>
          <w:sz w:val="22"/>
          <w:szCs w:val="22"/>
        </w:rPr>
        <w:t xml:space="preserve"> instrukser til læreren. Legg merke til setningen i linje 5: «Bevisstgjør elevene </w:t>
      </w:r>
      <w:proofErr w:type="gramStart"/>
      <w:r w:rsidR="0084304A" w:rsidRPr="00370EA2">
        <w:rPr>
          <w:rFonts w:asciiTheme="minorHAnsi" w:hAnsiTheme="minorHAnsi" w:cstheme="minorHAnsi"/>
          <w:sz w:val="22"/>
          <w:szCs w:val="22"/>
        </w:rPr>
        <w:t>på</w:t>
      </w:r>
      <w:proofErr w:type="gramEnd"/>
      <w:r w:rsidR="0084304A" w:rsidRPr="00370EA2">
        <w:rPr>
          <w:rFonts w:asciiTheme="minorHAnsi" w:hAnsiTheme="minorHAnsi" w:cstheme="minorHAnsi"/>
          <w:sz w:val="22"/>
          <w:szCs w:val="22"/>
        </w:rPr>
        <w:t xml:space="preserve"> at kropp og kjønn er to forskjellige ting.» Denne setningen uttrykker noe av kjernen i den radikale kjønnsideologiens budskap: Kjønn er uavhengig av kropp</w:t>
      </w:r>
      <w:r w:rsidR="002E57F8" w:rsidRPr="00370EA2">
        <w:rPr>
          <w:rFonts w:asciiTheme="minorHAnsi" w:hAnsiTheme="minorHAnsi" w:cstheme="minorHAnsi"/>
          <w:sz w:val="22"/>
          <w:szCs w:val="22"/>
        </w:rPr>
        <w:t xml:space="preserve"> og biologi</w:t>
      </w:r>
      <w:r w:rsidR="0084304A" w:rsidRPr="00370EA2">
        <w:rPr>
          <w:rFonts w:asciiTheme="minorHAnsi" w:hAnsiTheme="minorHAnsi" w:cstheme="minorHAnsi"/>
          <w:sz w:val="22"/>
          <w:szCs w:val="22"/>
        </w:rPr>
        <w:t xml:space="preserve">. </w:t>
      </w:r>
      <w:r w:rsidR="002E57F8" w:rsidRPr="00370EA2">
        <w:rPr>
          <w:rFonts w:asciiTheme="minorHAnsi" w:hAnsiTheme="minorHAnsi" w:cstheme="minorHAnsi"/>
          <w:sz w:val="22"/>
          <w:szCs w:val="22"/>
        </w:rPr>
        <w:t xml:space="preserve">Kjønn bestemmes av følelser – ikke av kromosomer, genetikk, kjønnsceller og kjønnsorganer. </w:t>
      </w:r>
      <w:r w:rsidR="0037520F" w:rsidRPr="00370EA2">
        <w:rPr>
          <w:rFonts w:asciiTheme="minorHAnsi" w:hAnsiTheme="minorHAnsi" w:cstheme="minorHAnsi"/>
          <w:sz w:val="22"/>
          <w:szCs w:val="22"/>
        </w:rPr>
        <w:t xml:space="preserve">Å være </w:t>
      </w:r>
      <w:r w:rsidR="002E57F8" w:rsidRPr="00370EA2">
        <w:rPr>
          <w:rFonts w:asciiTheme="minorHAnsi" w:hAnsiTheme="minorHAnsi" w:cstheme="minorHAnsi"/>
          <w:sz w:val="22"/>
          <w:szCs w:val="22"/>
        </w:rPr>
        <w:t>«født i feil kropp»</w:t>
      </w:r>
      <w:r w:rsidR="0037520F" w:rsidRPr="00370EA2">
        <w:rPr>
          <w:rFonts w:asciiTheme="minorHAnsi" w:hAnsiTheme="minorHAnsi" w:cstheme="minorHAnsi"/>
          <w:sz w:val="22"/>
          <w:szCs w:val="22"/>
        </w:rPr>
        <w:t xml:space="preserve"> er derfor fullt mulig, og en «sannhet» som alle barn bør få undervisning om</w:t>
      </w:r>
      <w:r w:rsidR="00370EA2">
        <w:rPr>
          <w:rFonts w:asciiTheme="minorHAnsi" w:hAnsiTheme="minorHAnsi" w:cstheme="minorHAnsi"/>
          <w:sz w:val="22"/>
          <w:szCs w:val="22"/>
        </w:rPr>
        <w:t xml:space="preserve"> på skolen, ifølge aktivister og </w:t>
      </w:r>
      <w:r w:rsidR="0032238A">
        <w:rPr>
          <w:rFonts w:asciiTheme="minorHAnsi" w:hAnsiTheme="minorHAnsi" w:cstheme="minorHAnsi"/>
          <w:sz w:val="22"/>
          <w:szCs w:val="22"/>
        </w:rPr>
        <w:t xml:space="preserve">mange </w:t>
      </w:r>
      <w:r w:rsidR="00370EA2">
        <w:rPr>
          <w:rFonts w:asciiTheme="minorHAnsi" w:hAnsiTheme="minorHAnsi" w:cstheme="minorHAnsi"/>
          <w:sz w:val="22"/>
          <w:szCs w:val="22"/>
        </w:rPr>
        <w:t>politikere</w:t>
      </w:r>
      <w:r w:rsidR="0037520F" w:rsidRPr="00370EA2">
        <w:rPr>
          <w:rFonts w:asciiTheme="minorHAnsi" w:hAnsiTheme="minorHAnsi" w:cstheme="minorHAnsi"/>
          <w:sz w:val="22"/>
          <w:szCs w:val="22"/>
        </w:rPr>
        <w:t>.</w:t>
      </w:r>
    </w:p>
    <w:p w14:paraId="04F81A6F" w14:textId="3D1ACE78" w:rsidR="0032238A" w:rsidRDefault="0032238A" w:rsidP="002E57F8">
      <w:pPr>
        <w:ind w:left="142"/>
        <w:rPr>
          <w:rFonts w:asciiTheme="minorHAnsi" w:hAnsiTheme="minorHAnsi" w:cstheme="minorHAnsi"/>
          <w:sz w:val="22"/>
          <w:szCs w:val="22"/>
        </w:rPr>
      </w:pPr>
    </w:p>
    <w:p w14:paraId="7ECB9619" w14:textId="059205CE" w:rsidR="0032238A" w:rsidRPr="00370EA2" w:rsidRDefault="00E208BF" w:rsidP="0032238A">
      <w:pPr>
        <w:ind w:left="142"/>
        <w:rPr>
          <w:rFonts w:asciiTheme="minorHAnsi" w:hAnsiTheme="minorHAnsi" w:cstheme="minorHAnsi"/>
          <w:sz w:val="22"/>
          <w:szCs w:val="22"/>
        </w:rPr>
      </w:pPr>
      <w:r>
        <w:rPr>
          <w:rFonts w:ascii="Arial" w:hAnsi="Arial" w:cs="Arial"/>
          <w:b/>
          <w:bCs/>
          <w:sz w:val="22"/>
          <w:szCs w:val="22"/>
        </w:rPr>
        <w:t xml:space="preserve">■ </w:t>
      </w:r>
      <w:r w:rsidR="0032238A" w:rsidRPr="00370EA2">
        <w:rPr>
          <w:rFonts w:asciiTheme="minorHAnsi" w:hAnsiTheme="minorHAnsi" w:cstheme="minorHAnsi"/>
          <w:sz w:val="22"/>
          <w:szCs w:val="22"/>
        </w:rPr>
        <w:t xml:space="preserve">Teksten på den nederste delen av lysbildet inneholder noen av spørsmålene som heftet foreslår til samtale mellom lærer og elevene samlet i klasserommet, eventuelt etter forutgående gruppesamtaler. </w:t>
      </w:r>
    </w:p>
    <w:p w14:paraId="2F9FC7FA" w14:textId="77777777" w:rsidR="0032238A" w:rsidRDefault="0032238A" w:rsidP="002E57F8">
      <w:pPr>
        <w:ind w:left="142"/>
        <w:rPr>
          <w:rFonts w:asciiTheme="minorHAnsi" w:hAnsiTheme="minorHAnsi" w:cstheme="minorHAnsi"/>
          <w:sz w:val="22"/>
          <w:szCs w:val="22"/>
        </w:rPr>
      </w:pPr>
    </w:p>
    <w:p w14:paraId="6D8AFD61" w14:textId="260CABC3" w:rsidR="0084304A" w:rsidRPr="00370EA2" w:rsidRDefault="00E208BF" w:rsidP="002E57F8">
      <w:pPr>
        <w:ind w:left="142"/>
        <w:rPr>
          <w:rFonts w:asciiTheme="minorHAnsi" w:hAnsiTheme="minorHAnsi" w:cstheme="minorHAnsi"/>
          <w:sz w:val="22"/>
          <w:szCs w:val="22"/>
        </w:rPr>
      </w:pPr>
      <w:r>
        <w:rPr>
          <w:rFonts w:ascii="Arial" w:hAnsi="Arial" w:cs="Arial"/>
          <w:b/>
          <w:bCs/>
          <w:sz w:val="22"/>
          <w:szCs w:val="22"/>
        </w:rPr>
        <w:t xml:space="preserve">■ </w:t>
      </w:r>
      <w:r w:rsidR="002E57F8" w:rsidRPr="00370EA2">
        <w:rPr>
          <w:rFonts w:asciiTheme="minorHAnsi" w:hAnsiTheme="minorHAnsi" w:cstheme="minorHAnsi"/>
          <w:sz w:val="22"/>
          <w:szCs w:val="22"/>
        </w:rPr>
        <w:t>Fordi kroppen ikke har noen betydning når man vil definere kjønnet sitt, fører det også til at man opererer med mange kjønn – altså «kjønnsmangfold»</w:t>
      </w:r>
      <w:r w:rsidR="00E1429E">
        <w:rPr>
          <w:rFonts w:asciiTheme="minorHAnsi" w:hAnsiTheme="minorHAnsi" w:cstheme="minorHAnsi"/>
          <w:sz w:val="22"/>
          <w:szCs w:val="22"/>
        </w:rPr>
        <w:t xml:space="preserve">. </w:t>
      </w:r>
      <w:r w:rsidR="0037520F" w:rsidRPr="00370EA2">
        <w:rPr>
          <w:rFonts w:asciiTheme="minorHAnsi" w:hAnsiTheme="minorHAnsi" w:cstheme="minorHAnsi"/>
          <w:sz w:val="22"/>
          <w:szCs w:val="22"/>
        </w:rPr>
        <w:t>Gutt og jente er de to vanligste</w:t>
      </w:r>
      <w:r w:rsidR="00E1429E">
        <w:rPr>
          <w:rFonts w:asciiTheme="minorHAnsi" w:hAnsiTheme="minorHAnsi" w:cstheme="minorHAnsi"/>
          <w:sz w:val="22"/>
          <w:szCs w:val="22"/>
        </w:rPr>
        <w:t>. M</w:t>
      </w:r>
      <w:r w:rsidR="0037520F" w:rsidRPr="00370EA2">
        <w:rPr>
          <w:rFonts w:asciiTheme="minorHAnsi" w:hAnsiTheme="minorHAnsi" w:cstheme="minorHAnsi"/>
          <w:sz w:val="22"/>
          <w:szCs w:val="22"/>
        </w:rPr>
        <w:t>en det finnes mange slags følelser, og derfor også mange kjønn</w:t>
      </w:r>
      <w:r w:rsidR="00370EA2">
        <w:rPr>
          <w:rFonts w:asciiTheme="minorHAnsi" w:hAnsiTheme="minorHAnsi" w:cstheme="minorHAnsi"/>
          <w:sz w:val="22"/>
          <w:szCs w:val="22"/>
        </w:rPr>
        <w:t xml:space="preserve">, </w:t>
      </w:r>
      <w:r w:rsidR="0037520F" w:rsidRPr="00370EA2">
        <w:rPr>
          <w:rFonts w:asciiTheme="minorHAnsi" w:hAnsiTheme="minorHAnsi" w:cstheme="minorHAnsi"/>
          <w:sz w:val="22"/>
          <w:szCs w:val="22"/>
        </w:rPr>
        <w:t xml:space="preserve">basert på individets subjektive </w:t>
      </w:r>
      <w:r w:rsidR="00E1429E">
        <w:rPr>
          <w:rFonts w:asciiTheme="minorHAnsi" w:hAnsiTheme="minorHAnsi" w:cstheme="minorHAnsi"/>
          <w:sz w:val="22"/>
          <w:szCs w:val="22"/>
        </w:rPr>
        <w:t>opplevelse</w:t>
      </w:r>
      <w:r w:rsidR="0037520F" w:rsidRPr="00370EA2">
        <w:rPr>
          <w:rFonts w:asciiTheme="minorHAnsi" w:hAnsiTheme="minorHAnsi" w:cstheme="minorHAnsi"/>
          <w:sz w:val="22"/>
          <w:szCs w:val="22"/>
        </w:rPr>
        <w:t xml:space="preserve">. Ettersom </w:t>
      </w:r>
      <w:r w:rsidR="0032238A">
        <w:rPr>
          <w:rFonts w:asciiTheme="minorHAnsi" w:hAnsiTheme="minorHAnsi" w:cstheme="minorHAnsi"/>
          <w:sz w:val="22"/>
          <w:szCs w:val="22"/>
        </w:rPr>
        <w:t xml:space="preserve">man forutsetter at </w:t>
      </w:r>
      <w:r w:rsidR="0037520F" w:rsidRPr="00370EA2">
        <w:rPr>
          <w:rFonts w:asciiTheme="minorHAnsi" w:hAnsiTheme="minorHAnsi" w:cstheme="minorHAnsi"/>
          <w:sz w:val="22"/>
          <w:szCs w:val="22"/>
        </w:rPr>
        <w:t xml:space="preserve">barn og unge </w:t>
      </w:r>
      <w:r w:rsidR="00370EA2" w:rsidRPr="00370EA2">
        <w:rPr>
          <w:rFonts w:asciiTheme="minorHAnsi" w:hAnsiTheme="minorHAnsi" w:cstheme="minorHAnsi"/>
          <w:sz w:val="22"/>
          <w:szCs w:val="22"/>
        </w:rPr>
        <w:t xml:space="preserve">kjenner seg selv </w:t>
      </w:r>
      <w:r w:rsidR="0032238A">
        <w:rPr>
          <w:rFonts w:asciiTheme="minorHAnsi" w:hAnsiTheme="minorHAnsi" w:cstheme="minorHAnsi"/>
          <w:sz w:val="22"/>
          <w:szCs w:val="22"/>
        </w:rPr>
        <w:t xml:space="preserve">til bunns </w:t>
      </w:r>
      <w:r w:rsidR="00370EA2" w:rsidRPr="00370EA2">
        <w:rPr>
          <w:rFonts w:asciiTheme="minorHAnsi" w:hAnsiTheme="minorHAnsi" w:cstheme="minorHAnsi"/>
          <w:sz w:val="22"/>
          <w:szCs w:val="22"/>
        </w:rPr>
        <w:t xml:space="preserve">og </w:t>
      </w:r>
      <w:r w:rsidR="00E1429E">
        <w:rPr>
          <w:rFonts w:asciiTheme="minorHAnsi" w:hAnsiTheme="minorHAnsi" w:cstheme="minorHAnsi"/>
          <w:sz w:val="22"/>
          <w:szCs w:val="22"/>
        </w:rPr>
        <w:t>er trygge på</w:t>
      </w:r>
      <w:r w:rsidR="0037520F" w:rsidRPr="00370EA2">
        <w:rPr>
          <w:rFonts w:asciiTheme="minorHAnsi" w:hAnsiTheme="minorHAnsi" w:cstheme="minorHAnsi"/>
          <w:sz w:val="22"/>
          <w:szCs w:val="22"/>
        </w:rPr>
        <w:t xml:space="preserve"> hva de føler</w:t>
      </w:r>
      <w:r w:rsidR="0032238A">
        <w:rPr>
          <w:rFonts w:asciiTheme="minorHAnsi" w:hAnsiTheme="minorHAnsi" w:cstheme="minorHAnsi"/>
          <w:sz w:val="22"/>
          <w:szCs w:val="22"/>
        </w:rPr>
        <w:t xml:space="preserve"> og vil</w:t>
      </w:r>
      <w:r w:rsidR="0037520F" w:rsidRPr="00370EA2">
        <w:rPr>
          <w:rFonts w:asciiTheme="minorHAnsi" w:hAnsiTheme="minorHAnsi" w:cstheme="minorHAnsi"/>
          <w:sz w:val="22"/>
          <w:szCs w:val="22"/>
        </w:rPr>
        <w:t>, har de rett til å bestemme hvilket kjønn de vil være.</w:t>
      </w:r>
      <w:r w:rsidR="00370EA2" w:rsidRPr="00370EA2">
        <w:rPr>
          <w:rFonts w:asciiTheme="minorHAnsi" w:hAnsiTheme="minorHAnsi" w:cstheme="minorHAnsi"/>
          <w:sz w:val="22"/>
          <w:szCs w:val="22"/>
        </w:rPr>
        <w:t xml:space="preserve"> Dette er Foreningen </w:t>
      </w:r>
      <w:proofErr w:type="spellStart"/>
      <w:r w:rsidR="00370EA2" w:rsidRPr="00370EA2">
        <w:rPr>
          <w:rFonts w:asciiTheme="minorHAnsi" w:hAnsiTheme="minorHAnsi" w:cstheme="minorHAnsi"/>
          <w:sz w:val="22"/>
          <w:szCs w:val="22"/>
        </w:rPr>
        <w:t>FRIs</w:t>
      </w:r>
      <w:proofErr w:type="spellEnd"/>
      <w:r w:rsidR="00370EA2" w:rsidRPr="00370EA2">
        <w:rPr>
          <w:rFonts w:asciiTheme="minorHAnsi" w:hAnsiTheme="minorHAnsi" w:cstheme="minorHAnsi"/>
          <w:sz w:val="22"/>
          <w:szCs w:val="22"/>
        </w:rPr>
        <w:t xml:space="preserve"> og den radikale kjønnsideologiens budskap til norske barn og unge. Dette forkynner de til tusenvis av lærere, helsepersonell og andre yrkesgrupper, og de får betalt av det offentlige for å gjøre det. </w:t>
      </w:r>
    </w:p>
    <w:p w14:paraId="14934345" w14:textId="708865F6" w:rsidR="002E57F8" w:rsidRPr="00370EA2" w:rsidRDefault="002E57F8" w:rsidP="002E57F8">
      <w:pPr>
        <w:ind w:left="142"/>
        <w:rPr>
          <w:rFonts w:asciiTheme="minorHAnsi" w:hAnsiTheme="minorHAnsi" w:cstheme="minorHAnsi"/>
          <w:sz w:val="22"/>
          <w:szCs w:val="22"/>
        </w:rPr>
      </w:pPr>
    </w:p>
    <w:p w14:paraId="32351709" w14:textId="681E2B2A" w:rsidR="00D16C2B" w:rsidRDefault="00F043E4" w:rsidP="002E57F8">
      <w:pPr>
        <w:ind w:left="142"/>
        <w:rPr>
          <w:rFonts w:asciiTheme="minorHAnsi" w:hAnsiTheme="minorHAnsi" w:cstheme="minorHAnsi"/>
        </w:rPr>
      </w:pPr>
      <w:r>
        <w:rPr>
          <w:rFonts w:ascii="Arial" w:hAnsi="Arial" w:cs="Arial"/>
          <w:b/>
          <w:bCs/>
          <w:sz w:val="22"/>
          <w:szCs w:val="22"/>
        </w:rPr>
        <w:t>■</w:t>
      </w:r>
      <w:r w:rsidR="002E57F8" w:rsidRPr="00E1429E">
        <w:rPr>
          <w:rFonts w:asciiTheme="minorHAnsi" w:hAnsiTheme="minorHAnsi" w:cstheme="minorHAnsi"/>
          <w:sz w:val="22"/>
          <w:szCs w:val="22"/>
        </w:rPr>
        <w:t xml:space="preserve"> </w:t>
      </w:r>
      <w:r>
        <w:rPr>
          <w:rFonts w:asciiTheme="minorHAnsi" w:hAnsiTheme="minorHAnsi" w:cstheme="minorHAnsi"/>
          <w:sz w:val="22"/>
          <w:szCs w:val="22"/>
        </w:rPr>
        <w:t>Se hele u</w:t>
      </w:r>
      <w:r w:rsidR="00247596" w:rsidRPr="00E1429E">
        <w:rPr>
          <w:rFonts w:asciiTheme="minorHAnsi" w:hAnsiTheme="minorHAnsi" w:cstheme="minorHAnsi"/>
          <w:sz w:val="22"/>
          <w:szCs w:val="22"/>
        </w:rPr>
        <w:t>ndervisningsopplegget</w:t>
      </w:r>
      <w:r w:rsidR="00600B97" w:rsidRPr="00E1429E">
        <w:rPr>
          <w:rFonts w:asciiTheme="minorHAnsi" w:hAnsiTheme="minorHAnsi" w:cstheme="minorHAnsi"/>
          <w:sz w:val="22"/>
          <w:szCs w:val="22"/>
        </w:rPr>
        <w:t xml:space="preserve"> </w:t>
      </w:r>
      <w:r>
        <w:rPr>
          <w:rFonts w:asciiTheme="minorHAnsi" w:hAnsiTheme="minorHAnsi" w:cstheme="minorHAnsi"/>
          <w:sz w:val="22"/>
          <w:szCs w:val="22"/>
        </w:rPr>
        <w:t xml:space="preserve">i </w:t>
      </w:r>
      <w:r w:rsidR="00600B97" w:rsidRPr="00E1429E">
        <w:rPr>
          <w:rFonts w:asciiTheme="minorHAnsi" w:hAnsiTheme="minorHAnsi" w:cstheme="minorHAnsi"/>
          <w:sz w:val="22"/>
          <w:szCs w:val="22"/>
        </w:rPr>
        <w:t>Rosa kompetanse skole</w:t>
      </w:r>
      <w:r w:rsidR="00247596" w:rsidRPr="00E1429E">
        <w:rPr>
          <w:rFonts w:asciiTheme="minorHAnsi" w:hAnsiTheme="minorHAnsi" w:cstheme="minorHAnsi"/>
          <w:sz w:val="22"/>
          <w:szCs w:val="22"/>
        </w:rPr>
        <w:t>, trinn 1-10</w:t>
      </w:r>
      <w:r w:rsidR="00731106" w:rsidRPr="00E1429E">
        <w:rPr>
          <w:rFonts w:asciiTheme="minorHAnsi" w:hAnsiTheme="minorHAnsi" w:cstheme="minorHAnsi"/>
          <w:sz w:val="22"/>
          <w:szCs w:val="22"/>
        </w:rPr>
        <w:t>.</w:t>
      </w:r>
      <w:r w:rsidR="00CF36BF">
        <w:rPr>
          <w:rFonts w:asciiTheme="minorHAnsi" w:hAnsiTheme="minorHAnsi" w:cstheme="minorHAnsi"/>
          <w:sz w:val="22"/>
          <w:szCs w:val="22"/>
        </w:rPr>
        <w:t xml:space="preserve"> </w:t>
      </w:r>
      <w:r w:rsidR="00CF36BF" w:rsidRPr="008F69B1">
        <w:rPr>
          <w:rFonts w:ascii="MS Gothic" w:eastAsia="MS Gothic" w:hAnsi="MS Gothic" w:cs="MS Gothic" w:hint="eastAsia"/>
          <w:color w:val="000000" w:themeColor="text1"/>
        </w:rPr>
        <w:t>㉘</w:t>
      </w:r>
      <w:r w:rsidR="0005644A">
        <w:rPr>
          <w:rFonts w:ascii="MS Gothic" w:eastAsia="MS Gothic" w:hAnsi="MS Gothic" w:cs="MS Gothic"/>
          <w:color w:val="000000" w:themeColor="text1"/>
        </w:rPr>
        <w:br/>
      </w:r>
      <w:r w:rsidR="0005644A">
        <w:rPr>
          <w:rFonts w:asciiTheme="minorHAnsi" w:hAnsiTheme="minorHAnsi" w:cstheme="minorHAnsi"/>
          <w:i/>
          <w:iCs/>
        </w:rPr>
        <w:br/>
      </w:r>
      <w:r w:rsidR="0005644A" w:rsidRPr="0005644A">
        <w:rPr>
          <w:rFonts w:asciiTheme="minorHAnsi" w:hAnsiTheme="minorHAnsi" w:cstheme="minorHAnsi"/>
          <w:i/>
          <w:iCs/>
        </w:rPr>
        <w:t>(Dette lysbildet er ikke med i videoen.)</w:t>
      </w:r>
    </w:p>
    <w:p w14:paraId="2C13E893" w14:textId="356CB7B6" w:rsidR="007A158F" w:rsidRPr="00CE1CCA" w:rsidRDefault="00F40912" w:rsidP="007A158F">
      <w:pPr>
        <w:ind w:left="142"/>
        <w:rPr>
          <w:rFonts w:asciiTheme="minorHAnsi" w:hAnsiTheme="minorHAnsi" w:cstheme="minorHAnsi"/>
        </w:rPr>
      </w:pPr>
      <w:r w:rsidRPr="00D60D7A">
        <w:rPr>
          <w:rFonts w:asciiTheme="minorHAnsi" w:hAnsiTheme="minorHAnsi" w:cstheme="minorHAnsi"/>
          <w:noProof/>
          <w:sz w:val="36"/>
          <w:szCs w:val="36"/>
        </w:rPr>
        <w:lastRenderedPageBreak/>
        <w:drawing>
          <wp:anchor distT="0" distB="0" distL="114300" distR="114300" simplePos="0" relativeHeight="251713024" behindDoc="1" locked="0" layoutInCell="1" allowOverlap="1" wp14:anchorId="63FC4517" wp14:editId="263E183B">
            <wp:simplePos x="0" y="0"/>
            <wp:positionH relativeFrom="column">
              <wp:posOffset>56515</wp:posOffset>
            </wp:positionH>
            <wp:positionV relativeFrom="paragraph">
              <wp:posOffset>3810</wp:posOffset>
            </wp:positionV>
            <wp:extent cx="3701415" cy="2776220"/>
            <wp:effectExtent l="0" t="0" r="0" b="5080"/>
            <wp:wrapTight wrapText="bothSides">
              <wp:wrapPolygon edited="0">
                <wp:start x="0" y="0"/>
                <wp:lineTo x="0" y="21491"/>
                <wp:lineTo x="21455" y="21491"/>
                <wp:lineTo x="21455" y="0"/>
                <wp:lineTo x="0" y="0"/>
              </wp:wrapPolygon>
            </wp:wrapTight>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pic:cNvPicPr/>
                  </pic:nvPicPr>
                  <pic:blipFill>
                    <a:blip r:embed="rId25">
                      <a:extLst>
                        <a:ext uri="{28A0092B-C50C-407E-A947-70E740481C1C}">
                          <a14:useLocalDpi xmlns:a14="http://schemas.microsoft.com/office/drawing/2010/main" val="0"/>
                        </a:ext>
                      </a:extLst>
                    </a:blip>
                    <a:stretch>
                      <a:fillRect/>
                    </a:stretch>
                  </pic:blipFill>
                  <pic:spPr>
                    <a:xfrm>
                      <a:off x="0" y="0"/>
                      <a:ext cx="3701415" cy="2776220"/>
                    </a:xfrm>
                    <a:prstGeom prst="rect">
                      <a:avLst/>
                    </a:prstGeom>
                  </pic:spPr>
                </pic:pic>
              </a:graphicData>
            </a:graphic>
            <wp14:sizeRelH relativeFrom="margin">
              <wp14:pctWidth>0</wp14:pctWidth>
            </wp14:sizeRelH>
            <wp14:sizeRelV relativeFrom="margin">
              <wp14:pctHeight>0</wp14:pctHeight>
            </wp14:sizeRelV>
          </wp:anchor>
        </w:drawing>
      </w:r>
      <w:r w:rsidR="00691374">
        <w:rPr>
          <w:rFonts w:asciiTheme="minorHAnsi" w:hAnsiTheme="minorHAnsi" w:cstheme="minorHAnsi"/>
          <w:b/>
          <w:bCs/>
          <w:sz w:val="36"/>
          <w:szCs w:val="36"/>
        </w:rPr>
        <w:t>SKEIVE DAGER OG PRIDE-PARADER</w:t>
      </w:r>
    </w:p>
    <w:p w14:paraId="12CE146A" w14:textId="3C86951D" w:rsidR="007A158F" w:rsidRPr="00CE1CCA" w:rsidRDefault="007A158F" w:rsidP="007A158F">
      <w:pPr>
        <w:ind w:left="142"/>
        <w:rPr>
          <w:rFonts w:asciiTheme="minorHAnsi" w:hAnsiTheme="minorHAnsi" w:cstheme="minorHAnsi"/>
          <w:sz w:val="16"/>
        </w:rPr>
      </w:pPr>
    </w:p>
    <w:p w14:paraId="06F1E527" w14:textId="5A769640" w:rsidR="007A158F" w:rsidRPr="0043548B" w:rsidRDefault="007A158F" w:rsidP="007A158F">
      <w:pPr>
        <w:ind w:left="142"/>
        <w:rPr>
          <w:rFonts w:asciiTheme="minorHAnsi" w:hAnsiTheme="minorHAnsi" w:cstheme="minorHAnsi"/>
          <w:sz w:val="22"/>
          <w:szCs w:val="22"/>
        </w:rPr>
      </w:pPr>
      <w:r w:rsidRPr="0043548B">
        <w:rPr>
          <w:rFonts w:asciiTheme="minorHAnsi" w:hAnsiTheme="minorHAnsi" w:cstheme="minorHAnsi"/>
          <w:sz w:val="22"/>
          <w:szCs w:val="22"/>
        </w:rPr>
        <w:t>Foreningen FRI er arrangør</w:t>
      </w:r>
      <w:r w:rsidR="00E1429E">
        <w:rPr>
          <w:rFonts w:asciiTheme="minorHAnsi" w:hAnsiTheme="minorHAnsi" w:cstheme="minorHAnsi"/>
          <w:sz w:val="22"/>
          <w:szCs w:val="22"/>
        </w:rPr>
        <w:t>,</w:t>
      </w:r>
      <w:r w:rsidRPr="0043548B">
        <w:rPr>
          <w:rFonts w:asciiTheme="minorHAnsi" w:hAnsiTheme="minorHAnsi" w:cstheme="minorHAnsi"/>
          <w:sz w:val="22"/>
          <w:szCs w:val="22"/>
        </w:rPr>
        <w:t xml:space="preserve"> medarrangør </w:t>
      </w:r>
      <w:r w:rsidR="00E1429E">
        <w:rPr>
          <w:rFonts w:asciiTheme="minorHAnsi" w:hAnsiTheme="minorHAnsi" w:cstheme="minorHAnsi"/>
          <w:sz w:val="22"/>
          <w:szCs w:val="22"/>
        </w:rPr>
        <w:t>eller støttespiller ved</w:t>
      </w:r>
      <w:r w:rsidRPr="0043548B">
        <w:rPr>
          <w:rFonts w:asciiTheme="minorHAnsi" w:hAnsiTheme="minorHAnsi" w:cstheme="minorHAnsi"/>
          <w:sz w:val="22"/>
          <w:szCs w:val="22"/>
        </w:rPr>
        <w:t xml:space="preserve"> </w:t>
      </w:r>
      <w:r w:rsidR="00E1429E">
        <w:rPr>
          <w:rFonts w:asciiTheme="minorHAnsi" w:hAnsiTheme="minorHAnsi" w:cstheme="minorHAnsi"/>
          <w:sz w:val="22"/>
          <w:szCs w:val="22"/>
        </w:rPr>
        <w:t xml:space="preserve">de fleste </w:t>
      </w:r>
      <w:r w:rsidRPr="0043548B">
        <w:rPr>
          <w:rFonts w:asciiTheme="minorHAnsi" w:hAnsiTheme="minorHAnsi" w:cstheme="minorHAnsi"/>
          <w:sz w:val="22"/>
          <w:szCs w:val="22"/>
        </w:rPr>
        <w:t xml:space="preserve">Skeive Dager og </w:t>
      </w:r>
      <w:proofErr w:type="spellStart"/>
      <w:r w:rsidRPr="0043548B">
        <w:rPr>
          <w:rFonts w:asciiTheme="minorHAnsi" w:hAnsiTheme="minorHAnsi" w:cstheme="minorHAnsi"/>
          <w:sz w:val="22"/>
          <w:szCs w:val="22"/>
        </w:rPr>
        <w:t>Pride</w:t>
      </w:r>
      <w:proofErr w:type="spellEnd"/>
      <w:r w:rsidRPr="0043548B">
        <w:rPr>
          <w:rFonts w:asciiTheme="minorHAnsi" w:hAnsiTheme="minorHAnsi" w:cstheme="minorHAnsi"/>
          <w:sz w:val="22"/>
          <w:szCs w:val="22"/>
        </w:rPr>
        <w:t>-parader på forskjellige steder i Norge. Også i mange andre vestlige land blir liknende opptog arrangert.</w:t>
      </w:r>
    </w:p>
    <w:p w14:paraId="08F0B6F4" w14:textId="79A08CE4" w:rsidR="007A158F" w:rsidRDefault="007A158F" w:rsidP="0043548B">
      <w:pPr>
        <w:ind w:left="142"/>
        <w:rPr>
          <w:rFonts w:asciiTheme="minorHAnsi" w:hAnsiTheme="minorHAnsi" w:cstheme="minorHAnsi"/>
          <w:sz w:val="22"/>
          <w:szCs w:val="22"/>
        </w:rPr>
      </w:pPr>
      <w:r w:rsidRPr="0043548B">
        <w:rPr>
          <w:rFonts w:asciiTheme="minorHAnsi" w:hAnsiTheme="minorHAnsi" w:cstheme="minorHAnsi"/>
          <w:sz w:val="22"/>
          <w:szCs w:val="22"/>
        </w:rPr>
        <w:br/>
      </w:r>
      <w:proofErr w:type="spellStart"/>
      <w:r w:rsidR="00272643">
        <w:rPr>
          <w:rFonts w:asciiTheme="minorHAnsi" w:hAnsiTheme="minorHAnsi" w:cstheme="minorHAnsi"/>
          <w:sz w:val="22"/>
          <w:szCs w:val="22"/>
        </w:rPr>
        <w:t>Pride</w:t>
      </w:r>
      <w:proofErr w:type="spellEnd"/>
      <w:r w:rsidR="00272643">
        <w:rPr>
          <w:rFonts w:asciiTheme="minorHAnsi" w:hAnsiTheme="minorHAnsi" w:cstheme="minorHAnsi"/>
          <w:sz w:val="22"/>
          <w:szCs w:val="22"/>
        </w:rPr>
        <w:t xml:space="preserve">-paradene </w:t>
      </w:r>
      <w:r w:rsidRPr="0043548B">
        <w:rPr>
          <w:rFonts w:asciiTheme="minorHAnsi" w:hAnsiTheme="minorHAnsi" w:cstheme="minorHAnsi"/>
          <w:sz w:val="22"/>
          <w:szCs w:val="22"/>
        </w:rPr>
        <w:t xml:space="preserve">(men ikke nødvendigvis alle deltakere) </w:t>
      </w:r>
      <w:r w:rsidR="00272643">
        <w:rPr>
          <w:rFonts w:asciiTheme="minorHAnsi" w:hAnsiTheme="minorHAnsi" w:cstheme="minorHAnsi"/>
          <w:sz w:val="22"/>
          <w:szCs w:val="22"/>
        </w:rPr>
        <w:t xml:space="preserve">promoterer </w:t>
      </w:r>
      <w:r w:rsidRPr="0043548B">
        <w:rPr>
          <w:rFonts w:asciiTheme="minorHAnsi" w:hAnsiTheme="minorHAnsi" w:cstheme="minorHAnsi"/>
          <w:sz w:val="22"/>
          <w:szCs w:val="22"/>
        </w:rPr>
        <w:t xml:space="preserve">en visjon om </w:t>
      </w:r>
      <w:r w:rsidR="00272643">
        <w:rPr>
          <w:rFonts w:asciiTheme="minorHAnsi" w:hAnsiTheme="minorHAnsi" w:cstheme="minorHAnsi"/>
          <w:sz w:val="22"/>
          <w:szCs w:val="22"/>
        </w:rPr>
        <w:t xml:space="preserve">tilnærmet </w:t>
      </w:r>
      <w:r w:rsidRPr="0043548B">
        <w:rPr>
          <w:rFonts w:asciiTheme="minorHAnsi" w:hAnsiTheme="minorHAnsi" w:cstheme="minorHAnsi"/>
          <w:sz w:val="22"/>
          <w:szCs w:val="22"/>
        </w:rPr>
        <w:t>grenseløs seksualitet</w:t>
      </w:r>
      <w:r w:rsidR="00272643">
        <w:rPr>
          <w:rFonts w:asciiTheme="minorHAnsi" w:hAnsiTheme="minorHAnsi" w:cstheme="minorHAnsi"/>
          <w:sz w:val="22"/>
          <w:szCs w:val="22"/>
        </w:rPr>
        <w:t xml:space="preserve"> og mange kjønn, i klar opposisjon til «heteronormative verdier». </w:t>
      </w:r>
    </w:p>
    <w:p w14:paraId="63F20E98" w14:textId="5A353EA6" w:rsidR="008B6FBC" w:rsidRDefault="008B6FBC" w:rsidP="0043548B">
      <w:pPr>
        <w:ind w:left="142"/>
        <w:rPr>
          <w:rFonts w:asciiTheme="minorHAnsi" w:hAnsiTheme="minorHAnsi" w:cstheme="minorHAnsi"/>
          <w:sz w:val="22"/>
          <w:szCs w:val="22"/>
        </w:rPr>
      </w:pPr>
    </w:p>
    <w:p w14:paraId="47B15580" w14:textId="77777777" w:rsidR="00F67829" w:rsidRDefault="00F67829" w:rsidP="0043548B">
      <w:pPr>
        <w:ind w:left="142"/>
        <w:rPr>
          <w:rFonts w:asciiTheme="minorHAnsi" w:hAnsiTheme="minorHAnsi" w:cstheme="minorHAnsi"/>
          <w:sz w:val="22"/>
          <w:szCs w:val="22"/>
        </w:rPr>
      </w:pPr>
    </w:p>
    <w:p w14:paraId="43AB9F9E" w14:textId="4D684B4B" w:rsidR="00C679F6" w:rsidRPr="00C47923" w:rsidRDefault="00E1429E" w:rsidP="00C679F6">
      <w:pPr>
        <w:rPr>
          <w:rFonts w:asciiTheme="minorHAnsi" w:hAnsiTheme="minorHAnsi" w:cstheme="minorHAnsi"/>
          <w:sz w:val="28"/>
          <w:szCs w:val="28"/>
        </w:rPr>
      </w:pPr>
      <w:r>
        <w:rPr>
          <w:rFonts w:ascii="Arial" w:hAnsi="Arial" w:cs="Arial"/>
          <w:b/>
          <w:bCs/>
          <w:sz w:val="22"/>
          <w:szCs w:val="22"/>
        </w:rPr>
        <w:t>■</w:t>
      </w:r>
      <w:r w:rsidRPr="00F67829">
        <w:rPr>
          <w:rFonts w:asciiTheme="minorHAnsi" w:hAnsiTheme="minorHAnsi" w:cstheme="minorHAnsi"/>
          <w:b/>
          <w:bCs/>
          <w:sz w:val="22"/>
          <w:szCs w:val="22"/>
        </w:rPr>
        <w:t xml:space="preserve"> </w:t>
      </w:r>
      <w:r w:rsidR="00F67829">
        <w:rPr>
          <w:rFonts w:asciiTheme="minorHAnsi" w:hAnsiTheme="minorHAnsi" w:cstheme="minorHAnsi"/>
          <w:sz w:val="22"/>
          <w:szCs w:val="22"/>
        </w:rPr>
        <w:t xml:space="preserve">Se noen aktuelle ressurser som utdyper innholdet og budskapet fra Skeive dager og </w:t>
      </w:r>
      <w:proofErr w:type="spellStart"/>
      <w:r w:rsidR="00F67829">
        <w:rPr>
          <w:rFonts w:asciiTheme="minorHAnsi" w:hAnsiTheme="minorHAnsi" w:cstheme="minorHAnsi"/>
          <w:sz w:val="22"/>
          <w:szCs w:val="22"/>
        </w:rPr>
        <w:t>Pride</w:t>
      </w:r>
      <w:proofErr w:type="spellEnd"/>
      <w:r w:rsidR="00F67829">
        <w:rPr>
          <w:rFonts w:asciiTheme="minorHAnsi" w:hAnsiTheme="minorHAnsi" w:cstheme="minorHAnsi"/>
          <w:sz w:val="22"/>
          <w:szCs w:val="22"/>
        </w:rPr>
        <w:t>-parader.</w:t>
      </w:r>
      <w:r w:rsidR="00CF36BF">
        <w:rPr>
          <w:rFonts w:asciiTheme="minorHAnsi" w:hAnsiTheme="minorHAnsi" w:cstheme="minorHAnsi"/>
          <w:sz w:val="22"/>
          <w:szCs w:val="22"/>
        </w:rPr>
        <w:t xml:space="preserve"> </w:t>
      </w:r>
      <w:r w:rsidR="00BE2CD7" w:rsidRPr="00BE2CD7">
        <w:rPr>
          <w:rFonts w:ascii="MS Gothic" w:eastAsia="MS Gothic" w:hAnsi="MS Gothic" w:cs="MS Gothic" w:hint="eastAsia"/>
          <w:color w:val="000000" w:themeColor="text1"/>
        </w:rPr>
        <w:t>㉚</w:t>
      </w:r>
    </w:p>
    <w:p w14:paraId="56BF3BC9" w14:textId="6158F8C3" w:rsidR="007A158F" w:rsidRPr="0043548B" w:rsidRDefault="00384B15" w:rsidP="0043548B">
      <w:pPr>
        <w:rPr>
          <w:rFonts w:asciiTheme="minorHAnsi" w:hAnsiTheme="minorHAnsi" w:cstheme="minorHAnsi"/>
          <w:sz w:val="22"/>
          <w:szCs w:val="22"/>
        </w:rPr>
      </w:pPr>
      <w:r>
        <w:rPr>
          <w:rFonts w:asciiTheme="minorHAnsi" w:hAnsiTheme="minorHAnsi" w:cstheme="minorHAnsi"/>
          <w:b/>
          <w:bCs/>
          <w:sz w:val="18"/>
          <w:szCs w:val="18"/>
          <w:highlight w:val="yellow"/>
        </w:rPr>
        <w:br/>
      </w:r>
    </w:p>
    <w:p w14:paraId="0FC1BAE6" w14:textId="29045A44" w:rsidR="00CD7FF1" w:rsidRDefault="007A158F" w:rsidP="0043548B">
      <w:pPr>
        <w:rPr>
          <w:rFonts w:asciiTheme="minorHAnsi" w:hAnsiTheme="minorHAnsi" w:cstheme="minorHAnsi"/>
          <w:sz w:val="28"/>
          <w:szCs w:val="28"/>
        </w:rPr>
      </w:pPr>
      <w:r w:rsidRPr="00E208BF">
        <w:rPr>
          <w:rFonts w:asciiTheme="minorHAnsi" w:hAnsiTheme="minorHAnsi" w:cstheme="minorHAnsi"/>
          <w:b/>
          <w:bCs/>
          <w:sz w:val="28"/>
          <w:szCs w:val="28"/>
        </w:rPr>
        <w:t>REGNBUE</w:t>
      </w:r>
      <w:r w:rsidR="00CD7FF1">
        <w:rPr>
          <w:rFonts w:asciiTheme="minorHAnsi" w:hAnsiTheme="minorHAnsi" w:cstheme="minorHAnsi"/>
          <w:b/>
          <w:bCs/>
          <w:sz w:val="28"/>
          <w:szCs w:val="28"/>
        </w:rPr>
        <w:t>-</w:t>
      </w:r>
      <w:r w:rsidRPr="00E208BF">
        <w:rPr>
          <w:rFonts w:asciiTheme="minorHAnsi" w:hAnsiTheme="minorHAnsi" w:cstheme="minorHAnsi"/>
          <w:b/>
          <w:bCs/>
          <w:sz w:val="28"/>
          <w:szCs w:val="28"/>
        </w:rPr>
        <w:t>FLAGGET</w:t>
      </w:r>
      <w:r w:rsidR="001458C2">
        <w:rPr>
          <w:rFonts w:asciiTheme="minorHAnsi" w:hAnsiTheme="minorHAnsi" w:cstheme="minorHAnsi"/>
          <w:b/>
          <w:bCs/>
          <w:sz w:val="28"/>
          <w:szCs w:val="28"/>
        </w:rPr>
        <w:t xml:space="preserve"> / LHBT-flagget / </w:t>
      </w:r>
      <w:proofErr w:type="spellStart"/>
      <w:r w:rsidR="001458C2">
        <w:rPr>
          <w:rFonts w:asciiTheme="minorHAnsi" w:hAnsiTheme="minorHAnsi" w:cstheme="minorHAnsi"/>
          <w:b/>
          <w:bCs/>
          <w:sz w:val="28"/>
          <w:szCs w:val="28"/>
        </w:rPr>
        <w:t>Pride</w:t>
      </w:r>
      <w:proofErr w:type="spellEnd"/>
      <w:r w:rsidR="001458C2">
        <w:rPr>
          <w:rFonts w:asciiTheme="minorHAnsi" w:hAnsiTheme="minorHAnsi" w:cstheme="minorHAnsi"/>
          <w:b/>
          <w:bCs/>
          <w:sz w:val="28"/>
          <w:szCs w:val="28"/>
        </w:rPr>
        <w:t>-flagget</w:t>
      </w:r>
    </w:p>
    <w:p w14:paraId="2A42B51D" w14:textId="162BC9D9" w:rsidR="007A158F" w:rsidRPr="0043548B" w:rsidRDefault="00CD7FF1" w:rsidP="0043548B">
      <w:pPr>
        <w:rPr>
          <w:rFonts w:asciiTheme="minorHAnsi" w:hAnsiTheme="minorHAnsi" w:cstheme="minorHAnsi"/>
          <w:sz w:val="22"/>
          <w:szCs w:val="22"/>
        </w:rPr>
      </w:pPr>
      <w:r>
        <w:rPr>
          <w:rFonts w:asciiTheme="minorHAnsi" w:hAnsiTheme="minorHAnsi" w:cstheme="minorHAnsi"/>
          <w:sz w:val="22"/>
          <w:szCs w:val="22"/>
        </w:rPr>
        <w:br/>
      </w:r>
      <w:r w:rsidR="007A158F" w:rsidRPr="0043548B">
        <w:rPr>
          <w:rFonts w:asciiTheme="minorHAnsi" w:hAnsiTheme="minorHAnsi" w:cstheme="minorHAnsi"/>
          <w:sz w:val="22"/>
          <w:szCs w:val="22"/>
        </w:rPr>
        <w:t xml:space="preserve">Mange politikere og samfunnsaktører ønsker å tolke regnbueflagget som et symbol for generelt mangfold i samfunnet. </w:t>
      </w:r>
      <w:r w:rsidR="007A158F" w:rsidRPr="00A53404">
        <w:rPr>
          <w:rFonts w:asciiTheme="minorHAnsi" w:hAnsiTheme="minorHAnsi" w:cstheme="minorHAnsi"/>
          <w:sz w:val="22"/>
          <w:szCs w:val="22"/>
        </w:rPr>
        <w:t xml:space="preserve">En slik forståelse av flaggets budskap er </w:t>
      </w:r>
      <w:r w:rsidR="00A53404" w:rsidRPr="00A53404">
        <w:rPr>
          <w:rFonts w:asciiTheme="minorHAnsi" w:hAnsiTheme="minorHAnsi" w:cstheme="minorHAnsi"/>
          <w:sz w:val="22"/>
          <w:szCs w:val="22"/>
        </w:rPr>
        <w:t>ikke riktig</w:t>
      </w:r>
      <w:r w:rsidR="007A158F" w:rsidRPr="00A53404">
        <w:rPr>
          <w:rFonts w:asciiTheme="minorHAnsi" w:hAnsiTheme="minorHAnsi" w:cstheme="minorHAnsi"/>
          <w:sz w:val="22"/>
          <w:szCs w:val="22"/>
        </w:rPr>
        <w:t>.</w:t>
      </w:r>
      <w:r w:rsidR="007A158F" w:rsidRPr="0043548B">
        <w:rPr>
          <w:rFonts w:asciiTheme="minorHAnsi" w:hAnsiTheme="minorHAnsi" w:cstheme="minorHAnsi"/>
          <w:sz w:val="22"/>
          <w:szCs w:val="22"/>
        </w:rPr>
        <w:t xml:space="preserve"> Den stemmer </w:t>
      </w:r>
      <w:r w:rsidR="00E1429E">
        <w:rPr>
          <w:rFonts w:asciiTheme="minorHAnsi" w:hAnsiTheme="minorHAnsi" w:cstheme="minorHAnsi"/>
          <w:sz w:val="22"/>
          <w:szCs w:val="22"/>
        </w:rPr>
        <w:t>dårlig</w:t>
      </w:r>
      <w:r w:rsidR="007A158F" w:rsidRPr="0043548B">
        <w:rPr>
          <w:rFonts w:asciiTheme="minorHAnsi" w:hAnsiTheme="minorHAnsi" w:cstheme="minorHAnsi"/>
          <w:sz w:val="22"/>
          <w:szCs w:val="22"/>
        </w:rPr>
        <w:t xml:space="preserve"> med historien og med situasjonen </w:t>
      </w:r>
      <w:r w:rsidR="00A53404">
        <w:rPr>
          <w:rFonts w:asciiTheme="minorHAnsi" w:hAnsiTheme="minorHAnsi" w:cstheme="minorHAnsi"/>
          <w:sz w:val="22"/>
          <w:szCs w:val="22"/>
        </w:rPr>
        <w:t xml:space="preserve">og praksis </w:t>
      </w:r>
      <w:r w:rsidR="007A158F" w:rsidRPr="0043548B">
        <w:rPr>
          <w:rFonts w:asciiTheme="minorHAnsi" w:hAnsiTheme="minorHAnsi" w:cstheme="minorHAnsi"/>
          <w:sz w:val="22"/>
          <w:szCs w:val="22"/>
        </w:rPr>
        <w:t xml:space="preserve">rundt om i verden. Helt fra flagget </w:t>
      </w:r>
      <w:r w:rsidR="002F0676">
        <w:rPr>
          <w:rFonts w:asciiTheme="minorHAnsi" w:hAnsiTheme="minorHAnsi" w:cstheme="minorHAnsi"/>
          <w:sz w:val="22"/>
          <w:szCs w:val="22"/>
        </w:rPr>
        <w:t xml:space="preserve">første gang </w:t>
      </w:r>
      <w:r w:rsidR="007A158F" w:rsidRPr="0043548B">
        <w:rPr>
          <w:rFonts w:asciiTheme="minorHAnsi" w:hAnsiTheme="minorHAnsi" w:cstheme="minorHAnsi"/>
          <w:sz w:val="22"/>
          <w:szCs w:val="22"/>
        </w:rPr>
        <w:t xml:space="preserve">ble brukt </w:t>
      </w:r>
      <w:r w:rsidR="002F0676">
        <w:rPr>
          <w:rFonts w:asciiTheme="minorHAnsi" w:hAnsiTheme="minorHAnsi" w:cstheme="minorHAnsi"/>
          <w:sz w:val="22"/>
          <w:szCs w:val="22"/>
        </w:rPr>
        <w:t xml:space="preserve">i </w:t>
      </w:r>
      <w:r w:rsidR="006D3459">
        <w:rPr>
          <w:rFonts w:asciiTheme="minorHAnsi" w:hAnsiTheme="minorHAnsi" w:cstheme="minorHAnsi"/>
          <w:sz w:val="22"/>
          <w:szCs w:val="22"/>
        </w:rPr>
        <w:t>en LHBT-parade</w:t>
      </w:r>
      <w:r w:rsidR="002F0676">
        <w:rPr>
          <w:rFonts w:asciiTheme="minorHAnsi" w:hAnsiTheme="minorHAnsi" w:cstheme="minorHAnsi"/>
          <w:sz w:val="22"/>
          <w:szCs w:val="22"/>
        </w:rPr>
        <w:t xml:space="preserve"> </w:t>
      </w:r>
      <w:r w:rsidR="007A158F" w:rsidRPr="0043548B">
        <w:rPr>
          <w:rFonts w:asciiTheme="minorHAnsi" w:hAnsiTheme="minorHAnsi" w:cstheme="minorHAnsi"/>
          <w:sz w:val="22"/>
          <w:szCs w:val="22"/>
        </w:rPr>
        <w:t xml:space="preserve">i San Francisco i 1978, har flaggets budskap vært </w:t>
      </w:r>
      <w:r w:rsidR="007A158F" w:rsidRPr="00A53404">
        <w:rPr>
          <w:rFonts w:asciiTheme="minorHAnsi" w:hAnsiTheme="minorHAnsi" w:cstheme="minorHAnsi"/>
          <w:bCs/>
          <w:i/>
          <w:iCs/>
          <w:sz w:val="22"/>
          <w:szCs w:val="22"/>
        </w:rPr>
        <w:t>seksuelt og kjønnspolitisk mangfold</w:t>
      </w:r>
      <w:r w:rsidR="007A158F" w:rsidRPr="0043548B">
        <w:rPr>
          <w:rFonts w:asciiTheme="minorHAnsi" w:hAnsiTheme="minorHAnsi" w:cstheme="minorHAnsi"/>
          <w:sz w:val="22"/>
          <w:szCs w:val="22"/>
        </w:rPr>
        <w:t>, og ikke mangfold i allmenn forstand. Det gjelder fortsatt de aller fleste steder over hele verden der flagget blir brukt.</w:t>
      </w:r>
    </w:p>
    <w:p w14:paraId="5C2ADD0C" w14:textId="48747B1C" w:rsidR="007A158F" w:rsidRPr="0043548B" w:rsidRDefault="007A158F" w:rsidP="007A158F">
      <w:pPr>
        <w:ind w:left="142"/>
        <w:rPr>
          <w:rFonts w:asciiTheme="minorHAnsi" w:hAnsiTheme="minorHAnsi" w:cstheme="minorHAnsi"/>
          <w:sz w:val="22"/>
          <w:szCs w:val="22"/>
        </w:rPr>
      </w:pPr>
    </w:p>
    <w:p w14:paraId="736EED96" w14:textId="3A32597F" w:rsidR="007A158F" w:rsidRPr="0043548B" w:rsidRDefault="00F043E4" w:rsidP="0043548B">
      <w:pPr>
        <w:rPr>
          <w:rFonts w:asciiTheme="minorHAnsi" w:hAnsiTheme="minorHAnsi" w:cstheme="minorHAnsi"/>
          <w:sz w:val="22"/>
          <w:szCs w:val="22"/>
        </w:rPr>
      </w:pPr>
      <w:r>
        <w:rPr>
          <w:rFonts w:ascii="Arial" w:hAnsi="Arial" w:cs="Arial"/>
          <w:b/>
          <w:bCs/>
          <w:sz w:val="22"/>
          <w:szCs w:val="22"/>
        </w:rPr>
        <w:t xml:space="preserve">■ </w:t>
      </w:r>
      <w:r w:rsidR="005E5B28">
        <w:rPr>
          <w:rFonts w:asciiTheme="minorHAnsi" w:hAnsiTheme="minorHAnsi" w:cstheme="minorHAnsi"/>
          <w:sz w:val="22"/>
          <w:szCs w:val="22"/>
        </w:rPr>
        <w:t xml:space="preserve">Tre norske, </w:t>
      </w:r>
      <w:r w:rsidR="007A158F" w:rsidRPr="0043548B">
        <w:rPr>
          <w:rFonts w:asciiTheme="minorHAnsi" w:hAnsiTheme="minorHAnsi" w:cstheme="minorHAnsi"/>
          <w:sz w:val="22"/>
          <w:szCs w:val="22"/>
        </w:rPr>
        <w:t>representative kilder</w:t>
      </w:r>
      <w:r w:rsidR="005E5B28">
        <w:rPr>
          <w:rFonts w:asciiTheme="minorHAnsi" w:hAnsiTheme="minorHAnsi" w:cstheme="minorHAnsi"/>
          <w:sz w:val="22"/>
          <w:szCs w:val="22"/>
        </w:rPr>
        <w:t xml:space="preserve"> som forklarer regnbueflaggets </w:t>
      </w:r>
      <w:r w:rsidR="005E5B28" w:rsidRPr="0043548B">
        <w:rPr>
          <w:rFonts w:asciiTheme="minorHAnsi" w:hAnsiTheme="minorHAnsi" w:cstheme="minorHAnsi"/>
          <w:sz w:val="22"/>
          <w:szCs w:val="22"/>
        </w:rPr>
        <w:t>seksuelle og kjønnspolitiske budskap</w:t>
      </w:r>
      <w:r w:rsidR="005E5B28">
        <w:rPr>
          <w:rFonts w:asciiTheme="minorHAnsi" w:hAnsiTheme="minorHAnsi" w:cstheme="minorHAnsi"/>
          <w:sz w:val="22"/>
          <w:szCs w:val="22"/>
        </w:rPr>
        <w:t>, er disse</w:t>
      </w:r>
      <w:r w:rsidR="007A158F" w:rsidRPr="0043548B">
        <w:rPr>
          <w:rFonts w:asciiTheme="minorHAnsi" w:hAnsiTheme="minorHAnsi" w:cstheme="minorHAnsi"/>
          <w:sz w:val="22"/>
          <w:szCs w:val="22"/>
        </w:rPr>
        <w:t xml:space="preserve">: </w:t>
      </w:r>
    </w:p>
    <w:p w14:paraId="019D7BF2" w14:textId="75BB1DCA" w:rsidR="007A158F" w:rsidRPr="0043548B" w:rsidRDefault="007A158F" w:rsidP="007A158F">
      <w:pPr>
        <w:ind w:left="142"/>
        <w:rPr>
          <w:rFonts w:asciiTheme="minorHAnsi" w:hAnsiTheme="minorHAnsi" w:cstheme="minorHAnsi"/>
          <w:sz w:val="22"/>
          <w:szCs w:val="22"/>
        </w:rPr>
      </w:pPr>
    </w:p>
    <w:p w14:paraId="11A8AE7C" w14:textId="0A62411A" w:rsidR="007A158F" w:rsidRPr="0043548B" w:rsidRDefault="007A158F" w:rsidP="0043548B">
      <w:pPr>
        <w:rPr>
          <w:rFonts w:asciiTheme="minorHAnsi" w:hAnsiTheme="minorHAnsi" w:cstheme="minorHAnsi"/>
          <w:sz w:val="22"/>
          <w:szCs w:val="22"/>
        </w:rPr>
      </w:pPr>
      <w:r w:rsidRPr="0043548B">
        <w:rPr>
          <w:rFonts w:asciiTheme="minorHAnsi" w:hAnsiTheme="minorHAnsi" w:cstheme="minorHAnsi"/>
          <w:b/>
          <w:bCs/>
          <w:sz w:val="22"/>
          <w:szCs w:val="22"/>
        </w:rPr>
        <w:t xml:space="preserve">(a) Store norske leksikon: </w:t>
      </w:r>
      <w:r w:rsidRPr="0043548B">
        <w:rPr>
          <w:rFonts w:asciiTheme="minorHAnsi" w:hAnsiTheme="minorHAnsi" w:cstheme="minorHAnsi"/>
          <w:sz w:val="22"/>
          <w:szCs w:val="22"/>
        </w:rPr>
        <w:t xml:space="preserve">«Regnbogeflagget er </w:t>
      </w:r>
      <w:proofErr w:type="spellStart"/>
      <w:r w:rsidRPr="0043548B">
        <w:rPr>
          <w:rFonts w:asciiTheme="minorHAnsi" w:hAnsiTheme="minorHAnsi" w:cstheme="minorHAnsi"/>
          <w:sz w:val="22"/>
          <w:szCs w:val="22"/>
        </w:rPr>
        <w:t>eit</w:t>
      </w:r>
      <w:proofErr w:type="spellEnd"/>
      <w:r w:rsidRPr="0043548B">
        <w:rPr>
          <w:rFonts w:asciiTheme="minorHAnsi" w:hAnsiTheme="minorHAnsi" w:cstheme="minorHAnsi"/>
          <w:sz w:val="22"/>
          <w:szCs w:val="22"/>
        </w:rPr>
        <w:t xml:space="preserve"> symbol for homobevegelsen. Flagget blir nytta i feiringa av </w:t>
      </w:r>
      <w:proofErr w:type="spellStart"/>
      <w:r w:rsidRPr="0043548B">
        <w:rPr>
          <w:rFonts w:asciiTheme="minorHAnsi" w:hAnsiTheme="minorHAnsi" w:cstheme="minorHAnsi"/>
          <w:sz w:val="22"/>
          <w:szCs w:val="22"/>
        </w:rPr>
        <w:t>pride</w:t>
      </w:r>
      <w:proofErr w:type="spellEnd"/>
      <w:r w:rsidRPr="0043548B">
        <w:rPr>
          <w:rFonts w:asciiTheme="minorHAnsi" w:hAnsiTheme="minorHAnsi" w:cstheme="minorHAnsi"/>
          <w:sz w:val="22"/>
          <w:szCs w:val="22"/>
        </w:rPr>
        <w:t xml:space="preserve">, og står for skeivt </w:t>
      </w:r>
      <w:proofErr w:type="spellStart"/>
      <w:r w:rsidRPr="0043548B">
        <w:rPr>
          <w:rFonts w:asciiTheme="minorHAnsi" w:hAnsiTheme="minorHAnsi" w:cstheme="minorHAnsi"/>
          <w:sz w:val="22"/>
          <w:szCs w:val="22"/>
        </w:rPr>
        <w:t>mangfald</w:t>
      </w:r>
      <w:proofErr w:type="spellEnd"/>
      <w:r w:rsidRPr="0043548B">
        <w:rPr>
          <w:rFonts w:asciiTheme="minorHAnsi" w:hAnsiTheme="minorHAnsi" w:cstheme="minorHAnsi"/>
          <w:sz w:val="22"/>
          <w:szCs w:val="22"/>
        </w:rPr>
        <w:t xml:space="preserve"> og inkludering.» </w:t>
      </w:r>
      <w:r w:rsidR="005E5B28" w:rsidRPr="005E5B28">
        <w:rPr>
          <w:rFonts w:asciiTheme="minorHAnsi" w:hAnsiTheme="minorHAnsi" w:cstheme="minorHAnsi"/>
          <w:sz w:val="22"/>
          <w:szCs w:val="22"/>
        </w:rPr>
        <w:t>(snl.no/Regnbogeflagget</w:t>
      </w:r>
      <w:r w:rsidR="005E5B28">
        <w:rPr>
          <w:rFonts w:asciiTheme="minorHAnsi" w:hAnsiTheme="minorHAnsi" w:cstheme="minorHAnsi"/>
          <w:sz w:val="22"/>
          <w:szCs w:val="22"/>
        </w:rPr>
        <w:t>)</w:t>
      </w:r>
    </w:p>
    <w:p w14:paraId="0F3A8E0A" w14:textId="261C37C9" w:rsidR="007A158F" w:rsidRPr="0043548B" w:rsidRDefault="007A158F" w:rsidP="007A158F">
      <w:pPr>
        <w:ind w:left="142"/>
        <w:rPr>
          <w:rFonts w:asciiTheme="minorHAnsi" w:hAnsiTheme="minorHAnsi" w:cstheme="minorHAnsi"/>
          <w:sz w:val="22"/>
          <w:szCs w:val="22"/>
        </w:rPr>
      </w:pPr>
      <w:r w:rsidRPr="0043548B">
        <w:rPr>
          <w:rFonts w:asciiTheme="minorHAnsi" w:hAnsiTheme="minorHAnsi" w:cstheme="minorHAnsi"/>
          <w:sz w:val="22"/>
          <w:szCs w:val="22"/>
        </w:rPr>
        <w:t> </w:t>
      </w:r>
    </w:p>
    <w:p w14:paraId="60146186" w14:textId="77777777" w:rsidR="00E1429E" w:rsidRDefault="0043548B" w:rsidP="00E1429E">
      <w:pPr>
        <w:rPr>
          <w:rFonts w:asciiTheme="minorHAnsi" w:hAnsiTheme="minorHAnsi" w:cstheme="minorHAnsi"/>
          <w:sz w:val="22"/>
          <w:szCs w:val="22"/>
        </w:rPr>
      </w:pPr>
      <w:r w:rsidRPr="0043548B">
        <w:rPr>
          <w:rFonts w:asciiTheme="minorHAnsi" w:hAnsiTheme="minorHAnsi" w:cstheme="minorHAnsi"/>
          <w:b/>
          <w:bCs/>
          <w:sz w:val="22"/>
          <w:szCs w:val="22"/>
        </w:rPr>
        <w:t xml:space="preserve">(b) </w:t>
      </w:r>
      <w:proofErr w:type="spellStart"/>
      <w:r w:rsidRPr="0043548B">
        <w:rPr>
          <w:rFonts w:asciiTheme="minorHAnsi" w:hAnsiTheme="minorHAnsi" w:cstheme="minorHAnsi"/>
          <w:b/>
          <w:bCs/>
          <w:sz w:val="22"/>
          <w:szCs w:val="22"/>
        </w:rPr>
        <w:t>Bufdir’s</w:t>
      </w:r>
      <w:proofErr w:type="spellEnd"/>
      <w:r w:rsidRPr="0043548B">
        <w:rPr>
          <w:rFonts w:asciiTheme="minorHAnsi" w:hAnsiTheme="minorHAnsi" w:cstheme="minorHAnsi"/>
          <w:b/>
          <w:bCs/>
          <w:sz w:val="22"/>
          <w:szCs w:val="22"/>
        </w:rPr>
        <w:t xml:space="preserve"> nettsider: </w:t>
      </w:r>
      <w:r w:rsidRPr="0043548B">
        <w:rPr>
          <w:rFonts w:asciiTheme="minorHAnsi" w:hAnsiTheme="minorHAnsi" w:cstheme="minorHAnsi"/>
          <w:sz w:val="22"/>
          <w:szCs w:val="22"/>
        </w:rPr>
        <w:t xml:space="preserve">«Regnbueflagget er det internasjonale symbolet for </w:t>
      </w:r>
      <w:proofErr w:type="spellStart"/>
      <w:r w:rsidRPr="0043548B">
        <w:rPr>
          <w:rFonts w:asciiTheme="minorHAnsi" w:hAnsiTheme="minorHAnsi" w:cstheme="minorHAnsi"/>
          <w:sz w:val="22"/>
          <w:szCs w:val="22"/>
        </w:rPr>
        <w:t>lhbt</w:t>
      </w:r>
      <w:proofErr w:type="spellEnd"/>
      <w:r w:rsidRPr="0043548B">
        <w:rPr>
          <w:rFonts w:asciiTheme="minorHAnsi" w:hAnsiTheme="minorHAnsi" w:cstheme="minorHAnsi"/>
          <w:sz w:val="22"/>
          <w:szCs w:val="22"/>
        </w:rPr>
        <w:t>-bevegelsen. Regnbuen står for mangfold og for synlighet. Et regnbueflagg kan signalisere at man selv er homofil, lesbisk, bifil eller transperson, og kan også brukes for å vise støtte og at man kan snakke trygt om temaer knyttet til seksuell identitet.»</w:t>
      </w:r>
      <w:r w:rsidR="00EF0140">
        <w:rPr>
          <w:rFonts w:asciiTheme="minorHAnsi" w:hAnsiTheme="minorHAnsi" w:cstheme="minorHAnsi"/>
          <w:sz w:val="22"/>
          <w:szCs w:val="22"/>
        </w:rPr>
        <w:t xml:space="preserve"> </w:t>
      </w:r>
      <w:r w:rsidR="00E1429E" w:rsidRPr="00E1429E">
        <w:rPr>
          <w:rFonts w:asciiTheme="minorHAnsi" w:hAnsiTheme="minorHAnsi" w:cstheme="minorHAnsi"/>
          <w:sz w:val="22"/>
          <w:szCs w:val="22"/>
        </w:rPr>
        <w:t xml:space="preserve">https://bufdir.no/lhbt/LHBT_ordlista/R/Regnbueflagg/ </w:t>
      </w:r>
    </w:p>
    <w:p w14:paraId="33EBA048" w14:textId="77777777" w:rsidR="00E1429E" w:rsidRDefault="00E1429E" w:rsidP="00E1429E">
      <w:pPr>
        <w:rPr>
          <w:rFonts w:asciiTheme="minorHAnsi" w:hAnsiTheme="minorHAnsi" w:cstheme="minorHAnsi"/>
          <w:sz w:val="22"/>
          <w:szCs w:val="22"/>
        </w:rPr>
      </w:pPr>
    </w:p>
    <w:p w14:paraId="2ACDAD9A" w14:textId="271FEFBE" w:rsidR="007A158F" w:rsidRDefault="007A158F" w:rsidP="00E1429E">
      <w:pPr>
        <w:rPr>
          <w:rFonts w:asciiTheme="minorHAnsi" w:hAnsiTheme="minorHAnsi" w:cstheme="minorHAnsi"/>
          <w:sz w:val="22"/>
          <w:szCs w:val="22"/>
        </w:rPr>
      </w:pPr>
      <w:r w:rsidRPr="0043548B">
        <w:rPr>
          <w:rFonts w:asciiTheme="minorHAnsi" w:hAnsiTheme="minorHAnsi" w:cstheme="minorHAnsi"/>
          <w:b/>
          <w:bCs/>
          <w:sz w:val="22"/>
          <w:szCs w:val="22"/>
        </w:rPr>
        <w:t>(</w:t>
      </w:r>
      <w:r w:rsidR="0043548B" w:rsidRPr="0043548B">
        <w:rPr>
          <w:rFonts w:asciiTheme="minorHAnsi" w:hAnsiTheme="minorHAnsi" w:cstheme="minorHAnsi"/>
          <w:b/>
          <w:bCs/>
          <w:sz w:val="22"/>
          <w:szCs w:val="22"/>
        </w:rPr>
        <w:t>c</w:t>
      </w:r>
      <w:r w:rsidRPr="0043548B">
        <w:rPr>
          <w:rFonts w:asciiTheme="minorHAnsi" w:hAnsiTheme="minorHAnsi" w:cstheme="minorHAnsi"/>
          <w:b/>
          <w:bCs/>
          <w:sz w:val="22"/>
          <w:szCs w:val="22"/>
        </w:rPr>
        <w:t>) Ung.no</w:t>
      </w:r>
      <w:r w:rsidRPr="0043548B">
        <w:rPr>
          <w:rFonts w:asciiTheme="minorHAnsi" w:hAnsiTheme="minorHAnsi" w:cstheme="minorHAnsi"/>
          <w:sz w:val="22"/>
          <w:szCs w:val="22"/>
        </w:rPr>
        <w:t xml:space="preserve">, driftet av </w:t>
      </w:r>
      <w:proofErr w:type="spellStart"/>
      <w:r w:rsidR="0043548B">
        <w:rPr>
          <w:rFonts w:asciiTheme="minorHAnsi" w:hAnsiTheme="minorHAnsi" w:cstheme="minorHAnsi"/>
          <w:sz w:val="22"/>
          <w:szCs w:val="22"/>
        </w:rPr>
        <w:t>Bufdir</w:t>
      </w:r>
      <w:proofErr w:type="spellEnd"/>
      <w:r w:rsidR="0043548B">
        <w:rPr>
          <w:rFonts w:asciiTheme="minorHAnsi" w:hAnsiTheme="minorHAnsi" w:cstheme="minorHAnsi"/>
          <w:sz w:val="22"/>
          <w:szCs w:val="22"/>
        </w:rPr>
        <w:t xml:space="preserve">, </w:t>
      </w:r>
      <w:r w:rsidRPr="0043548B">
        <w:rPr>
          <w:rFonts w:asciiTheme="minorHAnsi" w:hAnsiTheme="minorHAnsi" w:cstheme="minorHAnsi"/>
          <w:sz w:val="22"/>
          <w:szCs w:val="22"/>
        </w:rPr>
        <w:t>med undertittel ‘</w:t>
      </w:r>
      <w:r w:rsidR="0043548B">
        <w:rPr>
          <w:rFonts w:asciiTheme="minorHAnsi" w:hAnsiTheme="minorHAnsi" w:cstheme="minorHAnsi"/>
          <w:sz w:val="22"/>
          <w:szCs w:val="22"/>
        </w:rPr>
        <w:t>K</w:t>
      </w:r>
      <w:r w:rsidRPr="0043548B">
        <w:rPr>
          <w:rFonts w:asciiTheme="minorHAnsi" w:hAnsiTheme="minorHAnsi" w:cstheme="minorHAnsi"/>
          <w:sz w:val="22"/>
          <w:szCs w:val="22"/>
        </w:rPr>
        <w:t>valitetssikret</w:t>
      </w:r>
      <w:r w:rsidR="0043548B">
        <w:rPr>
          <w:rFonts w:asciiTheme="minorHAnsi" w:hAnsiTheme="minorHAnsi" w:cstheme="minorHAnsi"/>
          <w:sz w:val="22"/>
          <w:szCs w:val="22"/>
        </w:rPr>
        <w:t xml:space="preserve"> og offentlig informasjon</w:t>
      </w:r>
      <w:r w:rsidRPr="0043548B">
        <w:rPr>
          <w:rFonts w:asciiTheme="minorHAnsi" w:hAnsiTheme="minorHAnsi" w:cstheme="minorHAnsi"/>
          <w:sz w:val="22"/>
          <w:szCs w:val="22"/>
        </w:rPr>
        <w:t>’: «Regnbueflagget symboliserer fellesskap og friheten til selv å definere sin identitet, kjærlighet og seksualitet. (…) Symbolikken om mangfold, fellesskap og rettigheter for alle uansett kjønnsidentitet, kjønnsuttrykk og seksuell orientering blir synliggjort hver gang regnbueflagget vises.»</w:t>
      </w:r>
      <w:r w:rsidR="002F0676">
        <w:rPr>
          <w:rFonts w:asciiTheme="minorHAnsi" w:hAnsiTheme="minorHAnsi" w:cstheme="minorHAnsi"/>
          <w:sz w:val="22"/>
          <w:szCs w:val="22"/>
        </w:rPr>
        <w:t xml:space="preserve"> (</w:t>
      </w:r>
      <w:r w:rsidR="002F0676" w:rsidRPr="002F0676">
        <w:rPr>
          <w:rFonts w:asciiTheme="minorHAnsi" w:hAnsiTheme="minorHAnsi" w:cstheme="minorHAnsi"/>
          <w:sz w:val="22"/>
          <w:szCs w:val="22"/>
        </w:rPr>
        <w:t>ung.no/Homofil/3214_Hva_betyr_regnbueflagget.html</w:t>
      </w:r>
      <w:r w:rsidR="002F0676">
        <w:rPr>
          <w:rFonts w:asciiTheme="minorHAnsi" w:hAnsiTheme="minorHAnsi" w:cstheme="minorHAnsi"/>
          <w:sz w:val="22"/>
          <w:szCs w:val="22"/>
        </w:rPr>
        <w:t>)</w:t>
      </w:r>
    </w:p>
    <w:p w14:paraId="0F3D0DD0" w14:textId="77777777" w:rsidR="00E1429E" w:rsidRPr="0043548B" w:rsidRDefault="00E1429E" w:rsidP="00E1429E">
      <w:pPr>
        <w:rPr>
          <w:rFonts w:asciiTheme="minorHAnsi" w:hAnsiTheme="minorHAnsi" w:cstheme="minorHAnsi"/>
          <w:sz w:val="22"/>
          <w:szCs w:val="22"/>
        </w:rPr>
      </w:pPr>
    </w:p>
    <w:p w14:paraId="4925E092" w14:textId="1CD98571" w:rsidR="00272643" w:rsidRPr="00F67829" w:rsidRDefault="00E1429E" w:rsidP="002103DC">
      <w:pPr>
        <w:rPr>
          <w:rFonts w:asciiTheme="minorHAnsi" w:hAnsiTheme="minorHAnsi" w:cstheme="minorHAnsi"/>
          <w:sz w:val="22"/>
          <w:szCs w:val="22"/>
        </w:rPr>
      </w:pPr>
      <w:r>
        <w:rPr>
          <w:rFonts w:ascii="Arial" w:hAnsi="Arial" w:cs="Arial"/>
          <w:b/>
          <w:bCs/>
          <w:sz w:val="22"/>
          <w:szCs w:val="22"/>
        </w:rPr>
        <w:t>■</w:t>
      </w:r>
      <w:r w:rsidR="00272643" w:rsidRPr="00F67829">
        <w:rPr>
          <w:rFonts w:asciiTheme="minorHAnsi" w:hAnsiTheme="minorHAnsi" w:cstheme="minorHAnsi"/>
          <w:b/>
          <w:bCs/>
          <w:sz w:val="22"/>
          <w:szCs w:val="22"/>
        </w:rPr>
        <w:t xml:space="preserve"> </w:t>
      </w:r>
      <w:r w:rsidR="00F67829">
        <w:rPr>
          <w:rFonts w:asciiTheme="minorHAnsi" w:hAnsiTheme="minorHAnsi" w:cstheme="minorHAnsi"/>
          <w:b/>
          <w:bCs/>
          <w:sz w:val="22"/>
          <w:szCs w:val="22"/>
        </w:rPr>
        <w:t>Andre regnbueflagg</w:t>
      </w:r>
      <w:r w:rsidR="00F67829" w:rsidRPr="00F67829">
        <w:rPr>
          <w:rFonts w:asciiTheme="minorHAnsi" w:hAnsiTheme="minorHAnsi" w:cstheme="minorHAnsi"/>
          <w:b/>
          <w:bCs/>
          <w:sz w:val="22"/>
          <w:szCs w:val="22"/>
        </w:rPr>
        <w:t>.</w:t>
      </w:r>
      <w:r w:rsidR="00F67829">
        <w:rPr>
          <w:rFonts w:asciiTheme="minorHAnsi" w:hAnsiTheme="minorHAnsi" w:cstheme="minorHAnsi"/>
          <w:sz w:val="22"/>
          <w:szCs w:val="22"/>
        </w:rPr>
        <w:t xml:space="preserve"> </w:t>
      </w:r>
      <w:r w:rsidR="006D3459" w:rsidRPr="00F67829">
        <w:rPr>
          <w:rFonts w:asciiTheme="minorHAnsi" w:hAnsiTheme="minorHAnsi" w:cstheme="minorHAnsi"/>
          <w:sz w:val="22"/>
          <w:szCs w:val="22"/>
        </w:rPr>
        <w:t xml:space="preserve">Regnbueflagg og regnbue-logoer har en mye lengre historie enn LHBT-flagget. </w:t>
      </w:r>
      <w:r w:rsidR="00052F89">
        <w:rPr>
          <w:rFonts w:asciiTheme="minorHAnsi" w:hAnsiTheme="minorHAnsi" w:cstheme="minorHAnsi"/>
          <w:sz w:val="22"/>
          <w:szCs w:val="22"/>
        </w:rPr>
        <w:t>Et eksempel er d</w:t>
      </w:r>
      <w:r w:rsidR="006D3459" w:rsidRPr="00F67829">
        <w:rPr>
          <w:rFonts w:asciiTheme="minorHAnsi" w:hAnsiTheme="minorHAnsi" w:cstheme="minorHAnsi"/>
          <w:sz w:val="22"/>
          <w:szCs w:val="22"/>
        </w:rPr>
        <w:t>et internasjonale Coop-samarbeidet (ICA)</w:t>
      </w:r>
      <w:r w:rsidR="00052F89">
        <w:rPr>
          <w:rFonts w:asciiTheme="minorHAnsi" w:hAnsiTheme="minorHAnsi" w:cstheme="minorHAnsi"/>
          <w:sz w:val="22"/>
          <w:szCs w:val="22"/>
        </w:rPr>
        <w:t>, som</w:t>
      </w:r>
      <w:r w:rsidR="006D3459" w:rsidRPr="00F67829">
        <w:rPr>
          <w:rFonts w:asciiTheme="minorHAnsi" w:hAnsiTheme="minorHAnsi" w:cstheme="minorHAnsi"/>
          <w:sz w:val="22"/>
          <w:szCs w:val="22"/>
        </w:rPr>
        <w:t xml:space="preserve"> hadde</w:t>
      </w:r>
      <w:r w:rsidR="00052F89">
        <w:rPr>
          <w:rFonts w:asciiTheme="minorHAnsi" w:hAnsiTheme="minorHAnsi" w:cstheme="minorHAnsi"/>
          <w:sz w:val="22"/>
          <w:szCs w:val="22"/>
        </w:rPr>
        <w:t xml:space="preserve"> </w:t>
      </w:r>
      <w:r w:rsidR="006D3459" w:rsidRPr="00F67829">
        <w:rPr>
          <w:rFonts w:asciiTheme="minorHAnsi" w:hAnsiTheme="minorHAnsi" w:cstheme="minorHAnsi"/>
          <w:sz w:val="22"/>
          <w:szCs w:val="22"/>
        </w:rPr>
        <w:t xml:space="preserve">et tilsvarende symbol som sin logo </w:t>
      </w:r>
      <w:r w:rsidR="004A7EF6" w:rsidRPr="00F67829">
        <w:rPr>
          <w:rFonts w:asciiTheme="minorHAnsi" w:hAnsiTheme="minorHAnsi" w:cstheme="minorHAnsi"/>
          <w:sz w:val="22"/>
          <w:szCs w:val="22"/>
        </w:rPr>
        <w:t xml:space="preserve">i </w:t>
      </w:r>
      <w:proofErr w:type="spellStart"/>
      <w:r w:rsidR="006D3459" w:rsidRPr="00F67829">
        <w:rPr>
          <w:rFonts w:asciiTheme="minorHAnsi" w:hAnsiTheme="minorHAnsi" w:cstheme="minorHAnsi"/>
          <w:sz w:val="22"/>
          <w:szCs w:val="22"/>
        </w:rPr>
        <w:t>ca</w:t>
      </w:r>
      <w:proofErr w:type="spellEnd"/>
      <w:r w:rsidR="006D3459" w:rsidRPr="00F67829">
        <w:rPr>
          <w:rFonts w:asciiTheme="minorHAnsi" w:hAnsiTheme="minorHAnsi" w:cstheme="minorHAnsi"/>
          <w:sz w:val="22"/>
          <w:szCs w:val="22"/>
        </w:rPr>
        <w:t xml:space="preserve"> 75 år</w:t>
      </w:r>
      <w:r w:rsidR="00052F89">
        <w:rPr>
          <w:rFonts w:asciiTheme="minorHAnsi" w:hAnsiTheme="minorHAnsi" w:cstheme="minorHAnsi"/>
          <w:sz w:val="22"/>
          <w:szCs w:val="22"/>
        </w:rPr>
        <w:t>, fram til 2001</w:t>
      </w:r>
      <w:r w:rsidR="006D3459" w:rsidRPr="00F67829">
        <w:rPr>
          <w:rFonts w:asciiTheme="minorHAnsi" w:hAnsiTheme="minorHAnsi" w:cstheme="minorHAnsi"/>
          <w:sz w:val="22"/>
          <w:szCs w:val="22"/>
        </w:rPr>
        <w:t>.</w:t>
      </w:r>
      <w:r w:rsidR="00CF36BF">
        <w:rPr>
          <w:rFonts w:asciiTheme="minorHAnsi" w:hAnsiTheme="minorHAnsi" w:cstheme="minorHAnsi"/>
          <w:sz w:val="22"/>
          <w:szCs w:val="22"/>
        </w:rPr>
        <w:t xml:space="preserve"> </w:t>
      </w:r>
      <w:r w:rsidR="00BE2CD7" w:rsidRPr="00BE2CD7">
        <w:rPr>
          <w:rFonts w:ascii="MS Gothic" w:eastAsia="MS Gothic" w:hAnsi="MS Gothic" w:cs="MS Gothic" w:hint="eastAsia"/>
          <w:color w:val="000000" w:themeColor="text1"/>
        </w:rPr>
        <w:t>㉛</w:t>
      </w:r>
    </w:p>
    <w:p w14:paraId="665E7CA9" w14:textId="77777777" w:rsidR="00DB28D9" w:rsidRDefault="00DB28D9" w:rsidP="007A158F">
      <w:pPr>
        <w:ind w:left="142"/>
        <w:rPr>
          <w:rFonts w:asciiTheme="minorHAnsi" w:hAnsiTheme="minorHAnsi" w:cstheme="minorHAnsi"/>
          <w:b/>
          <w:bCs/>
          <w:sz w:val="36"/>
          <w:szCs w:val="36"/>
        </w:rPr>
      </w:pPr>
    </w:p>
    <w:p w14:paraId="4A3AAF00" w14:textId="735F921C" w:rsidR="00DB28D9" w:rsidRDefault="00DB28D9" w:rsidP="007A158F">
      <w:pPr>
        <w:ind w:left="142"/>
        <w:rPr>
          <w:rFonts w:asciiTheme="minorHAnsi" w:hAnsiTheme="minorHAnsi" w:cstheme="minorHAnsi"/>
          <w:b/>
          <w:bCs/>
          <w:sz w:val="36"/>
          <w:szCs w:val="36"/>
        </w:rPr>
      </w:pPr>
    </w:p>
    <w:p w14:paraId="34752140" w14:textId="7B1F69F6" w:rsidR="001D04F8" w:rsidRDefault="001D04F8" w:rsidP="007A158F">
      <w:pPr>
        <w:ind w:left="142"/>
        <w:rPr>
          <w:rFonts w:asciiTheme="minorHAnsi" w:hAnsiTheme="minorHAnsi" w:cstheme="minorHAnsi"/>
          <w:b/>
          <w:bCs/>
          <w:sz w:val="36"/>
          <w:szCs w:val="36"/>
        </w:rPr>
      </w:pPr>
    </w:p>
    <w:p w14:paraId="7F30FDB2" w14:textId="15819545" w:rsidR="001D04F8" w:rsidRDefault="001D04F8" w:rsidP="007A158F">
      <w:pPr>
        <w:ind w:left="142"/>
        <w:rPr>
          <w:rFonts w:asciiTheme="minorHAnsi" w:hAnsiTheme="minorHAnsi" w:cstheme="minorHAnsi"/>
          <w:b/>
          <w:bCs/>
          <w:sz w:val="36"/>
          <w:szCs w:val="36"/>
        </w:rPr>
      </w:pPr>
    </w:p>
    <w:p w14:paraId="2748386F" w14:textId="77777777" w:rsidR="001D04F8" w:rsidRDefault="001D04F8" w:rsidP="007A158F">
      <w:pPr>
        <w:ind w:left="142"/>
        <w:rPr>
          <w:rFonts w:asciiTheme="minorHAnsi" w:hAnsiTheme="minorHAnsi" w:cstheme="minorHAnsi"/>
          <w:b/>
          <w:bCs/>
          <w:sz w:val="36"/>
          <w:szCs w:val="36"/>
        </w:rPr>
      </w:pPr>
    </w:p>
    <w:p w14:paraId="5B135F00" w14:textId="5695216E" w:rsidR="007A158F" w:rsidRPr="00CE1CCA" w:rsidRDefault="001D04F8" w:rsidP="007A158F">
      <w:pPr>
        <w:ind w:left="142"/>
        <w:rPr>
          <w:rFonts w:asciiTheme="minorHAnsi" w:hAnsiTheme="minorHAnsi" w:cstheme="minorHAnsi"/>
        </w:rPr>
      </w:pPr>
      <w:r w:rsidRPr="00D60D7A">
        <w:rPr>
          <w:rFonts w:asciiTheme="minorHAnsi" w:hAnsiTheme="minorHAnsi" w:cstheme="minorHAnsi"/>
          <w:noProof/>
          <w:sz w:val="36"/>
          <w:szCs w:val="36"/>
        </w:rPr>
        <w:lastRenderedPageBreak/>
        <w:drawing>
          <wp:anchor distT="0" distB="0" distL="114300" distR="114300" simplePos="0" relativeHeight="251743744" behindDoc="1" locked="0" layoutInCell="1" allowOverlap="1" wp14:anchorId="323053ED" wp14:editId="55E4AF14">
            <wp:simplePos x="0" y="0"/>
            <wp:positionH relativeFrom="margin">
              <wp:align>left</wp:align>
            </wp:positionH>
            <wp:positionV relativeFrom="paragraph">
              <wp:posOffset>87777</wp:posOffset>
            </wp:positionV>
            <wp:extent cx="3630930" cy="2722880"/>
            <wp:effectExtent l="0" t="0" r="7620" b="1270"/>
            <wp:wrapTight wrapText="bothSides">
              <wp:wrapPolygon edited="0">
                <wp:start x="0" y="0"/>
                <wp:lineTo x="0" y="21459"/>
                <wp:lineTo x="21532" y="21459"/>
                <wp:lineTo x="21532" y="0"/>
                <wp:lineTo x="0" y="0"/>
              </wp:wrapPolygon>
            </wp:wrapTight>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pic:cNvPicPr/>
                  </pic:nvPicPr>
                  <pic:blipFill>
                    <a:blip r:embed="rId26">
                      <a:extLst>
                        <a:ext uri="{28A0092B-C50C-407E-A947-70E740481C1C}">
                          <a14:useLocalDpi xmlns:a14="http://schemas.microsoft.com/office/drawing/2010/main" val="0"/>
                        </a:ext>
                      </a:extLst>
                    </a:blip>
                    <a:stretch>
                      <a:fillRect/>
                    </a:stretch>
                  </pic:blipFill>
                  <pic:spPr>
                    <a:xfrm>
                      <a:off x="0" y="0"/>
                      <a:ext cx="3630930" cy="2723197"/>
                    </a:xfrm>
                    <a:prstGeom prst="rect">
                      <a:avLst/>
                    </a:prstGeom>
                  </pic:spPr>
                </pic:pic>
              </a:graphicData>
            </a:graphic>
            <wp14:sizeRelH relativeFrom="page">
              <wp14:pctWidth>0</wp14:pctWidth>
            </wp14:sizeRelH>
            <wp14:sizeRelV relativeFrom="page">
              <wp14:pctHeight>0</wp14:pctHeight>
            </wp14:sizeRelV>
          </wp:anchor>
        </w:drawing>
      </w:r>
      <w:r w:rsidR="00D60D7A">
        <w:rPr>
          <w:rFonts w:asciiTheme="minorHAnsi" w:hAnsiTheme="minorHAnsi" w:cstheme="minorHAnsi"/>
          <w:b/>
          <w:bCs/>
          <w:sz w:val="36"/>
          <w:szCs w:val="36"/>
        </w:rPr>
        <w:t xml:space="preserve">HVORDAN </w:t>
      </w:r>
      <w:r w:rsidR="00765A4E">
        <w:rPr>
          <w:rFonts w:asciiTheme="minorHAnsi" w:hAnsiTheme="minorHAnsi" w:cstheme="minorHAnsi"/>
          <w:b/>
          <w:bCs/>
          <w:sz w:val="36"/>
          <w:szCs w:val="36"/>
        </w:rPr>
        <w:t xml:space="preserve">SKAL VI </w:t>
      </w:r>
      <w:r w:rsidR="00D60D7A">
        <w:rPr>
          <w:rFonts w:asciiTheme="minorHAnsi" w:hAnsiTheme="minorHAnsi" w:cstheme="minorHAnsi"/>
          <w:b/>
          <w:bCs/>
          <w:sz w:val="36"/>
          <w:szCs w:val="36"/>
        </w:rPr>
        <w:t>FORHOLDE</w:t>
      </w:r>
      <w:r w:rsidR="00765A4E">
        <w:rPr>
          <w:rFonts w:asciiTheme="minorHAnsi" w:hAnsiTheme="minorHAnsi" w:cstheme="minorHAnsi"/>
          <w:b/>
          <w:bCs/>
          <w:sz w:val="36"/>
          <w:szCs w:val="36"/>
        </w:rPr>
        <w:t xml:space="preserve"> OSS</w:t>
      </w:r>
      <w:r w:rsidR="00D60D7A">
        <w:rPr>
          <w:rFonts w:asciiTheme="minorHAnsi" w:hAnsiTheme="minorHAnsi" w:cstheme="minorHAnsi"/>
          <w:b/>
          <w:bCs/>
          <w:sz w:val="36"/>
          <w:szCs w:val="36"/>
        </w:rPr>
        <w:t>?</w:t>
      </w:r>
    </w:p>
    <w:p w14:paraId="1130581F" w14:textId="10971DEA" w:rsidR="007A158F" w:rsidRPr="00CE1CCA" w:rsidRDefault="007A158F" w:rsidP="007A158F">
      <w:pPr>
        <w:ind w:left="142"/>
        <w:rPr>
          <w:rFonts w:asciiTheme="minorHAnsi" w:hAnsiTheme="minorHAnsi" w:cstheme="minorHAnsi"/>
        </w:rPr>
      </w:pPr>
    </w:p>
    <w:p w14:paraId="68314DAA" w14:textId="567DD06E" w:rsidR="007C1A4A" w:rsidRDefault="00600BB8" w:rsidP="007C1A4A">
      <w:pPr>
        <w:ind w:left="142"/>
        <w:rPr>
          <w:rFonts w:asciiTheme="minorHAnsi" w:hAnsiTheme="minorHAnsi" w:cstheme="minorHAnsi"/>
        </w:rPr>
      </w:pPr>
      <w:r w:rsidRPr="00CE1CCA">
        <w:rPr>
          <w:rFonts w:asciiTheme="minorHAnsi" w:hAnsiTheme="minorHAnsi" w:cstheme="minorHAnsi"/>
          <w:b/>
          <w:bCs/>
        </w:rPr>
        <w:t xml:space="preserve"> </w:t>
      </w:r>
      <w:r w:rsidR="00E208BF">
        <w:rPr>
          <w:rFonts w:ascii="Arial" w:hAnsi="Arial" w:cs="Arial"/>
          <w:b/>
          <w:bCs/>
          <w:sz w:val="22"/>
          <w:szCs w:val="22"/>
        </w:rPr>
        <w:t xml:space="preserve">■ </w:t>
      </w:r>
      <w:r w:rsidR="00336EF6">
        <w:rPr>
          <w:rFonts w:ascii="Arial" w:hAnsi="Arial" w:cs="Arial"/>
          <w:b/>
          <w:bCs/>
          <w:sz w:val="22"/>
          <w:szCs w:val="22"/>
        </w:rPr>
        <w:t xml:space="preserve">ET TYDELIG JA </w:t>
      </w:r>
      <w:r w:rsidR="00336EF6">
        <w:rPr>
          <w:rFonts w:asciiTheme="minorHAnsi" w:hAnsiTheme="minorHAnsi" w:cstheme="minorHAnsi"/>
          <w:b/>
          <w:bCs/>
        </w:rPr>
        <w:t>til Guds design</w:t>
      </w:r>
      <w:r w:rsidRPr="00CE1CCA">
        <w:rPr>
          <w:rFonts w:asciiTheme="minorHAnsi" w:hAnsiTheme="minorHAnsi" w:cstheme="minorHAnsi"/>
          <w:b/>
          <w:bCs/>
        </w:rPr>
        <w:t xml:space="preserve">. </w:t>
      </w:r>
      <w:r w:rsidRPr="00CE1CCA">
        <w:rPr>
          <w:rFonts w:asciiTheme="minorHAnsi" w:hAnsiTheme="minorHAnsi" w:cstheme="minorHAnsi"/>
        </w:rPr>
        <w:t xml:space="preserve">Det er Gud som er Skaperen. </w:t>
      </w:r>
      <w:r w:rsidR="00765A4E">
        <w:rPr>
          <w:rFonts w:asciiTheme="minorHAnsi" w:hAnsiTheme="minorHAnsi" w:cstheme="minorHAnsi"/>
        </w:rPr>
        <w:t>Han</w:t>
      </w:r>
      <w:r w:rsidRPr="00CE1CCA">
        <w:rPr>
          <w:rFonts w:asciiTheme="minorHAnsi" w:hAnsiTheme="minorHAnsi" w:cstheme="minorHAnsi"/>
        </w:rPr>
        <w:t xml:space="preserve"> kjenner skaperverket sitt og vet hva som er best</w:t>
      </w:r>
      <w:r w:rsidR="00765A4E">
        <w:rPr>
          <w:rFonts w:asciiTheme="minorHAnsi" w:hAnsiTheme="minorHAnsi" w:cstheme="minorHAnsi"/>
        </w:rPr>
        <w:t xml:space="preserve"> for enkeltmennesket, familien, barnet og samfunnet</w:t>
      </w:r>
      <w:r w:rsidRPr="00CE1CCA">
        <w:rPr>
          <w:rFonts w:asciiTheme="minorHAnsi" w:hAnsiTheme="minorHAnsi" w:cstheme="minorHAnsi"/>
        </w:rPr>
        <w:t xml:space="preserve">. Har vi tillit til det? Stoler vi på at hans vilje er god? </w:t>
      </w:r>
      <w:r w:rsidR="00336EF6">
        <w:rPr>
          <w:rFonts w:asciiTheme="minorHAnsi" w:hAnsiTheme="minorHAnsi" w:cstheme="minorHAnsi"/>
        </w:rPr>
        <w:br/>
      </w:r>
      <w:r w:rsidRPr="00CE1CCA">
        <w:rPr>
          <w:rFonts w:asciiTheme="minorHAnsi" w:hAnsiTheme="minorHAnsi" w:cstheme="minorHAnsi"/>
        </w:rPr>
        <w:br/>
      </w:r>
      <w:r w:rsidR="00336EF6">
        <w:rPr>
          <w:rFonts w:ascii="Arial" w:hAnsi="Arial" w:cs="Arial"/>
          <w:b/>
          <w:bCs/>
          <w:sz w:val="22"/>
          <w:szCs w:val="22"/>
        </w:rPr>
        <w:t>■</w:t>
      </w:r>
      <w:r w:rsidR="00336EF6" w:rsidRPr="00CE1CCA">
        <w:rPr>
          <w:rFonts w:asciiTheme="minorHAnsi" w:hAnsiTheme="minorHAnsi" w:cstheme="minorHAnsi"/>
          <w:b/>
          <w:bCs/>
        </w:rPr>
        <w:t xml:space="preserve"> </w:t>
      </w:r>
      <w:r w:rsidR="00336EF6">
        <w:rPr>
          <w:rFonts w:asciiTheme="minorHAnsi" w:hAnsiTheme="minorHAnsi" w:cstheme="minorHAnsi"/>
          <w:b/>
          <w:bCs/>
        </w:rPr>
        <w:t xml:space="preserve">I </w:t>
      </w:r>
      <w:r w:rsidR="00336EF6" w:rsidRPr="00CE1CCA">
        <w:rPr>
          <w:rFonts w:asciiTheme="minorHAnsi" w:hAnsiTheme="minorHAnsi" w:cstheme="minorHAnsi"/>
          <w:b/>
          <w:bCs/>
        </w:rPr>
        <w:t xml:space="preserve">BØNN </w:t>
      </w:r>
      <w:r w:rsidR="00336EF6" w:rsidRPr="00600BB8">
        <w:rPr>
          <w:rFonts w:asciiTheme="minorHAnsi" w:hAnsiTheme="minorHAnsi" w:cstheme="minorHAnsi"/>
          <w:b/>
          <w:bCs/>
        </w:rPr>
        <w:t>– med Jesus som forbilde.</w:t>
      </w:r>
      <w:r w:rsidR="00336EF6">
        <w:rPr>
          <w:rFonts w:asciiTheme="minorHAnsi" w:hAnsiTheme="minorHAnsi" w:cstheme="minorHAnsi"/>
        </w:rPr>
        <w:t xml:space="preserve"> </w:t>
      </w:r>
      <w:r w:rsidR="00336EF6" w:rsidRPr="00CE1CCA">
        <w:rPr>
          <w:rFonts w:asciiTheme="minorHAnsi" w:hAnsiTheme="minorHAnsi" w:cstheme="minorHAnsi"/>
        </w:rPr>
        <w:t xml:space="preserve">individuelt og i fellesskap. </w:t>
      </w:r>
      <w:r w:rsidR="00336EF6">
        <w:rPr>
          <w:rFonts w:asciiTheme="minorHAnsi" w:hAnsiTheme="minorHAnsi" w:cstheme="minorHAnsi"/>
        </w:rPr>
        <w:t>V</w:t>
      </w:r>
      <w:r w:rsidR="00336EF6" w:rsidRPr="00CE1CCA">
        <w:rPr>
          <w:rFonts w:asciiTheme="minorHAnsi" w:hAnsiTheme="minorHAnsi" w:cstheme="minorHAnsi"/>
        </w:rPr>
        <w:t>i</w:t>
      </w:r>
      <w:r w:rsidR="00336EF6">
        <w:rPr>
          <w:rFonts w:asciiTheme="minorHAnsi" w:hAnsiTheme="minorHAnsi" w:cstheme="minorHAnsi"/>
        </w:rPr>
        <w:t xml:space="preserve"> er</w:t>
      </w:r>
      <w:r w:rsidR="00336EF6" w:rsidRPr="00CE1CCA">
        <w:rPr>
          <w:rFonts w:asciiTheme="minorHAnsi" w:hAnsiTheme="minorHAnsi" w:cstheme="minorHAnsi"/>
        </w:rPr>
        <w:t xml:space="preserve"> først og fremst delta</w:t>
      </w:r>
      <w:r w:rsidR="00336EF6">
        <w:rPr>
          <w:rFonts w:asciiTheme="minorHAnsi" w:hAnsiTheme="minorHAnsi" w:cstheme="minorHAnsi"/>
        </w:rPr>
        <w:t>kere</w:t>
      </w:r>
      <w:r w:rsidR="00336EF6" w:rsidRPr="00CE1CCA">
        <w:rPr>
          <w:rFonts w:asciiTheme="minorHAnsi" w:hAnsiTheme="minorHAnsi" w:cstheme="minorHAnsi"/>
        </w:rPr>
        <w:t xml:space="preserve"> i en forsvarskamp, ikke en angrepskamp. Vi forsvarer det vi tror på, men vi ønsker å gjøre det med rene</w:t>
      </w:r>
    </w:p>
    <w:p w14:paraId="65862C0C" w14:textId="5F26A268" w:rsidR="00336EF6" w:rsidRDefault="00336EF6" w:rsidP="007C1A4A">
      <w:pPr>
        <w:rPr>
          <w:rFonts w:asciiTheme="minorHAnsi" w:hAnsiTheme="minorHAnsi" w:cstheme="minorHAnsi"/>
        </w:rPr>
      </w:pPr>
      <w:r w:rsidRPr="00CE1CCA">
        <w:rPr>
          <w:rFonts w:asciiTheme="minorHAnsi" w:hAnsiTheme="minorHAnsi" w:cstheme="minorHAnsi"/>
        </w:rPr>
        <w:t>våpen og med «nåde og sannhet» som fundament (</w:t>
      </w:r>
      <w:proofErr w:type="spellStart"/>
      <w:r w:rsidRPr="00CE1CCA">
        <w:rPr>
          <w:rFonts w:asciiTheme="minorHAnsi" w:hAnsiTheme="minorHAnsi" w:cstheme="minorHAnsi"/>
        </w:rPr>
        <w:t>Joh</w:t>
      </w:r>
      <w:proofErr w:type="spellEnd"/>
      <w:r w:rsidRPr="00CE1CCA">
        <w:rPr>
          <w:rFonts w:asciiTheme="minorHAnsi" w:hAnsiTheme="minorHAnsi" w:cstheme="minorHAnsi"/>
        </w:rPr>
        <w:t xml:space="preserve"> 1,14.1</w:t>
      </w:r>
      <w:r>
        <w:rPr>
          <w:rFonts w:asciiTheme="minorHAnsi" w:hAnsiTheme="minorHAnsi" w:cstheme="minorHAnsi"/>
        </w:rPr>
        <w:t>7</w:t>
      </w:r>
      <w:r w:rsidRPr="00CE1CCA">
        <w:rPr>
          <w:rFonts w:asciiTheme="minorHAnsi" w:hAnsiTheme="minorHAnsi" w:cstheme="minorHAnsi"/>
        </w:rPr>
        <w:t xml:space="preserve">). </w:t>
      </w:r>
      <w:r>
        <w:rPr>
          <w:rFonts w:asciiTheme="minorHAnsi" w:hAnsiTheme="minorHAnsi" w:cstheme="minorHAnsi"/>
        </w:rPr>
        <w:t xml:space="preserve">Jesus oppfordrer oss til å vise en </w:t>
      </w:r>
      <w:r w:rsidRPr="00CE1CCA">
        <w:rPr>
          <w:rFonts w:asciiTheme="minorHAnsi" w:hAnsiTheme="minorHAnsi" w:cstheme="minorHAnsi"/>
        </w:rPr>
        <w:t>radikal nestekjærlighet</w:t>
      </w:r>
      <w:r>
        <w:rPr>
          <w:rFonts w:asciiTheme="minorHAnsi" w:hAnsiTheme="minorHAnsi" w:cstheme="minorHAnsi"/>
        </w:rPr>
        <w:t xml:space="preserve">, </w:t>
      </w:r>
      <w:r w:rsidRPr="00CE1CCA">
        <w:rPr>
          <w:rFonts w:asciiTheme="minorHAnsi" w:hAnsiTheme="minorHAnsi" w:cstheme="minorHAnsi"/>
        </w:rPr>
        <w:t>f.eks. i Luk 6,27-28</w:t>
      </w:r>
      <w:r>
        <w:rPr>
          <w:rFonts w:asciiTheme="minorHAnsi" w:hAnsiTheme="minorHAnsi" w:cstheme="minorHAnsi"/>
        </w:rPr>
        <w:t>.</w:t>
      </w:r>
      <w:r w:rsidR="000B6A3E">
        <w:rPr>
          <w:rFonts w:asciiTheme="minorHAnsi" w:hAnsiTheme="minorHAnsi" w:cstheme="minorHAnsi"/>
        </w:rPr>
        <w:t xml:space="preserve"> </w:t>
      </w:r>
      <w:r w:rsidR="007C1A4A">
        <w:rPr>
          <w:rFonts w:asciiTheme="minorHAnsi" w:hAnsiTheme="minorHAnsi" w:cstheme="minorHAnsi"/>
        </w:rPr>
        <w:t>V</w:t>
      </w:r>
      <w:r w:rsidR="000B6A3E">
        <w:rPr>
          <w:rFonts w:asciiTheme="minorHAnsi" w:hAnsiTheme="minorHAnsi" w:cstheme="minorHAnsi"/>
        </w:rPr>
        <w:t xml:space="preserve">i </w:t>
      </w:r>
      <w:r w:rsidR="007C1A4A">
        <w:rPr>
          <w:rFonts w:asciiTheme="minorHAnsi" w:hAnsiTheme="minorHAnsi" w:cstheme="minorHAnsi"/>
        </w:rPr>
        <w:t xml:space="preserve">trenger dessuten </w:t>
      </w:r>
      <w:r w:rsidR="000B6A3E">
        <w:rPr>
          <w:rFonts w:asciiTheme="minorHAnsi" w:hAnsiTheme="minorHAnsi" w:cstheme="minorHAnsi"/>
        </w:rPr>
        <w:t>mye «visdom og innsikt», Kol 1,9-11.</w:t>
      </w:r>
    </w:p>
    <w:p w14:paraId="5FA7DD07" w14:textId="6754BF45" w:rsidR="00600BB8" w:rsidRPr="00CE1CCA" w:rsidRDefault="00600BB8" w:rsidP="00600BB8">
      <w:pPr>
        <w:ind w:left="142"/>
        <w:rPr>
          <w:rFonts w:asciiTheme="minorHAnsi" w:hAnsiTheme="minorHAnsi" w:cstheme="minorHAnsi"/>
        </w:rPr>
      </w:pPr>
    </w:p>
    <w:p w14:paraId="3E144707" w14:textId="63E97910" w:rsidR="007A158F" w:rsidRPr="00CE1CCA" w:rsidRDefault="00E208BF" w:rsidP="007C1A4A">
      <w:pPr>
        <w:rPr>
          <w:rFonts w:asciiTheme="minorHAnsi" w:hAnsiTheme="minorHAnsi" w:cstheme="minorHAnsi"/>
        </w:rPr>
      </w:pPr>
      <w:r>
        <w:rPr>
          <w:rFonts w:ascii="Arial" w:hAnsi="Arial" w:cs="Arial"/>
          <w:b/>
          <w:bCs/>
          <w:sz w:val="22"/>
          <w:szCs w:val="22"/>
        </w:rPr>
        <w:t>■</w:t>
      </w:r>
      <w:r w:rsidR="007A158F" w:rsidRPr="00CE1CCA">
        <w:rPr>
          <w:rFonts w:asciiTheme="minorHAnsi" w:hAnsiTheme="minorHAnsi" w:cstheme="minorHAnsi"/>
          <w:b/>
          <w:bCs/>
        </w:rPr>
        <w:t xml:space="preserve"> </w:t>
      </w:r>
      <w:r w:rsidR="007C1A4A">
        <w:rPr>
          <w:rFonts w:asciiTheme="minorHAnsi" w:hAnsiTheme="minorHAnsi" w:cstheme="minorHAnsi"/>
          <w:b/>
          <w:bCs/>
        </w:rPr>
        <w:t xml:space="preserve">FASTHOLDE AT </w:t>
      </w:r>
      <w:r w:rsidR="007A158F" w:rsidRPr="00CE1CCA">
        <w:rPr>
          <w:rFonts w:asciiTheme="minorHAnsi" w:hAnsiTheme="minorHAnsi" w:cstheme="minorHAnsi"/>
          <w:b/>
          <w:bCs/>
        </w:rPr>
        <w:t xml:space="preserve">SKEIV IDEOLOGI ER UHOLDBAR. </w:t>
      </w:r>
      <w:r w:rsidR="007A158F" w:rsidRPr="00CE1CCA">
        <w:rPr>
          <w:rFonts w:asciiTheme="minorHAnsi" w:hAnsiTheme="minorHAnsi" w:cstheme="minorHAnsi"/>
        </w:rPr>
        <w:t xml:space="preserve">Den skeive tenkningen og ideologien opphever </w:t>
      </w:r>
      <w:r w:rsidR="007C1A4A">
        <w:rPr>
          <w:rFonts w:asciiTheme="minorHAnsi" w:hAnsiTheme="minorHAnsi" w:cstheme="minorHAnsi"/>
        </w:rPr>
        <w:t xml:space="preserve">I stor grad </w:t>
      </w:r>
      <w:r w:rsidR="007A158F" w:rsidRPr="00CE1CCA">
        <w:rPr>
          <w:rFonts w:asciiTheme="minorHAnsi" w:hAnsiTheme="minorHAnsi" w:cstheme="minorHAnsi"/>
        </w:rPr>
        <w:t xml:space="preserve">betydningen av biologiske realiteter og begrensninger, ikke minst i relasjon til </w:t>
      </w:r>
      <w:r>
        <w:rPr>
          <w:rFonts w:asciiTheme="minorHAnsi" w:hAnsiTheme="minorHAnsi" w:cstheme="minorHAnsi"/>
        </w:rPr>
        <w:t xml:space="preserve">kjønn, til </w:t>
      </w:r>
      <w:r w:rsidR="007A158F" w:rsidRPr="00CE1CCA">
        <w:rPr>
          <w:rFonts w:asciiTheme="minorHAnsi" w:hAnsiTheme="minorHAnsi" w:cstheme="minorHAnsi"/>
        </w:rPr>
        <w:t>barns unnfangelse</w:t>
      </w:r>
      <w:r w:rsidR="007C1A4A">
        <w:rPr>
          <w:rFonts w:asciiTheme="minorHAnsi" w:hAnsiTheme="minorHAnsi" w:cstheme="minorHAnsi"/>
        </w:rPr>
        <w:t>,</w:t>
      </w:r>
      <w:r w:rsidR="007A158F" w:rsidRPr="00CE1CCA">
        <w:rPr>
          <w:rFonts w:asciiTheme="minorHAnsi" w:hAnsiTheme="minorHAnsi" w:cstheme="minorHAnsi"/>
        </w:rPr>
        <w:t xml:space="preserve"> og </w:t>
      </w:r>
      <w:r w:rsidR="007C1A4A">
        <w:rPr>
          <w:rFonts w:asciiTheme="minorHAnsi" w:hAnsiTheme="minorHAnsi" w:cstheme="minorHAnsi"/>
        </w:rPr>
        <w:t xml:space="preserve">til </w:t>
      </w:r>
      <w:r w:rsidR="007A158F" w:rsidRPr="00CE1CCA">
        <w:rPr>
          <w:rFonts w:asciiTheme="minorHAnsi" w:hAnsiTheme="minorHAnsi" w:cstheme="minorHAnsi"/>
        </w:rPr>
        <w:t xml:space="preserve">foreldreskap. </w:t>
      </w:r>
      <w:r w:rsidR="007C1A4A">
        <w:rPr>
          <w:rFonts w:asciiTheme="minorHAnsi" w:hAnsiTheme="minorHAnsi" w:cstheme="minorHAnsi"/>
        </w:rPr>
        <w:t>Mye tyder på at i</w:t>
      </w:r>
      <w:r w:rsidR="007A158F" w:rsidRPr="00CE1CCA">
        <w:rPr>
          <w:rFonts w:asciiTheme="minorHAnsi" w:hAnsiTheme="minorHAnsi" w:cstheme="minorHAnsi"/>
        </w:rPr>
        <w:t>deologien</w:t>
      </w:r>
      <w:r w:rsidR="007C1A4A">
        <w:rPr>
          <w:rFonts w:asciiTheme="minorHAnsi" w:hAnsiTheme="minorHAnsi" w:cstheme="minorHAnsi"/>
        </w:rPr>
        <w:t xml:space="preserve">s </w:t>
      </w:r>
      <w:proofErr w:type="gramStart"/>
      <w:r w:rsidR="007C1A4A">
        <w:rPr>
          <w:rFonts w:asciiTheme="minorHAnsi" w:hAnsiTheme="minorHAnsi" w:cstheme="minorHAnsi"/>
        </w:rPr>
        <w:t>fokus</w:t>
      </w:r>
      <w:proofErr w:type="gramEnd"/>
      <w:r w:rsidR="007C1A4A">
        <w:rPr>
          <w:rFonts w:asciiTheme="minorHAnsi" w:hAnsiTheme="minorHAnsi" w:cstheme="minorHAnsi"/>
        </w:rPr>
        <w:t xml:space="preserve"> på subjektive følelser, selvrealisering,</w:t>
      </w:r>
      <w:r w:rsidR="007A158F" w:rsidRPr="00CE1CCA">
        <w:rPr>
          <w:rFonts w:asciiTheme="minorHAnsi" w:hAnsiTheme="minorHAnsi" w:cstheme="minorHAnsi"/>
        </w:rPr>
        <w:t xml:space="preserve"> relativisme,</w:t>
      </w:r>
      <w:r w:rsidR="007C1A4A">
        <w:rPr>
          <w:rFonts w:asciiTheme="minorHAnsi" w:hAnsiTheme="minorHAnsi" w:cstheme="minorHAnsi"/>
        </w:rPr>
        <w:t xml:space="preserve"> normkritikk, en nesten grenseløs seksuell utfoldelse, m.m.</w:t>
      </w:r>
      <w:r w:rsidR="007A158F" w:rsidRPr="00CE1CCA">
        <w:rPr>
          <w:rFonts w:asciiTheme="minorHAnsi" w:hAnsiTheme="minorHAnsi" w:cstheme="minorHAnsi"/>
        </w:rPr>
        <w:t xml:space="preserve"> </w:t>
      </w:r>
      <w:r w:rsidR="007C1A4A">
        <w:rPr>
          <w:rFonts w:asciiTheme="minorHAnsi" w:hAnsiTheme="minorHAnsi" w:cstheme="minorHAnsi"/>
        </w:rPr>
        <w:t>har lite bærekraft på sikt</w:t>
      </w:r>
      <w:r w:rsidR="007A158F" w:rsidRPr="00CE1CCA">
        <w:rPr>
          <w:rFonts w:asciiTheme="minorHAnsi" w:hAnsiTheme="minorHAnsi" w:cstheme="minorHAnsi"/>
        </w:rPr>
        <w:t>.</w:t>
      </w:r>
    </w:p>
    <w:p w14:paraId="64BC0ACF" w14:textId="77777777" w:rsidR="007C1A4A" w:rsidRDefault="007C1A4A" w:rsidP="007C1A4A">
      <w:pPr>
        <w:rPr>
          <w:rFonts w:asciiTheme="minorHAnsi" w:hAnsiTheme="minorHAnsi" w:cstheme="minorHAnsi"/>
        </w:rPr>
      </w:pPr>
    </w:p>
    <w:p w14:paraId="6A927F82" w14:textId="7735633D" w:rsidR="007A158F" w:rsidRPr="00CE1CCA" w:rsidRDefault="007A158F" w:rsidP="007C1A4A">
      <w:pPr>
        <w:rPr>
          <w:rFonts w:asciiTheme="minorHAnsi" w:hAnsiTheme="minorHAnsi" w:cstheme="minorHAnsi"/>
        </w:rPr>
      </w:pPr>
      <w:r w:rsidRPr="00CE1CCA">
        <w:rPr>
          <w:rFonts w:asciiTheme="minorHAnsi" w:hAnsiTheme="minorHAnsi" w:cstheme="minorHAnsi"/>
        </w:rPr>
        <w:t>Samtidig som vi avviser ideologien</w:t>
      </w:r>
      <w:r w:rsidR="00C1731D">
        <w:rPr>
          <w:rFonts w:asciiTheme="minorHAnsi" w:hAnsiTheme="minorHAnsi" w:cstheme="minorHAnsi"/>
        </w:rPr>
        <w:t xml:space="preserve"> og </w:t>
      </w:r>
      <w:r w:rsidR="00E208BF">
        <w:rPr>
          <w:rFonts w:asciiTheme="minorHAnsi" w:hAnsiTheme="minorHAnsi" w:cstheme="minorHAnsi"/>
        </w:rPr>
        <w:t xml:space="preserve">mye av </w:t>
      </w:r>
      <w:r w:rsidR="00C1731D">
        <w:rPr>
          <w:rFonts w:asciiTheme="minorHAnsi" w:hAnsiTheme="minorHAnsi" w:cstheme="minorHAnsi"/>
        </w:rPr>
        <w:t>dens agenda</w:t>
      </w:r>
      <w:r w:rsidRPr="00CE1CCA">
        <w:rPr>
          <w:rFonts w:asciiTheme="minorHAnsi" w:hAnsiTheme="minorHAnsi" w:cstheme="minorHAnsi"/>
        </w:rPr>
        <w:t>, må vi</w:t>
      </w:r>
      <w:r w:rsidR="00C1731D">
        <w:rPr>
          <w:rFonts w:asciiTheme="minorHAnsi" w:hAnsiTheme="minorHAnsi" w:cstheme="minorHAnsi"/>
        </w:rPr>
        <w:t xml:space="preserve"> som kristne</w:t>
      </w:r>
      <w:r w:rsidRPr="00CE1CCA">
        <w:rPr>
          <w:rFonts w:asciiTheme="minorHAnsi" w:hAnsiTheme="minorHAnsi" w:cstheme="minorHAnsi"/>
        </w:rPr>
        <w:t xml:space="preserve"> gjøre vårt ytterste for å møte seksuelle minoriteter og meningsmotstandere med vennlighet, saklighet og respekt, ja, med radikal kjærlighet. Det</w:t>
      </w:r>
      <w:r w:rsidR="007C1A4A">
        <w:rPr>
          <w:rFonts w:asciiTheme="minorHAnsi" w:hAnsiTheme="minorHAnsi" w:cstheme="minorHAnsi"/>
        </w:rPr>
        <w:t>te</w:t>
      </w:r>
      <w:r w:rsidRPr="00CE1CCA">
        <w:rPr>
          <w:rFonts w:asciiTheme="minorHAnsi" w:hAnsiTheme="minorHAnsi" w:cstheme="minorHAnsi"/>
        </w:rPr>
        <w:t xml:space="preserve"> kan ofte være utfordrende</w:t>
      </w:r>
      <w:r>
        <w:rPr>
          <w:rFonts w:asciiTheme="minorHAnsi" w:hAnsiTheme="minorHAnsi" w:cstheme="minorHAnsi"/>
        </w:rPr>
        <w:t xml:space="preserve"> og </w:t>
      </w:r>
      <w:r w:rsidR="00C1731D">
        <w:rPr>
          <w:rFonts w:asciiTheme="minorHAnsi" w:hAnsiTheme="minorHAnsi" w:cstheme="minorHAnsi"/>
        </w:rPr>
        <w:t>krevende</w:t>
      </w:r>
      <w:r w:rsidRPr="00CE1CCA">
        <w:rPr>
          <w:rFonts w:asciiTheme="minorHAnsi" w:hAnsiTheme="minorHAnsi" w:cstheme="minorHAnsi"/>
        </w:rPr>
        <w:t>, men det er Jesu kall til oss – selv om andre stemple</w:t>
      </w:r>
      <w:r w:rsidR="00E208BF">
        <w:rPr>
          <w:rFonts w:asciiTheme="minorHAnsi" w:hAnsiTheme="minorHAnsi" w:cstheme="minorHAnsi"/>
        </w:rPr>
        <w:t>r</w:t>
      </w:r>
      <w:r w:rsidRPr="00CE1CCA">
        <w:rPr>
          <w:rFonts w:asciiTheme="minorHAnsi" w:hAnsiTheme="minorHAnsi" w:cstheme="minorHAnsi"/>
        </w:rPr>
        <w:t xml:space="preserve"> oss</w:t>
      </w:r>
      <w:r>
        <w:rPr>
          <w:rFonts w:asciiTheme="minorHAnsi" w:hAnsiTheme="minorHAnsi" w:cstheme="minorHAnsi"/>
        </w:rPr>
        <w:t xml:space="preserve"> </w:t>
      </w:r>
      <w:r w:rsidR="007C1A4A">
        <w:rPr>
          <w:rFonts w:asciiTheme="minorHAnsi" w:hAnsiTheme="minorHAnsi" w:cstheme="minorHAnsi"/>
        </w:rPr>
        <w:t xml:space="preserve">og møter oss </w:t>
      </w:r>
      <w:r>
        <w:rPr>
          <w:rFonts w:asciiTheme="minorHAnsi" w:hAnsiTheme="minorHAnsi" w:cstheme="minorHAnsi"/>
        </w:rPr>
        <w:t xml:space="preserve">med anklager </w:t>
      </w:r>
      <w:r w:rsidR="007C1A4A">
        <w:rPr>
          <w:rFonts w:asciiTheme="minorHAnsi" w:hAnsiTheme="minorHAnsi" w:cstheme="minorHAnsi"/>
        </w:rPr>
        <w:t>av ulikt slag</w:t>
      </w:r>
      <w:r>
        <w:rPr>
          <w:rFonts w:asciiTheme="minorHAnsi" w:hAnsiTheme="minorHAnsi" w:cstheme="minorHAnsi"/>
        </w:rPr>
        <w:t xml:space="preserve">. </w:t>
      </w:r>
      <w:r w:rsidRPr="00CE1CCA">
        <w:rPr>
          <w:rFonts w:asciiTheme="minorHAnsi" w:hAnsiTheme="minorHAnsi" w:cstheme="minorHAnsi"/>
        </w:rPr>
        <w:br/>
      </w:r>
      <w:r w:rsidRPr="00CE1CCA">
        <w:rPr>
          <w:rFonts w:asciiTheme="minorHAnsi" w:hAnsiTheme="minorHAnsi" w:cstheme="minorHAnsi"/>
        </w:rPr>
        <w:br/>
      </w:r>
      <w:r w:rsidR="00E208BF">
        <w:rPr>
          <w:rFonts w:ascii="Arial" w:hAnsi="Arial" w:cs="Arial"/>
          <w:b/>
          <w:bCs/>
          <w:sz w:val="22"/>
          <w:szCs w:val="22"/>
        </w:rPr>
        <w:t>■</w:t>
      </w:r>
      <w:r w:rsidRPr="00CE1CCA">
        <w:rPr>
          <w:rFonts w:asciiTheme="minorHAnsi" w:hAnsiTheme="minorHAnsi" w:cstheme="minorHAnsi"/>
          <w:b/>
          <w:bCs/>
        </w:rPr>
        <w:t xml:space="preserve"> </w:t>
      </w:r>
      <w:r w:rsidR="007C1A4A">
        <w:rPr>
          <w:rFonts w:asciiTheme="minorHAnsi" w:hAnsiTheme="minorHAnsi" w:cstheme="minorHAnsi"/>
          <w:b/>
          <w:bCs/>
        </w:rPr>
        <w:t xml:space="preserve">VEILEDE </w:t>
      </w:r>
      <w:r w:rsidRPr="00CE1CCA">
        <w:rPr>
          <w:rFonts w:asciiTheme="minorHAnsi" w:hAnsiTheme="minorHAnsi" w:cstheme="minorHAnsi"/>
          <w:b/>
          <w:bCs/>
        </w:rPr>
        <w:t>BARN OG UNGE.</w:t>
      </w:r>
      <w:r w:rsidRPr="00CE1CCA">
        <w:rPr>
          <w:rFonts w:asciiTheme="minorHAnsi" w:hAnsiTheme="minorHAnsi" w:cstheme="minorHAnsi"/>
        </w:rPr>
        <w:t xml:space="preserve"> I barnehage og skole, i media og i ungdomskulturen møter de </w:t>
      </w:r>
      <w:r>
        <w:rPr>
          <w:rFonts w:asciiTheme="minorHAnsi" w:hAnsiTheme="minorHAnsi" w:cstheme="minorHAnsi"/>
        </w:rPr>
        <w:t>mange budskap og</w:t>
      </w:r>
      <w:r w:rsidRPr="00CE1CCA">
        <w:rPr>
          <w:rFonts w:asciiTheme="minorHAnsi" w:hAnsiTheme="minorHAnsi" w:cstheme="minorHAnsi"/>
        </w:rPr>
        <w:t xml:space="preserve"> mye påvirkning som kolliderer med Bibelens lære og bud om menneskelivet. Det må vi ta på alvor når vi snakker med barn</w:t>
      </w:r>
      <w:r>
        <w:rPr>
          <w:rFonts w:asciiTheme="minorHAnsi" w:hAnsiTheme="minorHAnsi" w:cstheme="minorHAnsi"/>
        </w:rPr>
        <w:t xml:space="preserve"> og unge</w:t>
      </w:r>
      <w:r w:rsidRPr="00CE1CCA">
        <w:rPr>
          <w:rFonts w:asciiTheme="minorHAnsi" w:hAnsiTheme="minorHAnsi" w:cstheme="minorHAnsi"/>
        </w:rPr>
        <w:t xml:space="preserve"> om disse tingene. Vi må hjelpe dem til å forstå at ikke alt de lærer på skolen er sant og i overensstemmelse med Bibelens budskap, og at en kristen virkelighets</w:t>
      </w:r>
      <w:r w:rsidR="007C1A4A">
        <w:rPr>
          <w:rFonts w:asciiTheme="minorHAnsi" w:hAnsiTheme="minorHAnsi" w:cstheme="minorHAnsi"/>
        </w:rPr>
        <w:t>-</w:t>
      </w:r>
      <w:r w:rsidRPr="00CE1CCA">
        <w:rPr>
          <w:rFonts w:asciiTheme="minorHAnsi" w:hAnsiTheme="minorHAnsi" w:cstheme="minorHAnsi"/>
        </w:rPr>
        <w:t>oppfatning er helt annerledes enn f.eks. en ateistisk</w:t>
      </w:r>
      <w:r w:rsidR="00765A4E">
        <w:rPr>
          <w:rFonts w:asciiTheme="minorHAnsi" w:hAnsiTheme="minorHAnsi" w:cstheme="minorHAnsi"/>
        </w:rPr>
        <w:t xml:space="preserve"> forståelse av virkeligheten</w:t>
      </w:r>
      <w:r w:rsidRPr="00CE1CCA">
        <w:rPr>
          <w:rFonts w:asciiTheme="minorHAnsi" w:hAnsiTheme="minorHAnsi" w:cstheme="minorHAnsi"/>
        </w:rPr>
        <w:t xml:space="preserve">. </w:t>
      </w:r>
    </w:p>
    <w:p w14:paraId="113295E4" w14:textId="77777777" w:rsidR="007A158F" w:rsidRPr="00CE1CCA" w:rsidRDefault="007A158F" w:rsidP="007A158F">
      <w:pPr>
        <w:ind w:left="142"/>
        <w:rPr>
          <w:rFonts w:asciiTheme="minorHAnsi" w:hAnsiTheme="minorHAnsi" w:cstheme="minorHAnsi"/>
        </w:rPr>
      </w:pPr>
      <w:r w:rsidRPr="00CE1CCA">
        <w:rPr>
          <w:rFonts w:asciiTheme="minorHAnsi" w:hAnsiTheme="minorHAnsi" w:cstheme="minorHAnsi"/>
          <w:b/>
          <w:bCs/>
        </w:rPr>
        <w:t>  </w:t>
      </w:r>
    </w:p>
    <w:p w14:paraId="7C9E8CA1" w14:textId="43C1FB77" w:rsidR="007A158F" w:rsidRPr="00CE1CCA" w:rsidRDefault="00E208BF" w:rsidP="007C1A4A">
      <w:pPr>
        <w:rPr>
          <w:rFonts w:asciiTheme="minorHAnsi" w:hAnsiTheme="minorHAnsi" w:cstheme="minorHAnsi"/>
          <w:bCs/>
        </w:rPr>
      </w:pPr>
      <w:r>
        <w:rPr>
          <w:rFonts w:ascii="Arial" w:hAnsi="Arial" w:cs="Arial"/>
          <w:b/>
          <w:bCs/>
          <w:sz w:val="22"/>
          <w:szCs w:val="22"/>
        </w:rPr>
        <w:t>■</w:t>
      </w:r>
      <w:r w:rsidR="007A158F" w:rsidRPr="00CE1CCA">
        <w:rPr>
          <w:rFonts w:asciiTheme="minorHAnsi" w:hAnsiTheme="minorHAnsi" w:cstheme="minorHAnsi"/>
          <w:b/>
          <w:bCs/>
        </w:rPr>
        <w:t xml:space="preserve"> TROENS PRIS. </w:t>
      </w:r>
      <w:r w:rsidR="007A158F" w:rsidRPr="00CE1CCA">
        <w:rPr>
          <w:rFonts w:asciiTheme="minorHAnsi" w:hAnsiTheme="minorHAnsi" w:cstheme="minorHAnsi"/>
          <w:bCs/>
        </w:rPr>
        <w:t>Er vi villige til å betale prisen for å ta Guds skapervilje og hans bud på alvor? Bruk eventuelt ett eller flere av disse bibelversene</w:t>
      </w:r>
      <w:r w:rsidR="00765A4E">
        <w:rPr>
          <w:rFonts w:asciiTheme="minorHAnsi" w:hAnsiTheme="minorHAnsi" w:cstheme="minorHAnsi"/>
          <w:bCs/>
        </w:rPr>
        <w:t xml:space="preserve"> til refleksjon</w:t>
      </w:r>
      <w:r w:rsidR="007A158F" w:rsidRPr="00CE1CCA">
        <w:rPr>
          <w:rFonts w:asciiTheme="minorHAnsi" w:hAnsiTheme="minorHAnsi" w:cstheme="minorHAnsi"/>
          <w:bCs/>
        </w:rPr>
        <w:t xml:space="preserve">: Luk 6,22-23, </w:t>
      </w:r>
      <w:proofErr w:type="spellStart"/>
      <w:r w:rsidR="007A158F" w:rsidRPr="00CE1CCA">
        <w:rPr>
          <w:rFonts w:asciiTheme="minorHAnsi" w:hAnsiTheme="minorHAnsi" w:cstheme="minorHAnsi"/>
          <w:bCs/>
        </w:rPr>
        <w:t>Joh</w:t>
      </w:r>
      <w:proofErr w:type="spellEnd"/>
      <w:r w:rsidR="007A158F" w:rsidRPr="00CE1CCA">
        <w:rPr>
          <w:rFonts w:asciiTheme="minorHAnsi" w:hAnsiTheme="minorHAnsi" w:cstheme="minorHAnsi"/>
          <w:bCs/>
        </w:rPr>
        <w:t xml:space="preserve"> 15,18-19, 1 </w:t>
      </w:r>
      <w:proofErr w:type="spellStart"/>
      <w:r w:rsidR="007A158F" w:rsidRPr="00CE1CCA">
        <w:rPr>
          <w:rFonts w:asciiTheme="minorHAnsi" w:hAnsiTheme="minorHAnsi" w:cstheme="minorHAnsi"/>
          <w:bCs/>
        </w:rPr>
        <w:t>Pet</w:t>
      </w:r>
      <w:proofErr w:type="spellEnd"/>
      <w:r w:rsidR="007A158F" w:rsidRPr="00CE1CCA">
        <w:rPr>
          <w:rFonts w:asciiTheme="minorHAnsi" w:hAnsiTheme="minorHAnsi" w:cstheme="minorHAnsi"/>
          <w:bCs/>
        </w:rPr>
        <w:t xml:space="preserve"> 3,14-17 og 4,14-16.</w:t>
      </w:r>
    </w:p>
    <w:p w14:paraId="69860096" w14:textId="77777777" w:rsidR="007A158F" w:rsidRPr="00CE1CCA" w:rsidRDefault="007A158F" w:rsidP="007A158F">
      <w:pPr>
        <w:ind w:left="142"/>
        <w:rPr>
          <w:rFonts w:asciiTheme="minorHAnsi" w:hAnsiTheme="minorHAnsi" w:cstheme="minorHAnsi"/>
          <w:b/>
          <w:bCs/>
        </w:rPr>
      </w:pPr>
      <w:r w:rsidRPr="00CE1CCA">
        <w:rPr>
          <w:rFonts w:asciiTheme="minorHAnsi" w:hAnsiTheme="minorHAnsi" w:cstheme="minorHAnsi"/>
          <w:b/>
          <w:bCs/>
        </w:rPr>
        <w:t> </w:t>
      </w:r>
    </w:p>
    <w:p w14:paraId="3EDF277E" w14:textId="309F6681" w:rsidR="007A158F" w:rsidRPr="00600BB8" w:rsidRDefault="00600BB8" w:rsidP="007C1A4A">
      <w:pPr>
        <w:rPr>
          <w:rFonts w:asciiTheme="minorHAnsi" w:hAnsiTheme="minorHAnsi" w:cstheme="minorHAnsi"/>
        </w:rPr>
      </w:pPr>
      <w:r>
        <w:rPr>
          <w:rFonts w:asciiTheme="minorHAnsi" w:hAnsiTheme="minorHAnsi" w:cstheme="minorHAnsi"/>
          <w:b/>
          <w:bCs/>
        </w:rPr>
        <w:t>Til refleksjon:</w:t>
      </w:r>
      <w:r w:rsidR="007A158F" w:rsidRPr="00CE1CCA">
        <w:rPr>
          <w:rFonts w:asciiTheme="minorHAnsi" w:hAnsiTheme="minorHAnsi" w:cstheme="minorHAnsi"/>
          <w:b/>
          <w:bCs/>
        </w:rPr>
        <w:br/>
      </w:r>
      <w:r w:rsidR="007A158F" w:rsidRPr="00600BB8">
        <w:rPr>
          <w:rFonts w:asciiTheme="minorHAnsi" w:hAnsiTheme="minorHAnsi" w:cstheme="minorHAnsi"/>
        </w:rPr>
        <w:t xml:space="preserve">1) Hva tenker </w:t>
      </w:r>
      <w:r>
        <w:rPr>
          <w:rFonts w:asciiTheme="minorHAnsi" w:hAnsiTheme="minorHAnsi" w:cstheme="minorHAnsi"/>
        </w:rPr>
        <w:t>du</w:t>
      </w:r>
      <w:r w:rsidR="007A158F" w:rsidRPr="00600BB8">
        <w:rPr>
          <w:rFonts w:asciiTheme="minorHAnsi" w:hAnsiTheme="minorHAnsi" w:cstheme="minorHAnsi"/>
        </w:rPr>
        <w:t xml:space="preserve"> om disse punktene? Hva vil </w:t>
      </w:r>
      <w:r>
        <w:rPr>
          <w:rFonts w:asciiTheme="minorHAnsi" w:hAnsiTheme="minorHAnsi" w:cstheme="minorHAnsi"/>
        </w:rPr>
        <w:t xml:space="preserve">du </w:t>
      </w:r>
      <w:r w:rsidR="007A158F" w:rsidRPr="00600BB8">
        <w:rPr>
          <w:rFonts w:asciiTheme="minorHAnsi" w:hAnsiTheme="minorHAnsi" w:cstheme="minorHAnsi"/>
        </w:rPr>
        <w:t>eventuelt tilføye?</w:t>
      </w:r>
    </w:p>
    <w:p w14:paraId="3621E4F5" w14:textId="3732CAD2" w:rsidR="0074222A" w:rsidRDefault="00600BB8" w:rsidP="007C1A4A">
      <w:pPr>
        <w:rPr>
          <w:rFonts w:asciiTheme="minorHAnsi" w:hAnsiTheme="minorHAnsi" w:cstheme="minorHAnsi"/>
        </w:rPr>
      </w:pPr>
      <w:r>
        <w:rPr>
          <w:rFonts w:asciiTheme="minorHAnsi" w:hAnsiTheme="minorHAnsi" w:cstheme="minorHAnsi"/>
        </w:rPr>
        <w:t>2</w:t>
      </w:r>
      <w:r w:rsidR="007A158F" w:rsidRPr="00600BB8">
        <w:rPr>
          <w:rFonts w:asciiTheme="minorHAnsi" w:hAnsiTheme="minorHAnsi" w:cstheme="minorHAnsi"/>
        </w:rPr>
        <w:t xml:space="preserve">) </w:t>
      </w:r>
      <w:r w:rsidR="00AE60E1">
        <w:rPr>
          <w:rFonts w:asciiTheme="minorHAnsi" w:hAnsiTheme="minorHAnsi" w:cstheme="minorHAnsi"/>
        </w:rPr>
        <w:t>Hvordan bør vi</w:t>
      </w:r>
      <w:r w:rsidR="007A158F" w:rsidRPr="00600BB8">
        <w:rPr>
          <w:rFonts w:asciiTheme="minorHAnsi" w:hAnsiTheme="minorHAnsi" w:cstheme="minorHAnsi"/>
        </w:rPr>
        <w:t xml:space="preserve"> som (a) enkeltpersoner, som (b) familie og som (c) kristne fellesskap </w:t>
      </w:r>
      <w:r w:rsidR="00AE60E1">
        <w:rPr>
          <w:rFonts w:asciiTheme="minorHAnsi" w:hAnsiTheme="minorHAnsi" w:cstheme="minorHAnsi"/>
        </w:rPr>
        <w:t xml:space="preserve">forholde oss til </w:t>
      </w:r>
      <w:r w:rsidR="007A158F" w:rsidRPr="00600BB8">
        <w:rPr>
          <w:rFonts w:asciiTheme="minorHAnsi" w:hAnsiTheme="minorHAnsi" w:cstheme="minorHAnsi"/>
        </w:rPr>
        <w:t>den radikale kjønnsideologien?</w:t>
      </w:r>
    </w:p>
    <w:p w14:paraId="329BA0A6" w14:textId="72508FB1" w:rsidR="0061339D" w:rsidRPr="00600BB8" w:rsidRDefault="0061339D" w:rsidP="007C1A4A">
      <w:pPr>
        <w:rPr>
          <w:rFonts w:asciiTheme="minorHAnsi" w:hAnsiTheme="minorHAnsi" w:cstheme="minorHAnsi"/>
        </w:rPr>
      </w:pPr>
      <w:r>
        <w:rPr>
          <w:rFonts w:asciiTheme="minorHAnsi" w:hAnsiTheme="minorHAnsi" w:cstheme="minorHAnsi"/>
        </w:rPr>
        <w:t xml:space="preserve">3) Tenk over hvordan Ja-budskapene – og liknende formuleringer – på baksiden av </w:t>
      </w:r>
      <w:hyperlink r:id="rId27" w:history="1">
        <w:r w:rsidRPr="00E208BF">
          <w:rPr>
            <w:rStyle w:val="Hyperkobling"/>
            <w:rFonts w:asciiTheme="minorHAnsi" w:hAnsiTheme="minorHAnsi" w:cstheme="minorHAnsi"/>
          </w:rPr>
          <w:t>Ekteskapserklæringen</w:t>
        </w:r>
      </w:hyperlink>
      <w:r>
        <w:rPr>
          <w:rFonts w:asciiTheme="minorHAnsi" w:hAnsiTheme="minorHAnsi" w:cstheme="minorHAnsi"/>
        </w:rPr>
        <w:t xml:space="preserve"> kan være en nøkkel til å møte utfordringene på en konstruktiv måte.</w:t>
      </w:r>
      <w:r w:rsidR="001006C4">
        <w:rPr>
          <w:rFonts w:asciiTheme="minorHAnsi" w:hAnsiTheme="minorHAnsi" w:cstheme="minorHAnsi"/>
        </w:rPr>
        <w:t xml:space="preserve"> Vi må bevisst og målrettet måte kommunisere hva vi er </w:t>
      </w:r>
      <w:r w:rsidR="001006C4" w:rsidRPr="001006C4">
        <w:rPr>
          <w:rFonts w:asciiTheme="minorHAnsi" w:hAnsiTheme="minorHAnsi" w:cstheme="minorHAnsi"/>
          <w:b/>
          <w:bCs/>
          <w:i/>
          <w:iCs/>
        </w:rPr>
        <w:t>for</w:t>
      </w:r>
      <w:r w:rsidR="001006C4">
        <w:rPr>
          <w:rFonts w:asciiTheme="minorHAnsi" w:hAnsiTheme="minorHAnsi" w:cstheme="minorHAnsi"/>
        </w:rPr>
        <w:t xml:space="preserve">, ikke primært hva vi er </w:t>
      </w:r>
      <w:r w:rsidR="001006C4" w:rsidRPr="001006C4">
        <w:rPr>
          <w:rFonts w:asciiTheme="minorHAnsi" w:hAnsiTheme="minorHAnsi" w:cstheme="minorHAnsi"/>
          <w:i/>
          <w:iCs/>
        </w:rPr>
        <w:t>mot</w:t>
      </w:r>
      <w:r w:rsidR="001006C4">
        <w:rPr>
          <w:rFonts w:asciiTheme="minorHAnsi" w:hAnsiTheme="minorHAnsi" w:cstheme="minorHAnsi"/>
        </w:rPr>
        <w:t>.</w:t>
      </w:r>
    </w:p>
    <w:p w14:paraId="6436BC75" w14:textId="77777777" w:rsidR="00AE60E1" w:rsidRDefault="00AE60E1" w:rsidP="006158F8">
      <w:pPr>
        <w:ind w:left="142"/>
        <w:rPr>
          <w:rFonts w:asciiTheme="minorHAnsi" w:hAnsiTheme="minorHAnsi" w:cstheme="minorHAnsi"/>
          <w:b/>
          <w:bCs/>
          <w:sz w:val="40"/>
          <w:szCs w:val="40"/>
        </w:rPr>
      </w:pPr>
    </w:p>
    <w:p w14:paraId="0F23B409" w14:textId="77777777" w:rsidR="00AE60E1" w:rsidRDefault="00AE60E1" w:rsidP="006158F8">
      <w:pPr>
        <w:ind w:left="142"/>
        <w:rPr>
          <w:rFonts w:asciiTheme="minorHAnsi" w:hAnsiTheme="minorHAnsi" w:cstheme="minorHAnsi"/>
          <w:b/>
          <w:bCs/>
          <w:sz w:val="40"/>
          <w:szCs w:val="40"/>
        </w:rPr>
      </w:pPr>
    </w:p>
    <w:p w14:paraId="0363BFEC" w14:textId="19954924" w:rsidR="00F40912" w:rsidRPr="00AE60E1" w:rsidRDefault="00F40912" w:rsidP="006158F8">
      <w:pPr>
        <w:ind w:left="142"/>
        <w:rPr>
          <w:rFonts w:asciiTheme="minorHAnsi" w:hAnsiTheme="minorHAnsi" w:cstheme="minorHAnsi"/>
          <w:b/>
          <w:bCs/>
          <w:sz w:val="52"/>
          <w:szCs w:val="52"/>
        </w:rPr>
      </w:pPr>
      <w:r w:rsidRPr="00AE60E1">
        <w:rPr>
          <w:rFonts w:asciiTheme="minorHAnsi" w:hAnsiTheme="minorHAnsi" w:cstheme="minorHAnsi"/>
          <w:b/>
          <w:bCs/>
          <w:sz w:val="52"/>
          <w:szCs w:val="52"/>
        </w:rPr>
        <w:t xml:space="preserve">Henvisninger og </w:t>
      </w:r>
      <w:proofErr w:type="gramStart"/>
      <w:r w:rsidRPr="00AE60E1">
        <w:rPr>
          <w:rFonts w:asciiTheme="minorHAnsi" w:hAnsiTheme="minorHAnsi" w:cstheme="minorHAnsi"/>
          <w:b/>
          <w:bCs/>
          <w:sz w:val="52"/>
          <w:szCs w:val="52"/>
        </w:rPr>
        <w:t>linker</w:t>
      </w:r>
      <w:proofErr w:type="gramEnd"/>
      <w:r w:rsidRPr="00AE60E1">
        <w:rPr>
          <w:rFonts w:asciiTheme="minorHAnsi" w:hAnsiTheme="minorHAnsi" w:cstheme="minorHAnsi"/>
          <w:b/>
          <w:bCs/>
          <w:sz w:val="52"/>
          <w:szCs w:val="52"/>
        </w:rPr>
        <w:t xml:space="preserve"> i dette dokumentet</w:t>
      </w:r>
    </w:p>
    <w:p w14:paraId="79D2EA55" w14:textId="77777777" w:rsidR="00F40912" w:rsidRDefault="00F40912" w:rsidP="006158F8">
      <w:pPr>
        <w:ind w:left="142"/>
        <w:rPr>
          <w:rFonts w:asciiTheme="minorHAnsi" w:hAnsiTheme="minorHAnsi" w:cstheme="minorHAnsi"/>
        </w:rPr>
      </w:pPr>
    </w:p>
    <w:p w14:paraId="3A911151" w14:textId="7D067E85" w:rsidR="00AE7D11" w:rsidRPr="00090AAB" w:rsidRDefault="0044185E" w:rsidP="00AD73A9">
      <w:pPr>
        <w:rPr>
          <w:rFonts w:asciiTheme="minorHAnsi" w:hAnsiTheme="minorHAnsi" w:cstheme="minorHAnsi"/>
          <w:b/>
          <w:bCs/>
          <w:sz w:val="28"/>
          <w:szCs w:val="28"/>
        </w:rPr>
      </w:pPr>
      <w:r w:rsidRPr="005226F0">
        <w:rPr>
          <w:rFonts w:asciiTheme="minorHAnsi" w:hAnsiTheme="minorHAnsi" w:cstheme="minorHAnsi"/>
          <w:sz w:val="36"/>
          <w:szCs w:val="36"/>
        </w:rPr>
        <w:sym w:font="Wingdings 2" w:char="F075"/>
      </w:r>
      <w:r w:rsidR="006158F8">
        <w:rPr>
          <w:rFonts w:asciiTheme="minorHAnsi" w:hAnsiTheme="minorHAnsi" w:cstheme="minorHAnsi"/>
        </w:rPr>
        <w:t xml:space="preserve"> </w:t>
      </w:r>
      <w:r w:rsidR="00AE60E1">
        <w:rPr>
          <w:rFonts w:asciiTheme="minorHAnsi" w:hAnsiTheme="minorHAnsi" w:cstheme="minorHAnsi"/>
          <w:b/>
          <w:bCs/>
          <w:sz w:val="28"/>
          <w:szCs w:val="28"/>
        </w:rPr>
        <w:t>Ordlister</w:t>
      </w:r>
    </w:p>
    <w:p w14:paraId="0FD312B3" w14:textId="19680EAD" w:rsidR="008E14A3" w:rsidRPr="00CE1CCA" w:rsidRDefault="008E14A3" w:rsidP="00802370">
      <w:pPr>
        <w:rPr>
          <w:rFonts w:asciiTheme="minorHAnsi" w:hAnsiTheme="minorHAnsi" w:cstheme="minorHAnsi"/>
        </w:rPr>
      </w:pPr>
      <w:r>
        <w:rPr>
          <w:rFonts w:asciiTheme="minorHAnsi" w:hAnsiTheme="minorHAnsi" w:cstheme="minorHAnsi"/>
        </w:rPr>
        <w:t>*</w:t>
      </w:r>
      <w:r w:rsidRPr="00CE1CCA">
        <w:rPr>
          <w:rFonts w:asciiTheme="minorHAnsi" w:hAnsiTheme="minorHAnsi" w:cstheme="minorHAnsi"/>
        </w:rPr>
        <w:t xml:space="preserve"> </w:t>
      </w:r>
      <w:r w:rsidR="00090AAB" w:rsidRPr="00AD73A9">
        <w:rPr>
          <w:rFonts w:asciiTheme="minorHAnsi" w:hAnsiTheme="minorHAnsi" w:cstheme="minorHAnsi"/>
          <w:b/>
          <w:bCs/>
        </w:rPr>
        <w:t>LHBTIQ-ordlista</w:t>
      </w:r>
      <w:r w:rsidR="00090AAB">
        <w:rPr>
          <w:rFonts w:asciiTheme="minorHAnsi" w:hAnsiTheme="minorHAnsi" w:cstheme="minorHAnsi"/>
        </w:rPr>
        <w:t xml:space="preserve"> på </w:t>
      </w:r>
      <w:proofErr w:type="spellStart"/>
      <w:r w:rsidRPr="00CE1CCA">
        <w:rPr>
          <w:rFonts w:asciiTheme="minorHAnsi" w:hAnsiTheme="minorHAnsi" w:cstheme="minorHAnsi"/>
        </w:rPr>
        <w:t>Bufdir</w:t>
      </w:r>
      <w:r w:rsidR="00090AAB">
        <w:rPr>
          <w:rFonts w:asciiTheme="minorHAnsi" w:hAnsiTheme="minorHAnsi" w:cstheme="minorHAnsi"/>
        </w:rPr>
        <w:t>s</w:t>
      </w:r>
      <w:proofErr w:type="spellEnd"/>
      <w:r w:rsidRPr="00CE1CCA">
        <w:rPr>
          <w:rFonts w:asciiTheme="minorHAnsi" w:hAnsiTheme="minorHAnsi" w:cstheme="minorHAnsi"/>
        </w:rPr>
        <w:t xml:space="preserve"> (Barne-, ungdoms- og familiedirektoratet) </w:t>
      </w:r>
      <w:r w:rsidR="00090AAB">
        <w:rPr>
          <w:rFonts w:asciiTheme="minorHAnsi" w:hAnsiTheme="minorHAnsi" w:cstheme="minorHAnsi"/>
        </w:rPr>
        <w:t xml:space="preserve">nettsider. </w:t>
      </w:r>
      <w:hyperlink r:id="rId28" w:history="1">
        <w:r w:rsidRPr="00856D8E">
          <w:rPr>
            <w:rStyle w:val="Hyperkobling"/>
            <w:rFonts w:asciiTheme="minorHAnsi" w:hAnsiTheme="minorHAnsi" w:cstheme="minorHAnsi"/>
          </w:rPr>
          <w:t>https://bufdir.no/lhbt/LHBT_ordlista/</w:t>
        </w:r>
      </w:hyperlink>
    </w:p>
    <w:p w14:paraId="5E62B9B9" w14:textId="2FCA4D4A" w:rsidR="006158F8" w:rsidRPr="00AD73A9" w:rsidRDefault="00090AAB" w:rsidP="00E04511">
      <w:pPr>
        <w:rPr>
          <w:rFonts w:asciiTheme="minorHAnsi" w:hAnsiTheme="minorHAnsi" w:cstheme="minorHAnsi"/>
          <w:sz w:val="22"/>
          <w:szCs w:val="22"/>
        </w:rPr>
      </w:pPr>
      <w:r>
        <w:rPr>
          <w:rFonts w:asciiTheme="minorHAnsi" w:hAnsiTheme="minorHAnsi" w:cstheme="minorHAnsi"/>
        </w:rPr>
        <w:t xml:space="preserve">* </w:t>
      </w:r>
      <w:r w:rsidRPr="00AD73A9">
        <w:rPr>
          <w:rFonts w:asciiTheme="minorHAnsi" w:hAnsiTheme="minorHAnsi" w:cstheme="minorHAnsi"/>
          <w:b/>
          <w:bCs/>
        </w:rPr>
        <w:t>Ordliste</w:t>
      </w:r>
      <w:r>
        <w:rPr>
          <w:rFonts w:asciiTheme="minorHAnsi" w:hAnsiTheme="minorHAnsi" w:cstheme="minorHAnsi"/>
        </w:rPr>
        <w:t xml:space="preserve"> på </w:t>
      </w:r>
      <w:hyperlink r:id="rId29" w:history="1">
        <w:r w:rsidRPr="000A531E">
          <w:rPr>
            <w:rStyle w:val="Hyperkobling"/>
            <w:rFonts w:asciiTheme="minorHAnsi" w:hAnsiTheme="minorHAnsi" w:cstheme="minorHAnsi"/>
          </w:rPr>
          <w:t>www.ung.no</w:t>
        </w:r>
      </w:hyperlink>
      <w:r>
        <w:rPr>
          <w:rFonts w:asciiTheme="minorHAnsi" w:hAnsiTheme="minorHAnsi" w:cstheme="minorHAnsi"/>
        </w:rPr>
        <w:t xml:space="preserve">, </w:t>
      </w:r>
      <w:r w:rsidR="008E14A3" w:rsidRPr="00CE1CCA">
        <w:rPr>
          <w:rFonts w:asciiTheme="minorHAnsi" w:hAnsiTheme="minorHAnsi" w:cstheme="minorHAnsi"/>
        </w:rPr>
        <w:t xml:space="preserve">skrevet av en sexolog i samarbeid med Skeiv Ungdom: </w:t>
      </w:r>
      <w:hyperlink r:id="rId30" w:history="1">
        <w:r w:rsidR="008E14A3" w:rsidRPr="00CE1CCA">
          <w:rPr>
            <w:rStyle w:val="Hyperkobling"/>
            <w:rFonts w:asciiTheme="minorHAnsi" w:hAnsiTheme="minorHAnsi" w:cstheme="minorHAnsi"/>
          </w:rPr>
          <w:t>https://www.ung.no/homofil/636_Ordliste_LHBTIQ.html</w:t>
        </w:r>
      </w:hyperlink>
      <w:r>
        <w:rPr>
          <w:rStyle w:val="Hyperkobling"/>
          <w:rFonts w:asciiTheme="minorHAnsi" w:hAnsiTheme="minorHAnsi" w:cstheme="minorHAnsi"/>
        </w:rPr>
        <w:br/>
      </w:r>
      <w:r w:rsidR="00AD73A9" w:rsidRPr="00AD73A9">
        <w:rPr>
          <w:rFonts w:asciiTheme="minorHAnsi" w:hAnsiTheme="minorHAnsi" w:cstheme="minorHAnsi"/>
          <w:b/>
          <w:bCs/>
          <w:sz w:val="22"/>
          <w:szCs w:val="22"/>
        </w:rPr>
        <w:t xml:space="preserve">* </w:t>
      </w:r>
      <w:r w:rsidR="00802370" w:rsidRPr="00802370">
        <w:rPr>
          <w:rFonts w:asciiTheme="minorHAnsi" w:hAnsiTheme="minorHAnsi" w:cstheme="minorHAnsi"/>
          <w:b/>
          <w:bCs/>
        </w:rPr>
        <w:t xml:space="preserve">Kjønn og kjønnsidentiteter </w:t>
      </w:r>
      <w:r w:rsidR="006158F8" w:rsidRPr="00802370">
        <w:rPr>
          <w:rFonts w:asciiTheme="minorHAnsi" w:hAnsiTheme="minorHAnsi" w:cstheme="minorHAnsi"/>
          <w:b/>
          <w:bCs/>
        </w:rPr>
        <w:t>på Facebook</w:t>
      </w:r>
      <w:r w:rsidR="006158F8" w:rsidRPr="00AD73A9">
        <w:rPr>
          <w:rFonts w:asciiTheme="minorHAnsi" w:hAnsiTheme="minorHAnsi" w:cstheme="minorHAnsi"/>
          <w:b/>
          <w:bCs/>
          <w:sz w:val="22"/>
          <w:szCs w:val="22"/>
        </w:rPr>
        <w:t xml:space="preserve">. </w:t>
      </w:r>
      <w:r w:rsidR="006158F8" w:rsidRPr="00AD73A9">
        <w:rPr>
          <w:rFonts w:asciiTheme="minorHAnsi" w:hAnsiTheme="minorHAnsi" w:cstheme="minorHAnsi"/>
          <w:sz w:val="22"/>
          <w:szCs w:val="22"/>
        </w:rPr>
        <w:t xml:space="preserve">Hvis man skal registrere seg som bruker på Facebook i England, har man </w:t>
      </w:r>
      <w:r w:rsidR="00AD73A9" w:rsidRPr="00AD73A9">
        <w:rPr>
          <w:rFonts w:asciiTheme="minorHAnsi" w:hAnsiTheme="minorHAnsi" w:cstheme="minorHAnsi"/>
          <w:sz w:val="22"/>
          <w:szCs w:val="22"/>
        </w:rPr>
        <w:t xml:space="preserve">tallrike </w:t>
      </w:r>
      <w:r w:rsidR="006158F8" w:rsidRPr="00AD73A9">
        <w:rPr>
          <w:rFonts w:asciiTheme="minorHAnsi" w:hAnsiTheme="minorHAnsi" w:cstheme="minorHAnsi"/>
          <w:sz w:val="22"/>
          <w:szCs w:val="22"/>
        </w:rPr>
        <w:t xml:space="preserve">valgmuligheter når man skal krysse av for kjønn i profilen sin: </w:t>
      </w:r>
      <w:r w:rsidR="00AD73A9" w:rsidRPr="00AD73A9">
        <w:rPr>
          <w:rFonts w:asciiTheme="minorHAnsi" w:hAnsiTheme="minorHAnsi" w:cstheme="minorHAnsi"/>
          <w:sz w:val="22"/>
          <w:szCs w:val="22"/>
        </w:rPr>
        <w:t>Man kan velge m</w:t>
      </w:r>
      <w:r w:rsidR="006158F8" w:rsidRPr="00AD73A9">
        <w:rPr>
          <w:rFonts w:asciiTheme="minorHAnsi" w:hAnsiTheme="minorHAnsi" w:cstheme="minorHAnsi"/>
          <w:sz w:val="22"/>
          <w:szCs w:val="22"/>
        </w:rPr>
        <w:t>ann eller kvinne</w:t>
      </w:r>
      <w:r w:rsidR="00AD73A9" w:rsidRPr="00AD73A9">
        <w:rPr>
          <w:rFonts w:asciiTheme="minorHAnsi" w:hAnsiTheme="minorHAnsi" w:cstheme="minorHAnsi"/>
          <w:sz w:val="22"/>
          <w:szCs w:val="22"/>
        </w:rPr>
        <w:t xml:space="preserve">, </w:t>
      </w:r>
      <w:r w:rsidR="00E04511">
        <w:rPr>
          <w:rFonts w:asciiTheme="minorHAnsi" w:hAnsiTheme="minorHAnsi" w:cstheme="minorHAnsi"/>
          <w:sz w:val="22"/>
          <w:szCs w:val="22"/>
        </w:rPr>
        <w:t>eller</w:t>
      </w:r>
      <w:r w:rsidR="00AD73A9" w:rsidRPr="00AD73A9">
        <w:rPr>
          <w:rFonts w:asciiTheme="minorHAnsi" w:hAnsiTheme="minorHAnsi" w:cstheme="minorHAnsi"/>
          <w:sz w:val="22"/>
          <w:szCs w:val="22"/>
        </w:rPr>
        <w:t xml:space="preserve"> </w:t>
      </w:r>
      <w:r w:rsidR="00D87643">
        <w:rPr>
          <w:rFonts w:asciiTheme="minorHAnsi" w:hAnsiTheme="minorHAnsi" w:cstheme="minorHAnsi"/>
          <w:sz w:val="22"/>
          <w:szCs w:val="22"/>
        </w:rPr>
        <w:t>noen</w:t>
      </w:r>
      <w:r w:rsidR="00E04511">
        <w:rPr>
          <w:rFonts w:asciiTheme="minorHAnsi" w:hAnsiTheme="minorHAnsi" w:cstheme="minorHAnsi"/>
          <w:sz w:val="22"/>
          <w:szCs w:val="22"/>
        </w:rPr>
        <w:t xml:space="preserve"> av </w:t>
      </w:r>
      <w:r w:rsidR="00AD73A9" w:rsidRPr="00AD73A9">
        <w:rPr>
          <w:rFonts w:asciiTheme="minorHAnsi" w:hAnsiTheme="minorHAnsi" w:cstheme="minorHAnsi"/>
          <w:sz w:val="22"/>
          <w:szCs w:val="22"/>
        </w:rPr>
        <w:t xml:space="preserve">69 andre </w:t>
      </w:r>
      <w:r w:rsidR="00E04511">
        <w:rPr>
          <w:rFonts w:asciiTheme="minorHAnsi" w:hAnsiTheme="minorHAnsi" w:cstheme="minorHAnsi"/>
          <w:sz w:val="22"/>
          <w:szCs w:val="22"/>
        </w:rPr>
        <w:t>forme</w:t>
      </w:r>
      <w:r w:rsidR="00D87643">
        <w:rPr>
          <w:rFonts w:asciiTheme="minorHAnsi" w:hAnsiTheme="minorHAnsi" w:cstheme="minorHAnsi"/>
          <w:sz w:val="22"/>
          <w:szCs w:val="22"/>
        </w:rPr>
        <w:t xml:space="preserve">r </w:t>
      </w:r>
      <w:r w:rsidR="00E04511">
        <w:rPr>
          <w:rFonts w:asciiTheme="minorHAnsi" w:hAnsiTheme="minorHAnsi" w:cstheme="minorHAnsi"/>
          <w:sz w:val="22"/>
          <w:szCs w:val="22"/>
        </w:rPr>
        <w:t xml:space="preserve">for </w:t>
      </w:r>
      <w:r w:rsidR="00AD73A9" w:rsidRPr="00AD73A9">
        <w:rPr>
          <w:rFonts w:asciiTheme="minorHAnsi" w:hAnsiTheme="minorHAnsi" w:cstheme="minorHAnsi"/>
          <w:sz w:val="22"/>
          <w:szCs w:val="22"/>
        </w:rPr>
        <w:t xml:space="preserve">kjønn og </w:t>
      </w:r>
      <w:r w:rsidR="006158F8" w:rsidRPr="00AD73A9">
        <w:rPr>
          <w:rFonts w:asciiTheme="minorHAnsi" w:hAnsiTheme="minorHAnsi" w:cstheme="minorHAnsi"/>
          <w:sz w:val="22"/>
          <w:szCs w:val="22"/>
        </w:rPr>
        <w:t>kjønnsidentitete</w:t>
      </w:r>
      <w:r w:rsidR="00AD73A9" w:rsidRPr="00AD73A9">
        <w:rPr>
          <w:rFonts w:asciiTheme="minorHAnsi" w:hAnsiTheme="minorHAnsi" w:cstheme="minorHAnsi"/>
          <w:sz w:val="22"/>
          <w:szCs w:val="22"/>
        </w:rPr>
        <w:t>r</w:t>
      </w:r>
      <w:r w:rsidR="006158F8" w:rsidRPr="00AD73A9">
        <w:rPr>
          <w:rFonts w:asciiTheme="minorHAnsi" w:hAnsiTheme="minorHAnsi" w:cstheme="minorHAnsi"/>
          <w:sz w:val="22"/>
          <w:szCs w:val="22"/>
        </w:rPr>
        <w:t xml:space="preserve">. </w:t>
      </w:r>
    </w:p>
    <w:p w14:paraId="6B842F7F" w14:textId="410F29D6" w:rsidR="00E04511" w:rsidRDefault="00B306BF" w:rsidP="00AD73A9">
      <w:pPr>
        <w:rPr>
          <w:rFonts w:asciiTheme="minorHAnsi" w:hAnsiTheme="minorHAnsi" w:cstheme="minorHAnsi"/>
          <w:sz w:val="22"/>
          <w:szCs w:val="22"/>
        </w:rPr>
      </w:pPr>
      <w:r w:rsidRPr="00496828">
        <w:rPr>
          <w:rFonts w:asciiTheme="minorHAnsi" w:hAnsiTheme="minorHAnsi" w:cstheme="minorHAnsi"/>
          <w:b/>
          <w:bCs/>
          <w:noProof/>
          <w:sz w:val="28"/>
          <w:szCs w:val="28"/>
          <w:highlight w:val="cyan"/>
        </w:rPr>
        <w:drawing>
          <wp:anchor distT="0" distB="0" distL="114300" distR="114300" simplePos="0" relativeHeight="251667968" behindDoc="1" locked="0" layoutInCell="1" allowOverlap="1" wp14:anchorId="02D6B4A3" wp14:editId="5C18E13E">
            <wp:simplePos x="0" y="0"/>
            <wp:positionH relativeFrom="margin">
              <wp:posOffset>3360420</wp:posOffset>
            </wp:positionH>
            <wp:positionV relativeFrom="paragraph">
              <wp:posOffset>369570</wp:posOffset>
            </wp:positionV>
            <wp:extent cx="2969895" cy="1774190"/>
            <wp:effectExtent l="0" t="0" r="1905" b="0"/>
            <wp:wrapTight wrapText="bothSides">
              <wp:wrapPolygon edited="0">
                <wp:start x="0" y="0"/>
                <wp:lineTo x="0" y="21337"/>
                <wp:lineTo x="21475" y="21337"/>
                <wp:lineTo x="21475" y="0"/>
                <wp:lineTo x="0" y="0"/>
              </wp:wrapPolygon>
            </wp:wrapTight>
            <wp:docPr id="9" name="Bilde 9" descr="Et bilde som inneholder teks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innendørs&#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9895" cy="1774190"/>
                    </a:xfrm>
                    <a:prstGeom prst="rect">
                      <a:avLst/>
                    </a:prstGeom>
                  </pic:spPr>
                </pic:pic>
              </a:graphicData>
            </a:graphic>
            <wp14:sizeRelH relativeFrom="page">
              <wp14:pctWidth>0</wp14:pctWidth>
            </wp14:sizeRelH>
            <wp14:sizeRelV relativeFrom="page">
              <wp14:pctHeight>0</wp14:pctHeight>
            </wp14:sizeRelV>
          </wp:anchor>
        </w:drawing>
      </w:r>
      <w:hyperlink r:id="rId32" w:history="1">
        <w:r w:rsidR="00AD73A9" w:rsidRPr="00AD73A9">
          <w:rPr>
            <w:rStyle w:val="Hyperkobling"/>
            <w:rFonts w:asciiTheme="minorHAnsi" w:hAnsiTheme="minorHAnsi" w:cstheme="minorHAnsi"/>
            <w:sz w:val="22"/>
            <w:szCs w:val="22"/>
          </w:rPr>
          <w:t>https://www.telegraph.co.uk/technology/facebook/10930654/Facebooks-71-gender-options-come-to-UK-users.html</w:t>
        </w:r>
      </w:hyperlink>
      <w:r w:rsidR="006158F8" w:rsidRPr="00AD73A9">
        <w:rPr>
          <w:rFonts w:asciiTheme="minorHAnsi" w:hAnsiTheme="minorHAnsi" w:cstheme="minorHAnsi"/>
          <w:sz w:val="22"/>
          <w:szCs w:val="22"/>
        </w:rPr>
        <w:t xml:space="preserve">  </w:t>
      </w:r>
      <w:r w:rsidR="00496828">
        <w:rPr>
          <w:rFonts w:asciiTheme="minorHAnsi" w:hAnsiTheme="minorHAnsi" w:cstheme="minorHAnsi"/>
          <w:sz w:val="22"/>
          <w:szCs w:val="22"/>
        </w:rPr>
        <w:br/>
      </w:r>
    </w:p>
    <w:p w14:paraId="2FFF4508" w14:textId="77777777" w:rsidR="00313F69" w:rsidRDefault="00C6542C" w:rsidP="00AD73A9">
      <w:pPr>
        <w:rPr>
          <w:rFonts w:asciiTheme="minorHAnsi" w:hAnsiTheme="minorHAnsi" w:cstheme="minorHAnsi"/>
          <w:sz w:val="22"/>
          <w:szCs w:val="22"/>
        </w:rPr>
      </w:pPr>
      <w:r w:rsidRPr="005226F0">
        <w:rPr>
          <w:sz w:val="36"/>
          <w:szCs w:val="36"/>
        </w:rPr>
        <w:sym w:font="Wingdings 2" w:char="F076"/>
      </w:r>
      <w:r w:rsidR="002058A1">
        <w:rPr>
          <w:rFonts w:asciiTheme="minorHAnsi" w:hAnsiTheme="minorHAnsi" w:cstheme="minorHAnsi"/>
          <w:b/>
          <w:bCs/>
          <w:sz w:val="28"/>
          <w:szCs w:val="28"/>
        </w:rPr>
        <w:t xml:space="preserve"> </w:t>
      </w:r>
      <w:r w:rsidR="00086BE8">
        <w:rPr>
          <w:rFonts w:asciiTheme="minorHAnsi" w:hAnsiTheme="minorHAnsi" w:cstheme="minorHAnsi"/>
          <w:sz w:val="22"/>
          <w:szCs w:val="22"/>
        </w:rPr>
        <w:t>Denne formuleringen brukte f.eks.</w:t>
      </w:r>
      <w:r w:rsidR="00B82E23">
        <w:rPr>
          <w:rFonts w:asciiTheme="minorHAnsi" w:hAnsiTheme="minorHAnsi" w:cstheme="minorHAnsi"/>
          <w:sz w:val="22"/>
          <w:szCs w:val="22"/>
        </w:rPr>
        <w:t xml:space="preserve"> </w:t>
      </w:r>
      <w:r w:rsidR="00496828">
        <w:rPr>
          <w:rFonts w:asciiTheme="minorHAnsi" w:hAnsiTheme="minorHAnsi" w:cstheme="minorHAnsi"/>
          <w:sz w:val="22"/>
          <w:szCs w:val="22"/>
        </w:rPr>
        <w:t xml:space="preserve">Esben Esther Pirelli Benestad </w:t>
      </w:r>
      <w:r w:rsidR="00B82E23">
        <w:rPr>
          <w:rFonts w:asciiTheme="minorHAnsi" w:hAnsiTheme="minorHAnsi" w:cstheme="minorHAnsi"/>
          <w:sz w:val="22"/>
          <w:szCs w:val="22"/>
        </w:rPr>
        <w:t xml:space="preserve">på </w:t>
      </w:r>
      <w:r w:rsidR="00441B4E">
        <w:rPr>
          <w:rFonts w:asciiTheme="minorHAnsi" w:hAnsiTheme="minorHAnsi" w:cstheme="minorHAnsi"/>
          <w:sz w:val="22"/>
          <w:szCs w:val="22"/>
        </w:rPr>
        <w:t>Lørdagsrevyen 6</w:t>
      </w:r>
      <w:r w:rsidR="00496828">
        <w:rPr>
          <w:rFonts w:asciiTheme="minorHAnsi" w:hAnsiTheme="minorHAnsi" w:cstheme="minorHAnsi"/>
          <w:sz w:val="22"/>
          <w:szCs w:val="22"/>
        </w:rPr>
        <w:t xml:space="preserve">. februar 2021. (Se </w:t>
      </w:r>
      <w:r w:rsidR="00B306BF">
        <w:rPr>
          <w:rFonts w:asciiTheme="minorHAnsi" w:hAnsiTheme="minorHAnsi" w:cstheme="minorHAnsi"/>
          <w:sz w:val="22"/>
          <w:szCs w:val="22"/>
        </w:rPr>
        <w:t xml:space="preserve">teksten på </w:t>
      </w:r>
      <w:r w:rsidR="00496828">
        <w:rPr>
          <w:rFonts w:asciiTheme="minorHAnsi" w:hAnsiTheme="minorHAnsi" w:cstheme="minorHAnsi"/>
          <w:sz w:val="22"/>
          <w:szCs w:val="22"/>
        </w:rPr>
        <w:t>bildet.)</w:t>
      </w:r>
    </w:p>
    <w:p w14:paraId="24D480C9" w14:textId="77777777" w:rsidR="00313F69" w:rsidRDefault="00313F69" w:rsidP="00AD73A9">
      <w:pPr>
        <w:rPr>
          <w:rFonts w:asciiTheme="minorHAnsi" w:hAnsiTheme="minorHAnsi" w:cstheme="minorHAnsi"/>
          <w:sz w:val="22"/>
          <w:szCs w:val="22"/>
        </w:rPr>
      </w:pPr>
    </w:p>
    <w:p w14:paraId="075D68AE" w14:textId="2403B7B8" w:rsidR="00313F69" w:rsidRDefault="00313F69" w:rsidP="00313F69">
      <w:pPr>
        <w:rPr>
          <w:rFonts w:asciiTheme="minorHAnsi" w:hAnsiTheme="minorHAnsi" w:cstheme="minorHAnsi"/>
        </w:rPr>
      </w:pPr>
      <w:r w:rsidRPr="005226F0">
        <w:rPr>
          <w:rFonts w:asciiTheme="minorHAnsi" w:hAnsiTheme="minorHAnsi" w:cstheme="minorHAnsi"/>
          <w:sz w:val="36"/>
          <w:szCs w:val="36"/>
        </w:rPr>
        <w:sym w:font="Wingdings 2" w:char="F077"/>
      </w:r>
      <w:r w:rsidRPr="00602866">
        <w:rPr>
          <w:rFonts w:ascii="Arial" w:hAnsi="Arial" w:cs="Arial"/>
          <w:color w:val="000000"/>
          <w:sz w:val="28"/>
          <w:szCs w:val="28"/>
        </w:rPr>
        <w:t> </w:t>
      </w:r>
      <w:r w:rsidRPr="0017559B">
        <w:rPr>
          <w:rFonts w:asciiTheme="minorHAnsi" w:hAnsiTheme="minorHAnsi" w:cstheme="minorHAnsi"/>
          <w:b/>
          <w:bCs/>
          <w:sz w:val="28"/>
          <w:szCs w:val="28"/>
        </w:rPr>
        <w:t>Lov om endring av juridisk kjønn</w:t>
      </w:r>
      <w:r w:rsidRPr="0017559B">
        <w:rPr>
          <w:rFonts w:asciiTheme="minorHAnsi" w:hAnsiTheme="minorHAnsi" w:cstheme="minorHAnsi"/>
          <w:sz w:val="22"/>
          <w:szCs w:val="22"/>
        </w:rPr>
        <w:br/>
      </w:r>
      <w:r w:rsidRPr="001667A3">
        <w:rPr>
          <w:b/>
          <w:bCs/>
        </w:rPr>
        <w:t>a)</w:t>
      </w:r>
      <w:r>
        <w:t xml:space="preserve"> </w:t>
      </w:r>
      <w:r w:rsidRPr="00E62B92">
        <w:rPr>
          <w:rFonts w:asciiTheme="minorHAnsi" w:hAnsiTheme="minorHAnsi" w:cstheme="minorHAnsi"/>
          <w:sz w:val="22"/>
          <w:szCs w:val="22"/>
        </w:rPr>
        <w:t xml:space="preserve">Les loven: </w:t>
      </w:r>
      <w:hyperlink r:id="rId33" w:history="1">
        <w:r w:rsidRPr="00E62B92">
          <w:rPr>
            <w:rStyle w:val="Hyperkobling"/>
            <w:rFonts w:asciiTheme="minorHAnsi" w:hAnsiTheme="minorHAnsi" w:cstheme="minorHAnsi"/>
            <w:sz w:val="22"/>
            <w:szCs w:val="22"/>
          </w:rPr>
          <w:t>https://lovdata.no/dokument/NL/lov/2016-06-17-46</w:t>
        </w:r>
      </w:hyperlink>
      <w:r w:rsidRPr="00E62B92">
        <w:rPr>
          <w:rFonts w:asciiTheme="minorHAnsi" w:hAnsiTheme="minorHAnsi" w:cstheme="minorHAnsi"/>
          <w:sz w:val="22"/>
          <w:szCs w:val="22"/>
        </w:rPr>
        <w:t xml:space="preserve"> . </w:t>
      </w:r>
      <w:r>
        <w:rPr>
          <w:rFonts w:asciiTheme="minorHAnsi" w:hAnsiTheme="minorHAnsi" w:cstheme="minorHAnsi"/>
          <w:sz w:val="22"/>
          <w:szCs w:val="22"/>
        </w:rPr>
        <w:t>Loven</w:t>
      </w:r>
      <w:r w:rsidRPr="00E62B92">
        <w:rPr>
          <w:rFonts w:asciiTheme="minorHAnsi" w:hAnsiTheme="minorHAnsi" w:cstheme="minorHAnsi"/>
          <w:sz w:val="22"/>
          <w:szCs w:val="22"/>
        </w:rPr>
        <w:t xml:space="preserve"> inneholder ni korte paragrafer.</w:t>
      </w:r>
    </w:p>
    <w:p w14:paraId="25857D88" w14:textId="77777777" w:rsidR="00313F69" w:rsidRPr="00F50ACF" w:rsidRDefault="00313F69" w:rsidP="00313F69">
      <w:pPr>
        <w:rPr>
          <w:rFonts w:asciiTheme="minorHAnsi" w:hAnsiTheme="minorHAnsi" w:cstheme="minorHAnsi"/>
          <w:sz w:val="22"/>
          <w:szCs w:val="22"/>
        </w:rPr>
      </w:pPr>
      <w:r w:rsidRPr="001667A3">
        <w:rPr>
          <w:rFonts w:asciiTheme="minorHAnsi" w:hAnsiTheme="minorHAnsi" w:cstheme="minorHAnsi"/>
          <w:b/>
          <w:bCs/>
          <w:sz w:val="22"/>
          <w:szCs w:val="22"/>
        </w:rPr>
        <w:t>b)</w:t>
      </w:r>
      <w:r w:rsidRPr="00F50ACF">
        <w:rPr>
          <w:rFonts w:asciiTheme="minorHAnsi" w:hAnsiTheme="minorHAnsi" w:cstheme="minorHAnsi"/>
          <w:sz w:val="22"/>
          <w:szCs w:val="22"/>
        </w:rPr>
        <w:t xml:space="preserve"> </w:t>
      </w:r>
      <w:r>
        <w:rPr>
          <w:rFonts w:asciiTheme="minorHAnsi" w:hAnsiTheme="minorHAnsi" w:cstheme="minorHAnsi"/>
          <w:sz w:val="22"/>
          <w:szCs w:val="22"/>
        </w:rPr>
        <w:t xml:space="preserve">Kort tid før loven ble vedtatt i Stortinget i mai/juni 2016, ble disse «plakatene» publisert i Vårt Land og noen andre aviser: </w:t>
      </w:r>
      <w:hyperlink r:id="rId34" w:history="1">
        <w:r w:rsidRPr="00F50ACF">
          <w:rPr>
            <w:rStyle w:val="Hyperkobling"/>
            <w:rFonts w:asciiTheme="minorHAnsi" w:hAnsiTheme="minorHAnsi" w:cstheme="minorHAnsi"/>
            <w:b/>
            <w:bCs/>
            <w:sz w:val="22"/>
            <w:szCs w:val="22"/>
          </w:rPr>
          <w:t>Vidunderlige nye Norge: Der menn føder barn</w:t>
        </w:r>
      </w:hyperlink>
      <w:r w:rsidRPr="00F50ACF">
        <w:rPr>
          <w:rFonts w:asciiTheme="minorHAnsi" w:hAnsiTheme="minorHAnsi" w:cstheme="minorHAnsi"/>
          <w:b/>
          <w:bCs/>
          <w:sz w:val="22"/>
          <w:szCs w:val="22"/>
        </w:rPr>
        <w:t xml:space="preserve"> </w:t>
      </w:r>
      <w:r w:rsidRPr="00F50ACF">
        <w:rPr>
          <w:rFonts w:asciiTheme="minorHAnsi" w:hAnsiTheme="minorHAnsi" w:cstheme="minorHAnsi"/>
          <w:sz w:val="22"/>
          <w:szCs w:val="22"/>
        </w:rPr>
        <w:t>og</w:t>
      </w:r>
      <w:r w:rsidRPr="00F50ACF">
        <w:rPr>
          <w:rFonts w:asciiTheme="minorHAnsi" w:hAnsiTheme="minorHAnsi" w:cstheme="minorHAnsi"/>
          <w:b/>
          <w:bCs/>
          <w:sz w:val="22"/>
          <w:szCs w:val="22"/>
        </w:rPr>
        <w:t xml:space="preserve"> </w:t>
      </w:r>
      <w:hyperlink r:id="rId35" w:history="1">
        <w:r w:rsidRPr="00200348">
          <w:rPr>
            <w:rStyle w:val="Hyperkobling"/>
            <w:rFonts w:asciiTheme="minorHAnsi" w:hAnsiTheme="minorHAnsi" w:cstheme="minorHAnsi"/>
            <w:b/>
            <w:bCs/>
            <w:sz w:val="22"/>
            <w:szCs w:val="22"/>
          </w:rPr>
          <w:t>Kjønnskaos i Stortinget: Protest</w:t>
        </w:r>
      </w:hyperlink>
      <w:r w:rsidRPr="00F50ACF">
        <w:rPr>
          <w:rFonts w:asciiTheme="minorHAnsi" w:hAnsiTheme="minorHAnsi" w:cstheme="minorHAnsi"/>
          <w:b/>
          <w:bCs/>
          <w:sz w:val="22"/>
          <w:szCs w:val="22"/>
        </w:rPr>
        <w:t xml:space="preserve">. </w:t>
      </w:r>
    </w:p>
    <w:p w14:paraId="0D2D853A" w14:textId="77777777" w:rsidR="00313F69" w:rsidRPr="009E0985" w:rsidRDefault="00313F69" w:rsidP="00313F69">
      <w:pPr>
        <w:rPr>
          <w:rFonts w:asciiTheme="minorHAnsi" w:hAnsiTheme="minorHAnsi" w:cstheme="minorHAnsi"/>
          <w:color w:val="2C2C2C"/>
          <w:sz w:val="22"/>
          <w:szCs w:val="22"/>
          <w:shd w:val="clear" w:color="auto" w:fill="FFFFFF"/>
        </w:rPr>
      </w:pPr>
      <w:r w:rsidRPr="001667A3">
        <w:rPr>
          <w:rFonts w:asciiTheme="minorHAnsi" w:hAnsiTheme="minorHAnsi" w:cstheme="minorHAnsi"/>
          <w:b/>
          <w:bCs/>
          <w:sz w:val="22"/>
          <w:szCs w:val="22"/>
        </w:rPr>
        <w:t>c)</w:t>
      </w:r>
      <w:r w:rsidRPr="001667A3">
        <w:rPr>
          <w:rFonts w:asciiTheme="minorHAnsi" w:hAnsiTheme="minorHAnsi" w:cstheme="minorHAnsi"/>
          <w:sz w:val="22"/>
          <w:szCs w:val="22"/>
        </w:rPr>
        <w:t xml:space="preserve"> </w:t>
      </w:r>
      <w:r w:rsidRPr="009E0985">
        <w:rPr>
          <w:rFonts w:asciiTheme="minorHAnsi" w:hAnsiTheme="minorHAnsi" w:cstheme="minorHAnsi"/>
          <w:color w:val="2C2C2C"/>
          <w:sz w:val="22"/>
          <w:szCs w:val="22"/>
          <w:shd w:val="clear" w:color="auto" w:fill="FFFFFF"/>
        </w:rPr>
        <w:t>Høsten 2018 gikk jussprofessor Marit Halvorsen gjennom «Lov om endring av jurid</w:t>
      </w:r>
      <w:r>
        <w:rPr>
          <w:rFonts w:asciiTheme="minorHAnsi" w:hAnsiTheme="minorHAnsi" w:cstheme="minorHAnsi"/>
          <w:color w:val="2C2C2C"/>
          <w:sz w:val="22"/>
          <w:szCs w:val="22"/>
          <w:shd w:val="clear" w:color="auto" w:fill="FFFFFF"/>
        </w:rPr>
        <w:t>i</w:t>
      </w:r>
      <w:r w:rsidRPr="009E0985">
        <w:rPr>
          <w:rFonts w:asciiTheme="minorHAnsi" w:hAnsiTheme="minorHAnsi" w:cstheme="minorHAnsi"/>
          <w:color w:val="2C2C2C"/>
          <w:sz w:val="22"/>
          <w:szCs w:val="22"/>
          <w:shd w:val="clear" w:color="auto" w:fill="FFFFFF"/>
        </w:rPr>
        <w:t xml:space="preserve">sk kjønn» i en stor artikkel i tidsskriftet </w:t>
      </w:r>
      <w:r w:rsidRPr="009E0985">
        <w:rPr>
          <w:rFonts w:asciiTheme="minorHAnsi" w:hAnsiTheme="minorHAnsi" w:cstheme="minorHAnsi"/>
          <w:b/>
          <w:bCs/>
          <w:i/>
          <w:iCs/>
          <w:color w:val="2C2C2C"/>
          <w:sz w:val="22"/>
          <w:szCs w:val="22"/>
          <w:shd w:val="clear" w:color="auto" w:fill="FFFFFF"/>
        </w:rPr>
        <w:t>Lov og rett</w:t>
      </w:r>
      <w:r w:rsidRPr="009E0985">
        <w:rPr>
          <w:rFonts w:asciiTheme="minorHAnsi" w:hAnsiTheme="minorHAnsi" w:cstheme="minorHAnsi"/>
          <w:color w:val="2C2C2C"/>
          <w:sz w:val="22"/>
          <w:szCs w:val="22"/>
          <w:shd w:val="clear" w:color="auto" w:fill="FFFFFF"/>
        </w:rPr>
        <w:t xml:space="preserve"> og uttalte til Juridika</w:t>
      </w:r>
      <w:r>
        <w:rPr>
          <w:rFonts w:asciiTheme="minorHAnsi" w:hAnsiTheme="minorHAnsi" w:cstheme="minorHAnsi"/>
          <w:color w:val="2C2C2C"/>
          <w:sz w:val="22"/>
          <w:szCs w:val="22"/>
          <w:shd w:val="clear" w:color="auto" w:fill="FFFFFF"/>
        </w:rPr>
        <w:t>.no</w:t>
      </w:r>
      <w:r w:rsidRPr="009E0985">
        <w:rPr>
          <w:rFonts w:asciiTheme="minorHAnsi" w:hAnsiTheme="minorHAnsi" w:cstheme="minorHAnsi"/>
          <w:color w:val="2C2C2C"/>
          <w:sz w:val="22"/>
          <w:szCs w:val="22"/>
          <w:shd w:val="clear" w:color="auto" w:fill="FFFFFF"/>
        </w:rPr>
        <w:t xml:space="preserve"> at </w:t>
      </w:r>
      <w:r>
        <w:rPr>
          <w:rFonts w:asciiTheme="minorHAnsi" w:hAnsiTheme="minorHAnsi" w:cstheme="minorHAnsi"/>
          <w:color w:val="2C2C2C"/>
          <w:sz w:val="22"/>
          <w:szCs w:val="22"/>
          <w:shd w:val="clear" w:color="auto" w:fill="FFFFFF"/>
        </w:rPr>
        <w:t xml:space="preserve">hun fant </w:t>
      </w:r>
      <w:r w:rsidRPr="009E0985">
        <w:rPr>
          <w:rFonts w:asciiTheme="minorHAnsi" w:hAnsiTheme="minorHAnsi" w:cstheme="minorHAnsi"/>
          <w:color w:val="2C2C2C"/>
          <w:sz w:val="22"/>
          <w:szCs w:val="22"/>
          <w:shd w:val="clear" w:color="auto" w:fill="FFFFFF"/>
        </w:rPr>
        <w:t>både lov</w:t>
      </w:r>
      <w:r>
        <w:rPr>
          <w:rFonts w:asciiTheme="minorHAnsi" w:hAnsiTheme="minorHAnsi" w:cstheme="minorHAnsi"/>
          <w:color w:val="2C2C2C"/>
          <w:sz w:val="22"/>
          <w:szCs w:val="22"/>
          <w:shd w:val="clear" w:color="auto" w:fill="FFFFFF"/>
        </w:rPr>
        <w:t>en</w:t>
      </w:r>
      <w:r w:rsidRPr="009E0985">
        <w:rPr>
          <w:rFonts w:asciiTheme="minorHAnsi" w:hAnsiTheme="minorHAnsi" w:cstheme="minorHAnsi"/>
          <w:color w:val="2C2C2C"/>
          <w:sz w:val="22"/>
          <w:szCs w:val="22"/>
          <w:shd w:val="clear" w:color="auto" w:fill="FFFFFF"/>
        </w:rPr>
        <w:t xml:space="preserve"> og lovarbeidet problematisk: «Norge har Europas mest liberale lov om juridisk kjønnsbytte, uten hverken aldersgrense, betenkningstid eller krav til medisinsk eller psykologisk veiledning. Det er ikke sikkert det hadde vært mulig hvis lovgiver hadde vært mer problemorientert.»</w:t>
      </w:r>
    </w:p>
    <w:p w14:paraId="265CCC1A" w14:textId="77777777" w:rsidR="00313F69" w:rsidRDefault="00313F69" w:rsidP="00313F69">
      <w:pPr>
        <w:rPr>
          <w:rFonts w:asciiTheme="minorHAnsi" w:hAnsiTheme="minorHAnsi" w:cstheme="minorHAnsi"/>
          <w:sz w:val="22"/>
          <w:szCs w:val="22"/>
        </w:rPr>
      </w:pPr>
      <w:r w:rsidRPr="001667A3">
        <w:rPr>
          <w:rFonts w:asciiTheme="minorHAnsi" w:hAnsiTheme="minorHAnsi" w:cstheme="minorHAnsi"/>
          <w:b/>
          <w:bCs/>
          <w:sz w:val="22"/>
          <w:szCs w:val="22"/>
        </w:rPr>
        <w:t>d)</w:t>
      </w:r>
      <w:r>
        <w:rPr>
          <w:rFonts w:asciiTheme="minorHAnsi" w:hAnsiTheme="minorHAnsi" w:cstheme="minorHAnsi"/>
          <w:sz w:val="22"/>
          <w:szCs w:val="22"/>
        </w:rPr>
        <w:t xml:space="preserve"> Informativ</w:t>
      </w:r>
      <w:r w:rsidRPr="00F50ACF">
        <w:rPr>
          <w:rFonts w:asciiTheme="minorHAnsi" w:hAnsiTheme="minorHAnsi" w:cstheme="minorHAnsi"/>
          <w:sz w:val="22"/>
          <w:szCs w:val="22"/>
        </w:rPr>
        <w:t xml:space="preserve"> artikkel av Jon Kvalbein: </w:t>
      </w:r>
      <w:hyperlink r:id="rId36" w:history="1">
        <w:r w:rsidRPr="00F50ACF">
          <w:rPr>
            <w:rStyle w:val="Hyperkobling"/>
            <w:rFonts w:asciiTheme="minorHAnsi" w:hAnsiTheme="minorHAnsi" w:cstheme="minorHAnsi"/>
            <w:b/>
            <w:bCs/>
            <w:i/>
            <w:iCs/>
            <w:sz w:val="22"/>
            <w:szCs w:val="22"/>
          </w:rPr>
          <w:t>Juridisk kjønn – hva er konsekvensene?</w:t>
        </w:r>
      </w:hyperlink>
      <w:r w:rsidRPr="00F50ACF">
        <w:rPr>
          <w:rFonts w:asciiTheme="minorHAnsi" w:hAnsiTheme="minorHAnsi" w:cstheme="minorHAnsi"/>
          <w:b/>
          <w:bCs/>
          <w:i/>
          <w:iCs/>
          <w:sz w:val="22"/>
          <w:szCs w:val="22"/>
        </w:rPr>
        <w:t xml:space="preserve"> </w:t>
      </w:r>
    </w:p>
    <w:p w14:paraId="510EC69A" w14:textId="77777777" w:rsidR="00313F69" w:rsidRDefault="00313F69" w:rsidP="00313F69">
      <w:pPr>
        <w:rPr>
          <w:rFonts w:asciiTheme="minorHAnsi" w:hAnsiTheme="minorHAnsi" w:cstheme="minorHAnsi"/>
          <w:sz w:val="22"/>
          <w:szCs w:val="22"/>
        </w:rPr>
      </w:pPr>
    </w:p>
    <w:p w14:paraId="3EE5F4E3" w14:textId="4E63C87D" w:rsidR="00313F69" w:rsidRPr="00F62F28" w:rsidRDefault="00313F69" w:rsidP="00313F69">
      <w:pPr>
        <w:rPr>
          <w:rFonts w:asciiTheme="minorHAnsi" w:hAnsiTheme="minorHAnsi" w:cstheme="minorHAnsi"/>
          <w:b/>
          <w:bCs/>
          <w:sz w:val="22"/>
          <w:szCs w:val="22"/>
        </w:rPr>
      </w:pPr>
      <w:r w:rsidRPr="005226F0">
        <w:rPr>
          <w:rFonts w:asciiTheme="minorHAnsi" w:hAnsiTheme="minorHAnsi" w:cstheme="minorHAnsi"/>
          <w:sz w:val="36"/>
          <w:szCs w:val="36"/>
        </w:rPr>
        <w:sym w:font="Wingdings 2" w:char="F078"/>
      </w:r>
      <w:r w:rsidRPr="00602866">
        <w:rPr>
          <w:rFonts w:ascii="Arial" w:hAnsi="Arial" w:cs="Arial"/>
          <w:color w:val="000000"/>
          <w:sz w:val="28"/>
          <w:szCs w:val="28"/>
        </w:rPr>
        <w:t> </w:t>
      </w:r>
      <w:r w:rsidRPr="00AC2015">
        <w:rPr>
          <w:rFonts w:asciiTheme="minorHAnsi" w:hAnsiTheme="minorHAnsi" w:cstheme="minorHAnsi"/>
          <w:b/>
          <w:bCs/>
          <w:sz w:val="28"/>
          <w:szCs w:val="28"/>
        </w:rPr>
        <w:t>RESSURSER om trans-tematikk</w:t>
      </w:r>
      <w:r w:rsidRPr="00AC2015">
        <w:rPr>
          <w:rFonts w:asciiTheme="minorHAnsi" w:hAnsiTheme="minorHAnsi" w:cstheme="minorHAnsi"/>
          <w:sz w:val="28"/>
          <w:szCs w:val="28"/>
        </w:rPr>
        <w:t>:</w:t>
      </w:r>
      <w:r>
        <w:rPr>
          <w:rFonts w:asciiTheme="minorHAnsi" w:hAnsiTheme="minorHAnsi" w:cstheme="minorHAnsi"/>
          <w:sz w:val="28"/>
          <w:szCs w:val="28"/>
        </w:rPr>
        <w:t xml:space="preserve"> </w:t>
      </w:r>
      <w:r w:rsidRPr="00F62F28">
        <w:rPr>
          <w:rFonts w:asciiTheme="minorHAnsi" w:hAnsiTheme="minorHAnsi" w:cstheme="minorHAnsi"/>
          <w:b/>
          <w:bCs/>
          <w:sz w:val="28"/>
          <w:szCs w:val="28"/>
        </w:rPr>
        <w:t xml:space="preserve">Noen utvalgte </w:t>
      </w:r>
      <w:proofErr w:type="gramStart"/>
      <w:r w:rsidRPr="00F62F28">
        <w:rPr>
          <w:rFonts w:asciiTheme="minorHAnsi" w:hAnsiTheme="minorHAnsi" w:cstheme="minorHAnsi"/>
          <w:b/>
          <w:bCs/>
          <w:sz w:val="28"/>
          <w:szCs w:val="28"/>
        </w:rPr>
        <w:t>linker</w:t>
      </w:r>
      <w:proofErr w:type="gramEnd"/>
    </w:p>
    <w:p w14:paraId="16F0745F" w14:textId="77777777" w:rsidR="00313F69" w:rsidRDefault="00313F69" w:rsidP="00313F69">
      <w:pPr>
        <w:rPr>
          <w:rFonts w:asciiTheme="minorHAnsi" w:hAnsiTheme="minorHAnsi" w:cstheme="minorHAnsi"/>
          <w:sz w:val="22"/>
          <w:szCs w:val="22"/>
        </w:rPr>
      </w:pPr>
      <w:r>
        <w:rPr>
          <w:rFonts w:asciiTheme="minorHAnsi" w:hAnsiTheme="minorHAnsi" w:cstheme="minorHAnsi"/>
          <w:sz w:val="22"/>
          <w:szCs w:val="22"/>
        </w:rPr>
        <w:t xml:space="preserve">a) </w:t>
      </w:r>
      <w:hyperlink r:id="rId37" w:history="1">
        <w:r w:rsidRPr="00F62F28">
          <w:rPr>
            <w:rStyle w:val="Hyperkobling"/>
            <w:rFonts w:asciiTheme="minorHAnsi" w:hAnsiTheme="minorHAnsi" w:cstheme="minorHAnsi"/>
            <w:sz w:val="22"/>
            <w:szCs w:val="22"/>
          </w:rPr>
          <w:t>Kjønnsinkongruens. Nasjonal faglig retningslinje</w:t>
        </w:r>
      </w:hyperlink>
      <w:r>
        <w:rPr>
          <w:rFonts w:asciiTheme="minorHAnsi" w:hAnsiTheme="minorHAnsi" w:cstheme="minorHAnsi"/>
          <w:sz w:val="22"/>
          <w:szCs w:val="22"/>
        </w:rPr>
        <w:t>, Helsedirektoratet 2020. Behandlingen av kjønnsinkongruens skal desentraliseres. Rikshospitalet mister sin særstilling.</w:t>
      </w:r>
    </w:p>
    <w:p w14:paraId="21AD1411" w14:textId="77777777" w:rsidR="00313F69" w:rsidRDefault="00313F69" w:rsidP="00313F69">
      <w:pPr>
        <w:rPr>
          <w:rFonts w:asciiTheme="minorHAnsi" w:hAnsiTheme="minorHAnsi" w:cstheme="minorHAnsi"/>
          <w:sz w:val="22"/>
          <w:szCs w:val="22"/>
        </w:rPr>
      </w:pPr>
      <w:r>
        <w:rPr>
          <w:rFonts w:asciiTheme="minorHAnsi" w:hAnsiTheme="minorHAnsi" w:cstheme="minorHAnsi"/>
          <w:sz w:val="22"/>
          <w:szCs w:val="22"/>
        </w:rPr>
        <w:t xml:space="preserve">b) </w:t>
      </w:r>
      <w:hyperlink r:id="rId38" w:history="1">
        <w:r w:rsidRPr="00B22754">
          <w:rPr>
            <w:rStyle w:val="Hyperkobling"/>
            <w:rFonts w:asciiTheme="minorHAnsi" w:hAnsiTheme="minorHAnsi" w:cstheme="minorHAnsi"/>
            <w:sz w:val="22"/>
            <w:szCs w:val="22"/>
          </w:rPr>
          <w:t>Høringsuttalelse fra Folkehelseinstituttet</w:t>
        </w:r>
      </w:hyperlink>
      <w:r>
        <w:rPr>
          <w:rFonts w:asciiTheme="minorHAnsi" w:hAnsiTheme="minorHAnsi" w:cstheme="minorHAnsi"/>
          <w:sz w:val="22"/>
          <w:szCs w:val="22"/>
        </w:rPr>
        <w:t>. En grundig, kritisk og meget god behandling av temaet.</w:t>
      </w:r>
    </w:p>
    <w:p w14:paraId="07E78275" w14:textId="77777777" w:rsidR="00313F69" w:rsidRDefault="00313F69" w:rsidP="00313F69">
      <w:pPr>
        <w:rPr>
          <w:rFonts w:asciiTheme="minorHAnsi" w:hAnsiTheme="minorHAnsi" w:cstheme="minorHAnsi"/>
          <w:sz w:val="22"/>
          <w:szCs w:val="22"/>
        </w:rPr>
      </w:pPr>
      <w:r>
        <w:rPr>
          <w:rFonts w:asciiTheme="minorHAnsi" w:hAnsiTheme="minorHAnsi" w:cstheme="minorHAnsi"/>
          <w:sz w:val="22"/>
          <w:szCs w:val="22"/>
        </w:rPr>
        <w:t xml:space="preserve">c) Kronikk: Fagfolk i </w:t>
      </w:r>
      <w:hyperlink r:id="rId39" w:history="1">
        <w:r w:rsidRPr="00F62F28">
          <w:rPr>
            <w:rStyle w:val="Hyperkobling"/>
            <w:rFonts w:asciiTheme="minorHAnsi" w:hAnsiTheme="minorHAnsi" w:cstheme="minorHAnsi"/>
            <w:sz w:val="22"/>
            <w:szCs w:val="22"/>
          </w:rPr>
          <w:t>Folkehelseinstituttet advarer</w:t>
        </w:r>
      </w:hyperlink>
      <w:r>
        <w:rPr>
          <w:rFonts w:asciiTheme="minorHAnsi" w:hAnsiTheme="minorHAnsi" w:cstheme="minorHAnsi"/>
          <w:sz w:val="22"/>
          <w:szCs w:val="22"/>
        </w:rPr>
        <w:t xml:space="preserve"> mot Helsedirektoratets nye nasjonale retningslinje.</w:t>
      </w:r>
    </w:p>
    <w:p w14:paraId="57847168" w14:textId="77777777" w:rsidR="00313F69" w:rsidRDefault="00313F69" w:rsidP="00313F69">
      <w:pPr>
        <w:rPr>
          <w:rFonts w:asciiTheme="minorHAnsi" w:hAnsiTheme="minorHAnsi" w:cstheme="minorHAnsi"/>
          <w:sz w:val="22"/>
          <w:szCs w:val="22"/>
        </w:rPr>
      </w:pPr>
      <w:r>
        <w:rPr>
          <w:rFonts w:asciiTheme="minorHAnsi" w:hAnsiTheme="minorHAnsi" w:cstheme="minorHAnsi"/>
          <w:sz w:val="22"/>
          <w:szCs w:val="22"/>
        </w:rPr>
        <w:t>d</w:t>
      </w:r>
      <w:r w:rsidRPr="00F50ACF">
        <w:rPr>
          <w:rFonts w:asciiTheme="minorHAnsi" w:hAnsiTheme="minorHAnsi" w:cstheme="minorHAnsi"/>
          <w:sz w:val="22"/>
          <w:szCs w:val="22"/>
        </w:rPr>
        <w:t xml:space="preserve">) </w:t>
      </w:r>
      <w:r>
        <w:rPr>
          <w:rFonts w:asciiTheme="minorHAnsi" w:hAnsiTheme="minorHAnsi" w:cstheme="minorHAnsi"/>
          <w:sz w:val="22"/>
          <w:szCs w:val="22"/>
        </w:rPr>
        <w:t>N</w:t>
      </w:r>
      <w:r w:rsidRPr="00F50ACF">
        <w:rPr>
          <w:rFonts w:asciiTheme="minorHAnsi" w:hAnsiTheme="minorHAnsi" w:cstheme="minorHAnsi"/>
          <w:sz w:val="22"/>
          <w:szCs w:val="22"/>
        </w:rPr>
        <w:t xml:space="preserve">ettstedet </w:t>
      </w:r>
      <w:hyperlink r:id="rId40" w:history="1">
        <w:r w:rsidRPr="009E5E48">
          <w:rPr>
            <w:rStyle w:val="Hyperkobling"/>
            <w:rFonts w:asciiTheme="minorHAnsi" w:hAnsiTheme="minorHAnsi" w:cstheme="minorHAnsi"/>
            <w:b/>
            <w:bCs/>
            <w:sz w:val="22"/>
            <w:szCs w:val="22"/>
          </w:rPr>
          <w:t>www.transinfo.no</w:t>
        </w:r>
      </w:hyperlink>
      <w:r>
        <w:rPr>
          <w:rFonts w:asciiTheme="minorHAnsi" w:hAnsiTheme="minorHAnsi" w:cstheme="minorHAnsi"/>
          <w:sz w:val="22"/>
          <w:szCs w:val="22"/>
        </w:rPr>
        <w:t xml:space="preserve"> p</w:t>
      </w:r>
      <w:r w:rsidRPr="00F50ACF">
        <w:rPr>
          <w:rFonts w:asciiTheme="minorHAnsi" w:hAnsiTheme="minorHAnsi" w:cstheme="minorHAnsi"/>
          <w:sz w:val="22"/>
          <w:szCs w:val="22"/>
        </w:rPr>
        <w:t>roblematiserer transbevegelsens budskap og agenda</w:t>
      </w:r>
      <w:r>
        <w:rPr>
          <w:rFonts w:asciiTheme="minorHAnsi" w:hAnsiTheme="minorHAnsi" w:cstheme="minorHAnsi"/>
          <w:sz w:val="22"/>
          <w:szCs w:val="22"/>
        </w:rPr>
        <w:t>. Mye interessant stoff.</w:t>
      </w:r>
    </w:p>
    <w:p w14:paraId="0EFF97BF" w14:textId="77777777" w:rsidR="00313F69" w:rsidRPr="00F50ACF" w:rsidRDefault="00313F69" w:rsidP="00313F69">
      <w:pPr>
        <w:rPr>
          <w:rFonts w:asciiTheme="minorHAnsi" w:hAnsiTheme="minorHAnsi" w:cstheme="minorHAnsi"/>
          <w:sz w:val="22"/>
          <w:szCs w:val="22"/>
        </w:rPr>
      </w:pPr>
      <w:r>
        <w:rPr>
          <w:rFonts w:asciiTheme="minorHAnsi" w:hAnsiTheme="minorHAnsi" w:cstheme="minorHAnsi"/>
          <w:sz w:val="22"/>
          <w:szCs w:val="22"/>
        </w:rPr>
        <w:t xml:space="preserve">e) </w:t>
      </w:r>
      <w:hyperlink r:id="rId41" w:history="1">
        <w:r w:rsidRPr="005449E7">
          <w:rPr>
            <w:rStyle w:val="Hyperkobling"/>
            <w:rFonts w:asciiTheme="minorHAnsi" w:hAnsiTheme="minorHAnsi" w:cstheme="minorHAnsi"/>
            <w:b/>
            <w:bCs/>
            <w:sz w:val="22"/>
            <w:szCs w:val="22"/>
          </w:rPr>
          <w:t>GenderChallenge.no</w:t>
        </w:r>
      </w:hyperlink>
      <w:r>
        <w:rPr>
          <w:rFonts w:asciiTheme="minorHAnsi" w:hAnsiTheme="minorHAnsi" w:cstheme="minorHAnsi"/>
          <w:sz w:val="22"/>
          <w:szCs w:val="22"/>
        </w:rPr>
        <w:t>: Et nordisk nettsted med faglig (men lettlest) info og kunnskap om kjønnsinkongruens.</w:t>
      </w:r>
    </w:p>
    <w:p w14:paraId="7E6D429D" w14:textId="77777777" w:rsidR="00313F69" w:rsidRPr="00F50ACF" w:rsidRDefault="00313F69" w:rsidP="00313F69">
      <w:pPr>
        <w:rPr>
          <w:rFonts w:asciiTheme="minorHAnsi" w:hAnsiTheme="minorHAnsi" w:cstheme="minorHAnsi"/>
          <w:color w:val="0000FF" w:themeColor="hyperlink"/>
          <w:sz w:val="22"/>
          <w:szCs w:val="22"/>
          <w:u w:val="single"/>
        </w:rPr>
      </w:pPr>
      <w:r>
        <w:rPr>
          <w:rFonts w:asciiTheme="minorHAnsi" w:hAnsiTheme="minorHAnsi" w:cstheme="minorHAnsi"/>
          <w:sz w:val="22"/>
          <w:szCs w:val="22"/>
        </w:rPr>
        <w:t>f</w:t>
      </w:r>
      <w:r w:rsidRPr="00F50ACF">
        <w:rPr>
          <w:rFonts w:asciiTheme="minorHAnsi" w:hAnsiTheme="minorHAnsi" w:cstheme="minorHAnsi"/>
          <w:sz w:val="22"/>
          <w:szCs w:val="22"/>
        </w:rPr>
        <w:t xml:space="preserve">) På nettstedet Helsenorge.no ligger det offentlig informasjon om </w:t>
      </w:r>
      <w:hyperlink r:id="rId42" w:anchor="Informasjon-og-veiledning" w:history="1">
        <w:r w:rsidRPr="00835D1E">
          <w:rPr>
            <w:rStyle w:val="Hyperkobling"/>
            <w:rFonts w:asciiTheme="minorHAnsi" w:hAnsiTheme="minorHAnsi" w:cstheme="minorHAnsi"/>
            <w:sz w:val="22"/>
            <w:szCs w:val="22"/>
          </w:rPr>
          <w:t>ulike aspekter ved endring av juridisk kjønn</w:t>
        </w:r>
      </w:hyperlink>
      <w:r>
        <w:rPr>
          <w:rFonts w:asciiTheme="minorHAnsi" w:hAnsiTheme="minorHAnsi" w:cstheme="minorHAnsi"/>
          <w:sz w:val="22"/>
          <w:szCs w:val="22"/>
        </w:rPr>
        <w:t>.</w:t>
      </w:r>
    </w:p>
    <w:p w14:paraId="40A18522" w14:textId="77777777" w:rsidR="00313F69" w:rsidRDefault="00313F69" w:rsidP="00313F69">
      <w:pPr>
        <w:rPr>
          <w:rFonts w:asciiTheme="minorHAnsi" w:hAnsiTheme="minorHAnsi" w:cstheme="minorHAnsi"/>
          <w:sz w:val="22"/>
          <w:szCs w:val="22"/>
        </w:rPr>
      </w:pPr>
      <w:r>
        <w:rPr>
          <w:rFonts w:asciiTheme="minorHAnsi" w:hAnsiTheme="minorHAnsi" w:cstheme="minorHAnsi"/>
          <w:sz w:val="22"/>
          <w:szCs w:val="22"/>
        </w:rPr>
        <w:t>g</w:t>
      </w:r>
      <w:r w:rsidRPr="004A470C">
        <w:rPr>
          <w:rFonts w:asciiTheme="minorHAnsi" w:hAnsiTheme="minorHAnsi" w:cstheme="minorHAnsi"/>
          <w:sz w:val="22"/>
          <w:szCs w:val="22"/>
        </w:rPr>
        <w:t xml:space="preserve">) Under hovedmenyen «Varierte ressurser» </w:t>
      </w:r>
      <w:r w:rsidRPr="004A470C">
        <w:rPr>
          <w:rFonts w:asciiTheme="minorHAnsi" w:hAnsiTheme="minorHAnsi" w:cstheme="minorHAnsi"/>
          <w:sz w:val="22"/>
          <w:szCs w:val="22"/>
        </w:rPr>
        <w:sym w:font="Wingdings" w:char="F0E0"/>
      </w:r>
      <w:r w:rsidRPr="004A470C">
        <w:rPr>
          <w:rFonts w:asciiTheme="minorHAnsi" w:hAnsiTheme="minorHAnsi" w:cstheme="minorHAnsi"/>
          <w:sz w:val="22"/>
          <w:szCs w:val="22"/>
        </w:rPr>
        <w:t xml:space="preserve"> «Gode og viktige avisartikler» på www.Samlivsbanken.no ligger det linker til informative artikler om temaet under headingen «Transseksualitet og kjønnsskifte».</w:t>
      </w:r>
    </w:p>
    <w:p w14:paraId="0F7D4C2F" w14:textId="77777777" w:rsidR="00313F69" w:rsidRPr="004A470C" w:rsidRDefault="00313F69" w:rsidP="00313F69">
      <w:pPr>
        <w:rPr>
          <w:rFonts w:asciiTheme="minorHAnsi" w:hAnsiTheme="minorHAnsi" w:cstheme="minorHAnsi"/>
          <w:sz w:val="22"/>
          <w:szCs w:val="22"/>
        </w:rPr>
      </w:pPr>
      <w:r>
        <w:rPr>
          <w:rFonts w:asciiTheme="minorHAnsi" w:hAnsiTheme="minorHAnsi" w:cstheme="minorHAnsi"/>
          <w:sz w:val="22"/>
          <w:szCs w:val="22"/>
        </w:rPr>
        <w:t xml:space="preserve">h) </w:t>
      </w:r>
      <w:hyperlink r:id="rId43" w:history="1">
        <w:r w:rsidRPr="009E5E48">
          <w:rPr>
            <w:rStyle w:val="Hyperkobling"/>
            <w:rFonts w:asciiTheme="minorHAnsi" w:hAnsiTheme="minorHAnsi" w:cstheme="minorHAnsi"/>
            <w:sz w:val="22"/>
            <w:szCs w:val="22"/>
          </w:rPr>
          <w:t>Trange kjønnsroller skaper kjønnsforvirring</w:t>
        </w:r>
      </w:hyperlink>
      <w:r>
        <w:rPr>
          <w:rFonts w:asciiTheme="minorHAnsi" w:hAnsiTheme="minorHAnsi" w:cstheme="minorHAnsi"/>
          <w:sz w:val="22"/>
          <w:szCs w:val="22"/>
        </w:rPr>
        <w:t>.  Interessant og informativ artikkel.</w:t>
      </w:r>
    </w:p>
    <w:p w14:paraId="54E070F4" w14:textId="77777777" w:rsidR="00313F69" w:rsidRPr="004A470C" w:rsidRDefault="00313F69" w:rsidP="00313F69">
      <w:pPr>
        <w:rPr>
          <w:rFonts w:asciiTheme="minorHAnsi" w:hAnsiTheme="minorHAnsi" w:cstheme="minorHAnsi"/>
          <w:sz w:val="22"/>
          <w:szCs w:val="22"/>
        </w:rPr>
      </w:pPr>
      <w:r>
        <w:rPr>
          <w:rFonts w:asciiTheme="minorHAnsi" w:hAnsiTheme="minorHAnsi" w:cstheme="minorHAnsi"/>
          <w:sz w:val="22"/>
          <w:szCs w:val="22"/>
        </w:rPr>
        <w:t>i</w:t>
      </w:r>
      <w:r w:rsidRPr="004A470C">
        <w:rPr>
          <w:rFonts w:asciiTheme="minorHAnsi" w:hAnsiTheme="minorHAnsi" w:cstheme="minorHAnsi"/>
          <w:sz w:val="22"/>
          <w:szCs w:val="22"/>
        </w:rPr>
        <w:t xml:space="preserve">) </w:t>
      </w:r>
      <w:r>
        <w:rPr>
          <w:rFonts w:asciiTheme="minorHAnsi" w:hAnsiTheme="minorHAnsi" w:cstheme="minorHAnsi"/>
          <w:sz w:val="22"/>
          <w:szCs w:val="22"/>
        </w:rPr>
        <w:t xml:space="preserve">Et nettsted for og av </w:t>
      </w:r>
      <w:r w:rsidRPr="004A470C">
        <w:rPr>
          <w:rFonts w:asciiTheme="minorHAnsi" w:hAnsiTheme="minorHAnsi" w:cstheme="minorHAnsi"/>
          <w:sz w:val="22"/>
          <w:szCs w:val="22"/>
        </w:rPr>
        <w:t xml:space="preserve">foreldre som opplever at barna/ungdommene deres plutselig har bestemt seg for å skifte kjønn: </w:t>
      </w:r>
      <w:hyperlink r:id="rId44" w:history="1">
        <w:r w:rsidRPr="004A470C">
          <w:rPr>
            <w:rStyle w:val="Hyperkobling"/>
            <w:rFonts w:asciiTheme="minorHAnsi" w:hAnsiTheme="minorHAnsi"/>
            <w:sz w:val="22"/>
            <w:szCs w:val="22"/>
          </w:rPr>
          <w:t>https://www.parentsofrogdkids.com/</w:t>
        </w:r>
      </w:hyperlink>
      <w:r w:rsidRPr="004A470C">
        <w:rPr>
          <w:rFonts w:asciiTheme="minorHAnsi" w:hAnsiTheme="minorHAnsi"/>
          <w:sz w:val="22"/>
          <w:szCs w:val="22"/>
        </w:rPr>
        <w:t xml:space="preserve"> </w:t>
      </w:r>
    </w:p>
    <w:p w14:paraId="415A1E3A" w14:textId="77777777" w:rsidR="00313F69" w:rsidRDefault="00313F69" w:rsidP="00313F69">
      <w:pPr>
        <w:rPr>
          <w:rFonts w:asciiTheme="minorHAnsi" w:hAnsiTheme="minorHAnsi" w:cstheme="minorHAnsi"/>
          <w:sz w:val="22"/>
          <w:szCs w:val="22"/>
        </w:rPr>
      </w:pPr>
      <w:r>
        <w:rPr>
          <w:rFonts w:asciiTheme="minorHAnsi" w:hAnsiTheme="minorHAnsi" w:cstheme="minorHAnsi"/>
          <w:sz w:val="22"/>
          <w:szCs w:val="22"/>
        </w:rPr>
        <w:t>j</w:t>
      </w:r>
      <w:r w:rsidRPr="004A470C">
        <w:rPr>
          <w:rFonts w:asciiTheme="minorHAnsi" w:hAnsiTheme="minorHAnsi" w:cstheme="minorHAnsi"/>
          <w:sz w:val="22"/>
          <w:szCs w:val="22"/>
        </w:rPr>
        <w:t xml:space="preserve">) </w:t>
      </w:r>
      <w:proofErr w:type="spellStart"/>
      <w:r w:rsidRPr="00B22754">
        <w:rPr>
          <w:rFonts w:asciiTheme="minorHAnsi" w:hAnsiTheme="minorHAnsi" w:cstheme="minorHAnsi"/>
          <w:b/>
          <w:bCs/>
          <w:sz w:val="22"/>
          <w:szCs w:val="22"/>
        </w:rPr>
        <w:t>Tranståget</w:t>
      </w:r>
      <w:proofErr w:type="spellEnd"/>
      <w:r w:rsidRPr="00B22754">
        <w:rPr>
          <w:rFonts w:asciiTheme="minorHAnsi" w:hAnsiTheme="minorHAnsi" w:cstheme="minorHAnsi"/>
          <w:b/>
          <w:bCs/>
          <w:sz w:val="22"/>
          <w:szCs w:val="22"/>
        </w:rPr>
        <w:t xml:space="preserve"> </w:t>
      </w:r>
      <w:proofErr w:type="spellStart"/>
      <w:r w:rsidRPr="00B22754">
        <w:rPr>
          <w:rFonts w:asciiTheme="minorHAnsi" w:hAnsiTheme="minorHAnsi" w:cstheme="minorHAnsi"/>
          <w:b/>
          <w:bCs/>
          <w:sz w:val="22"/>
          <w:szCs w:val="22"/>
        </w:rPr>
        <w:t>och</w:t>
      </w:r>
      <w:proofErr w:type="spellEnd"/>
      <w:r w:rsidRPr="00B22754">
        <w:rPr>
          <w:rFonts w:asciiTheme="minorHAnsi" w:hAnsiTheme="minorHAnsi" w:cstheme="minorHAnsi"/>
          <w:b/>
          <w:bCs/>
          <w:sz w:val="22"/>
          <w:szCs w:val="22"/>
        </w:rPr>
        <w:t xml:space="preserve"> </w:t>
      </w:r>
      <w:proofErr w:type="spellStart"/>
      <w:r w:rsidRPr="00B22754">
        <w:rPr>
          <w:rFonts w:asciiTheme="minorHAnsi" w:hAnsiTheme="minorHAnsi" w:cstheme="minorHAnsi"/>
          <w:b/>
          <w:bCs/>
          <w:sz w:val="22"/>
          <w:szCs w:val="22"/>
        </w:rPr>
        <w:t>tonårsflickorna</w:t>
      </w:r>
      <w:proofErr w:type="spellEnd"/>
      <w:r w:rsidRPr="00B22754">
        <w:rPr>
          <w:rFonts w:asciiTheme="minorHAnsi" w:hAnsiTheme="minorHAnsi" w:cstheme="minorHAnsi"/>
          <w:sz w:val="22"/>
          <w:szCs w:val="22"/>
        </w:rPr>
        <w:t>, svensk TV-dokumentar i to deler fra 2019</w:t>
      </w:r>
      <w:r>
        <w:rPr>
          <w:rFonts w:asciiTheme="minorHAnsi" w:hAnsiTheme="minorHAnsi" w:cstheme="minorHAnsi"/>
          <w:sz w:val="22"/>
          <w:szCs w:val="22"/>
        </w:rPr>
        <w:t xml:space="preserve">, i serien </w:t>
      </w:r>
      <w:proofErr w:type="spellStart"/>
      <w:r>
        <w:rPr>
          <w:rFonts w:asciiTheme="minorHAnsi" w:hAnsiTheme="minorHAnsi" w:cstheme="minorHAnsi"/>
          <w:sz w:val="22"/>
          <w:szCs w:val="22"/>
        </w:rPr>
        <w:t>Uppdrag</w:t>
      </w:r>
      <w:proofErr w:type="spellEnd"/>
      <w:r>
        <w:rPr>
          <w:rFonts w:asciiTheme="minorHAnsi" w:hAnsiTheme="minorHAnsi" w:cstheme="minorHAnsi"/>
          <w:sz w:val="22"/>
          <w:szCs w:val="22"/>
        </w:rPr>
        <w:t xml:space="preserve"> Granskning</w:t>
      </w:r>
      <w:r w:rsidRPr="00B22754">
        <w:rPr>
          <w:rFonts w:asciiTheme="minorHAnsi" w:hAnsiTheme="minorHAnsi" w:cstheme="minorHAnsi"/>
          <w:sz w:val="22"/>
          <w:szCs w:val="22"/>
        </w:rPr>
        <w:t xml:space="preserve">. De to filmene handler om kjønnsinkongruens blant ungdom og hvordan deler av behandlingen må karakteriseres som eksperimentell, med dramatiske konsekvenser for ungdommene. Filmene gjorde et sterkt inntrykk i Sverige og påvirket opinionen og politikernes holdning til tematikken. Nå finnes de to filmene tilgjengelig på </w:t>
      </w:r>
      <w:proofErr w:type="spellStart"/>
      <w:r w:rsidRPr="00B22754">
        <w:rPr>
          <w:rFonts w:asciiTheme="minorHAnsi" w:hAnsiTheme="minorHAnsi" w:cstheme="minorHAnsi"/>
          <w:sz w:val="22"/>
          <w:szCs w:val="22"/>
        </w:rPr>
        <w:t>YouTube</w:t>
      </w:r>
      <w:proofErr w:type="spellEnd"/>
      <w:r w:rsidRPr="00B22754">
        <w:rPr>
          <w:rFonts w:asciiTheme="minorHAnsi" w:hAnsiTheme="minorHAnsi" w:cstheme="minorHAnsi"/>
          <w:sz w:val="22"/>
          <w:szCs w:val="22"/>
        </w:rPr>
        <w:t xml:space="preserve"> med engelsk undertekst: </w:t>
      </w:r>
      <w:hyperlink r:id="rId45" w:history="1">
        <w:r w:rsidRPr="00B22754">
          <w:rPr>
            <w:rStyle w:val="Hyperkobling"/>
            <w:rFonts w:asciiTheme="minorHAnsi" w:hAnsiTheme="minorHAnsi" w:cstheme="minorHAnsi"/>
            <w:b/>
            <w:bCs/>
            <w:sz w:val="22"/>
            <w:szCs w:val="22"/>
          </w:rPr>
          <w:t>The Trans Train 1</w:t>
        </w:r>
      </w:hyperlink>
      <w:r w:rsidRPr="00B22754">
        <w:rPr>
          <w:rFonts w:asciiTheme="minorHAnsi" w:hAnsiTheme="minorHAnsi" w:cstheme="minorHAnsi"/>
          <w:sz w:val="22"/>
          <w:szCs w:val="22"/>
        </w:rPr>
        <w:t xml:space="preserve"> + </w:t>
      </w:r>
      <w:hyperlink r:id="rId46" w:history="1">
        <w:r w:rsidRPr="00B22754">
          <w:rPr>
            <w:rStyle w:val="Hyperkobling"/>
            <w:rFonts w:asciiTheme="minorHAnsi" w:hAnsiTheme="minorHAnsi" w:cstheme="minorHAnsi"/>
            <w:b/>
            <w:bCs/>
            <w:sz w:val="22"/>
            <w:szCs w:val="22"/>
          </w:rPr>
          <w:t>The Trans Train 2</w:t>
        </w:r>
      </w:hyperlink>
      <w:r w:rsidRPr="00B22754">
        <w:rPr>
          <w:rFonts w:asciiTheme="minorHAnsi" w:hAnsiTheme="minorHAnsi" w:cstheme="minorHAnsi"/>
          <w:sz w:val="22"/>
          <w:szCs w:val="22"/>
        </w:rPr>
        <w:t xml:space="preserve">. Man kan eventuelt se en av filmene sammen på et </w:t>
      </w:r>
      <w:r w:rsidRPr="00B22754">
        <w:rPr>
          <w:rFonts w:asciiTheme="minorHAnsi" w:hAnsiTheme="minorHAnsi" w:cstheme="minorHAnsi"/>
          <w:sz w:val="22"/>
          <w:szCs w:val="22"/>
        </w:rPr>
        <w:lastRenderedPageBreak/>
        <w:t>oppfølgingsmøte.</w:t>
      </w:r>
      <w:r>
        <w:rPr>
          <w:rFonts w:asciiTheme="minorHAnsi" w:hAnsiTheme="minorHAnsi" w:cstheme="minorHAnsi"/>
          <w:sz w:val="22"/>
          <w:szCs w:val="22"/>
        </w:rPr>
        <w:t xml:space="preserve"> - I 2020 kom den en kort oppfølging på 14 minutter som også gir verdifull kunnskap: </w:t>
      </w:r>
      <w:hyperlink r:id="rId47" w:history="1">
        <w:proofErr w:type="spellStart"/>
        <w:r w:rsidRPr="008C634B">
          <w:rPr>
            <w:rStyle w:val="Hyperkobling"/>
            <w:rFonts w:asciiTheme="minorHAnsi" w:hAnsiTheme="minorHAnsi" w:cstheme="minorHAnsi"/>
            <w:b/>
            <w:sz w:val="22"/>
            <w:szCs w:val="22"/>
          </w:rPr>
          <w:t>Tranståget</w:t>
        </w:r>
        <w:proofErr w:type="spellEnd"/>
        <w:r w:rsidRPr="008C634B">
          <w:rPr>
            <w:rStyle w:val="Hyperkobling"/>
            <w:rFonts w:asciiTheme="minorHAnsi" w:hAnsiTheme="minorHAnsi" w:cstheme="minorHAnsi"/>
            <w:b/>
            <w:sz w:val="22"/>
            <w:szCs w:val="22"/>
          </w:rPr>
          <w:t xml:space="preserve"> 3</w:t>
        </w:r>
      </w:hyperlink>
      <w:r>
        <w:rPr>
          <w:rFonts w:asciiTheme="minorHAnsi" w:hAnsiTheme="minorHAnsi" w:cstheme="minorHAnsi"/>
          <w:sz w:val="22"/>
          <w:szCs w:val="22"/>
        </w:rPr>
        <w:t xml:space="preserve">. Anbefales! Se også </w:t>
      </w:r>
      <w:hyperlink r:id="rId48" w:history="1">
        <w:r w:rsidRPr="000E68DF">
          <w:rPr>
            <w:rStyle w:val="Hyperkobling"/>
            <w:rFonts w:asciiTheme="minorHAnsi" w:hAnsiTheme="minorHAnsi" w:cstheme="minorHAnsi"/>
            <w:b/>
            <w:sz w:val="22"/>
            <w:szCs w:val="22"/>
          </w:rPr>
          <w:t>en samleside</w:t>
        </w:r>
      </w:hyperlink>
      <w:r>
        <w:rPr>
          <w:rFonts w:asciiTheme="minorHAnsi" w:hAnsiTheme="minorHAnsi" w:cstheme="minorHAnsi"/>
          <w:sz w:val="22"/>
          <w:szCs w:val="22"/>
        </w:rPr>
        <w:t xml:space="preserve"> med </w:t>
      </w:r>
      <w:proofErr w:type="gramStart"/>
      <w:r>
        <w:rPr>
          <w:rFonts w:asciiTheme="minorHAnsi" w:hAnsiTheme="minorHAnsi" w:cstheme="minorHAnsi"/>
          <w:sz w:val="22"/>
          <w:szCs w:val="22"/>
        </w:rPr>
        <w:t>link</w:t>
      </w:r>
      <w:proofErr w:type="gramEnd"/>
      <w:r>
        <w:rPr>
          <w:rFonts w:asciiTheme="minorHAnsi" w:hAnsiTheme="minorHAnsi" w:cstheme="minorHAnsi"/>
          <w:sz w:val="22"/>
          <w:szCs w:val="22"/>
        </w:rPr>
        <w:t xml:space="preserve"> til de tre filmene, samt linker til en del innspill i den svenske debatten etter de to dokumentarene.</w:t>
      </w:r>
    </w:p>
    <w:p w14:paraId="39466BE4" w14:textId="77777777" w:rsidR="00313F69" w:rsidRDefault="00313F69" w:rsidP="00313F69">
      <w:pPr>
        <w:rPr>
          <w:rFonts w:asciiTheme="minorHAnsi" w:hAnsiTheme="minorHAnsi" w:cstheme="minorHAnsi"/>
          <w:sz w:val="22"/>
          <w:szCs w:val="22"/>
        </w:rPr>
      </w:pPr>
    </w:p>
    <w:p w14:paraId="5DA5D4FB" w14:textId="443136C6" w:rsidR="00313F69" w:rsidRDefault="00313F69" w:rsidP="00313F69">
      <w:pPr>
        <w:rPr>
          <w:rFonts w:asciiTheme="minorHAnsi" w:hAnsiTheme="minorHAnsi" w:cstheme="minorHAnsi"/>
          <w:sz w:val="22"/>
          <w:szCs w:val="22"/>
        </w:rPr>
      </w:pPr>
      <w:bookmarkStart w:id="15" w:name="_Hlk65085585"/>
      <w:r w:rsidRPr="00313F69">
        <w:rPr>
          <w:rFonts w:asciiTheme="minorHAnsi" w:hAnsiTheme="minorHAnsi" w:cstheme="minorHAnsi"/>
          <w:sz w:val="40"/>
          <w:szCs w:val="40"/>
        </w:rPr>
        <w:sym w:font="Wingdings 2" w:char="F079"/>
      </w:r>
      <w:bookmarkEnd w:id="15"/>
      <w:r w:rsidRPr="00F94AA1">
        <w:rPr>
          <w:rFonts w:asciiTheme="minorHAnsi" w:hAnsiTheme="minorHAnsi" w:cstheme="minorHAnsi"/>
          <w:b/>
          <w:bCs/>
          <w:sz w:val="28"/>
          <w:szCs w:val="28"/>
        </w:rPr>
        <w:t xml:space="preserve"> </w:t>
      </w:r>
      <w:hyperlink r:id="rId49" w:history="1">
        <w:r w:rsidRPr="00411001">
          <w:rPr>
            <w:rStyle w:val="Hyperkobling"/>
            <w:rFonts w:asciiTheme="minorHAnsi" w:hAnsiTheme="minorHAnsi" w:cstheme="minorHAnsi"/>
            <w:b/>
            <w:bCs/>
            <w:sz w:val="28"/>
            <w:szCs w:val="28"/>
          </w:rPr>
          <w:t>Eksplosiv økning</w:t>
        </w:r>
        <w:r w:rsidRPr="00F94AA1">
          <w:rPr>
            <w:rStyle w:val="Hyperkobling"/>
            <w:rFonts w:asciiTheme="minorHAnsi" w:hAnsiTheme="minorHAnsi" w:cstheme="minorHAnsi"/>
            <w:sz w:val="22"/>
            <w:szCs w:val="22"/>
          </w:rPr>
          <w:t xml:space="preserve"> i</w:t>
        </w:r>
        <w:r>
          <w:rPr>
            <w:rStyle w:val="Hyperkobling"/>
            <w:rFonts w:asciiTheme="minorHAnsi" w:hAnsiTheme="minorHAnsi" w:cstheme="minorHAnsi"/>
            <w:sz w:val="22"/>
            <w:szCs w:val="22"/>
          </w:rPr>
          <w:t xml:space="preserve"> antall tenårings</w:t>
        </w:r>
        <w:r w:rsidRPr="00F94AA1">
          <w:rPr>
            <w:rStyle w:val="Hyperkobling"/>
            <w:rFonts w:asciiTheme="minorHAnsi" w:hAnsiTheme="minorHAnsi" w:cstheme="minorHAnsi"/>
            <w:sz w:val="22"/>
            <w:szCs w:val="22"/>
          </w:rPr>
          <w:t xml:space="preserve">jenter som </w:t>
        </w:r>
        <w:r>
          <w:rPr>
            <w:rStyle w:val="Hyperkobling"/>
            <w:rFonts w:asciiTheme="minorHAnsi" w:hAnsiTheme="minorHAnsi" w:cstheme="minorHAnsi"/>
            <w:sz w:val="22"/>
            <w:szCs w:val="22"/>
          </w:rPr>
          <w:t>ønsker å</w:t>
        </w:r>
        <w:r w:rsidRPr="00F94AA1">
          <w:rPr>
            <w:rStyle w:val="Hyperkobling"/>
            <w:rFonts w:asciiTheme="minorHAnsi" w:hAnsiTheme="minorHAnsi" w:cstheme="minorHAnsi"/>
            <w:sz w:val="22"/>
            <w:szCs w:val="22"/>
          </w:rPr>
          <w:t xml:space="preserve"> skifte kjønn</w:t>
        </w:r>
      </w:hyperlink>
      <w:r>
        <w:rPr>
          <w:rFonts w:asciiTheme="minorHAnsi" w:hAnsiTheme="minorHAnsi" w:cstheme="minorHAnsi"/>
          <w:sz w:val="22"/>
          <w:szCs w:val="22"/>
        </w:rPr>
        <w:t>. Kronikk i Aftenposten.</w:t>
      </w:r>
    </w:p>
    <w:p w14:paraId="3DE88224" w14:textId="77777777" w:rsidR="00313F69" w:rsidRPr="00B22754" w:rsidRDefault="00313F69" w:rsidP="00313F69">
      <w:pPr>
        <w:rPr>
          <w:rFonts w:asciiTheme="minorHAnsi" w:hAnsiTheme="minorHAnsi" w:cstheme="minorHAnsi"/>
          <w:sz w:val="22"/>
          <w:szCs w:val="22"/>
        </w:rPr>
      </w:pPr>
    </w:p>
    <w:p w14:paraId="1BD57A91" w14:textId="1EC8AC5A" w:rsidR="00313F69" w:rsidRDefault="00313F69" w:rsidP="00313F69">
      <w:pPr>
        <w:rPr>
          <w:rFonts w:asciiTheme="minorHAnsi" w:hAnsiTheme="minorHAnsi" w:cstheme="minorHAnsi"/>
          <w:color w:val="222222"/>
          <w:sz w:val="22"/>
          <w:szCs w:val="22"/>
          <w:shd w:val="clear" w:color="auto" w:fill="FFFFFF"/>
        </w:rPr>
      </w:pPr>
      <w:r w:rsidRPr="00313F69">
        <w:rPr>
          <w:rFonts w:asciiTheme="minorHAnsi" w:hAnsiTheme="minorHAnsi" w:cstheme="minorHAnsi"/>
          <w:sz w:val="40"/>
          <w:szCs w:val="40"/>
        </w:rPr>
        <w:sym w:font="Wingdings 2" w:char="F07A"/>
      </w:r>
      <w:r w:rsidRPr="00EB5725">
        <w:rPr>
          <w:rFonts w:ascii="Arial" w:hAnsi="Arial" w:cs="Arial"/>
          <w:b/>
          <w:bCs/>
          <w:color w:val="000000" w:themeColor="text1"/>
          <w:sz w:val="28"/>
          <w:szCs w:val="28"/>
        </w:rPr>
        <w:t> </w:t>
      </w:r>
      <w:hyperlink r:id="rId50" w:history="1">
        <w:r w:rsidRPr="009E5E48">
          <w:rPr>
            <w:rStyle w:val="Hyperkobling"/>
            <w:rFonts w:asciiTheme="minorHAnsi" w:hAnsiTheme="minorHAnsi" w:cstheme="minorHAnsi"/>
            <w:b/>
            <w:bCs/>
            <w:sz w:val="28"/>
            <w:szCs w:val="28"/>
          </w:rPr>
          <w:t>Frontal</w:t>
        </w:r>
        <w:r>
          <w:rPr>
            <w:rStyle w:val="Hyperkobling"/>
            <w:rFonts w:asciiTheme="minorHAnsi" w:hAnsiTheme="minorHAnsi" w:cstheme="minorHAnsi"/>
            <w:b/>
            <w:bCs/>
            <w:sz w:val="28"/>
            <w:szCs w:val="28"/>
          </w:rPr>
          <w:t>-</w:t>
        </w:r>
        <w:r w:rsidRPr="009E5E48">
          <w:rPr>
            <w:rStyle w:val="Hyperkobling"/>
            <w:rFonts w:asciiTheme="minorHAnsi" w:hAnsiTheme="minorHAnsi" w:cstheme="minorHAnsi"/>
            <w:b/>
            <w:bCs/>
            <w:sz w:val="28"/>
            <w:szCs w:val="28"/>
          </w:rPr>
          <w:t>lappen – medisinsk info</w:t>
        </w:r>
      </w:hyperlink>
      <w:r>
        <w:rPr>
          <w:rFonts w:asciiTheme="minorHAnsi" w:hAnsiTheme="minorHAnsi" w:cstheme="minorHAnsi"/>
          <w:b/>
          <w:bCs/>
          <w:sz w:val="28"/>
          <w:szCs w:val="28"/>
        </w:rPr>
        <w:t xml:space="preserve">. </w:t>
      </w:r>
      <w:r w:rsidRPr="005449E7">
        <w:rPr>
          <w:rFonts w:asciiTheme="minorHAnsi" w:hAnsiTheme="minorHAnsi" w:cstheme="minorHAnsi"/>
          <w:sz w:val="22"/>
          <w:szCs w:val="22"/>
        </w:rPr>
        <w:t>Informativ info fra et medi</w:t>
      </w:r>
      <w:r>
        <w:rPr>
          <w:rFonts w:asciiTheme="minorHAnsi" w:hAnsiTheme="minorHAnsi" w:cstheme="minorHAnsi"/>
          <w:sz w:val="22"/>
          <w:szCs w:val="22"/>
        </w:rPr>
        <w:t>si</w:t>
      </w:r>
      <w:r w:rsidRPr="005449E7">
        <w:rPr>
          <w:rFonts w:asciiTheme="minorHAnsi" w:hAnsiTheme="minorHAnsi" w:cstheme="minorHAnsi"/>
          <w:sz w:val="22"/>
          <w:szCs w:val="22"/>
        </w:rPr>
        <w:t>nsk nettleksikon.</w:t>
      </w:r>
    </w:p>
    <w:p w14:paraId="67CBDE32" w14:textId="77777777" w:rsidR="00313F69" w:rsidRDefault="00313F69" w:rsidP="00313F69">
      <w:pPr>
        <w:rPr>
          <w:rFonts w:asciiTheme="minorHAnsi" w:hAnsiTheme="minorHAnsi" w:cstheme="minorHAnsi"/>
          <w:color w:val="222222"/>
          <w:sz w:val="22"/>
          <w:szCs w:val="22"/>
          <w:shd w:val="clear" w:color="auto" w:fill="FFFFFF"/>
        </w:rPr>
      </w:pPr>
    </w:p>
    <w:p w14:paraId="131815FC" w14:textId="5B9C3F14" w:rsidR="00313F69" w:rsidRDefault="00313F69" w:rsidP="00313F69">
      <w:pPr>
        <w:rPr>
          <w:rFonts w:asciiTheme="minorHAnsi" w:hAnsiTheme="minorHAnsi" w:cstheme="minorHAnsi"/>
          <w:color w:val="222222"/>
          <w:sz w:val="22"/>
          <w:szCs w:val="22"/>
          <w:shd w:val="clear" w:color="auto" w:fill="FFFFFF"/>
        </w:rPr>
      </w:pPr>
      <w:r w:rsidRPr="00313F69">
        <w:rPr>
          <w:rFonts w:asciiTheme="minorHAnsi" w:hAnsiTheme="minorHAnsi" w:cstheme="minorHAnsi"/>
          <w:sz w:val="40"/>
          <w:szCs w:val="40"/>
        </w:rPr>
        <w:sym w:font="Wingdings 2" w:char="F07B"/>
      </w:r>
      <w:r w:rsidRPr="00743B4B">
        <w:rPr>
          <w:rFonts w:asciiTheme="minorHAnsi" w:hAnsiTheme="minorHAnsi" w:cstheme="minorHAnsi"/>
          <w:color w:val="222222"/>
          <w:sz w:val="28"/>
          <w:szCs w:val="28"/>
          <w:shd w:val="clear" w:color="auto" w:fill="FFFFFF"/>
        </w:rPr>
        <w:t xml:space="preserve"> </w:t>
      </w:r>
      <w:r>
        <w:rPr>
          <w:rFonts w:asciiTheme="minorHAnsi" w:hAnsiTheme="minorHAnsi" w:cstheme="minorHAnsi"/>
          <w:color w:val="222222"/>
          <w:sz w:val="22"/>
          <w:szCs w:val="22"/>
          <w:shd w:val="clear" w:color="auto" w:fill="FFFFFF"/>
        </w:rPr>
        <w:t xml:space="preserve">I desember 2020 avsa Høyesterett i England en svært viktig dom som gjør det ulovlig å gi pubertetsblokkere og kjønnshormoner til barn under 16 år. Les om saken på </w:t>
      </w:r>
      <w:hyperlink r:id="rId51" w:history="1">
        <w:r w:rsidRPr="00743B4B">
          <w:rPr>
            <w:rStyle w:val="Hyperkobling"/>
            <w:rFonts w:asciiTheme="minorHAnsi" w:hAnsiTheme="minorHAnsi" w:cstheme="minorHAnsi"/>
            <w:sz w:val="22"/>
            <w:szCs w:val="22"/>
            <w:shd w:val="clear" w:color="auto" w:fill="FFFFFF"/>
          </w:rPr>
          <w:t>BBC</w:t>
        </w:r>
      </w:hyperlink>
      <w:r>
        <w:rPr>
          <w:rFonts w:asciiTheme="minorHAnsi" w:hAnsiTheme="minorHAnsi" w:cstheme="minorHAnsi"/>
          <w:color w:val="222222"/>
          <w:sz w:val="22"/>
          <w:szCs w:val="22"/>
          <w:shd w:val="clear" w:color="auto" w:fill="FFFFFF"/>
        </w:rPr>
        <w:t xml:space="preserve"> og i </w:t>
      </w:r>
      <w:hyperlink r:id="rId52" w:history="1">
        <w:r w:rsidRPr="00743B4B">
          <w:rPr>
            <w:rStyle w:val="Hyperkobling"/>
            <w:rFonts w:asciiTheme="minorHAnsi" w:hAnsiTheme="minorHAnsi" w:cstheme="minorHAnsi"/>
            <w:sz w:val="22"/>
            <w:szCs w:val="22"/>
            <w:shd w:val="clear" w:color="auto" w:fill="FFFFFF"/>
          </w:rPr>
          <w:t>Aftenposten</w:t>
        </w:r>
      </w:hyperlink>
      <w:r>
        <w:rPr>
          <w:rFonts w:asciiTheme="minorHAnsi" w:hAnsiTheme="minorHAnsi" w:cstheme="minorHAnsi"/>
          <w:color w:val="222222"/>
          <w:sz w:val="22"/>
          <w:szCs w:val="22"/>
          <w:shd w:val="clear" w:color="auto" w:fill="FFFFFF"/>
        </w:rPr>
        <w:t xml:space="preserve">. </w:t>
      </w:r>
    </w:p>
    <w:p w14:paraId="1E1014A7" w14:textId="77777777" w:rsidR="00313F69" w:rsidRDefault="00313F69" w:rsidP="00313F69">
      <w:pPr>
        <w:rPr>
          <w:rFonts w:asciiTheme="minorHAnsi" w:hAnsiTheme="minorHAnsi" w:cstheme="minorHAnsi"/>
          <w:color w:val="222222"/>
          <w:sz w:val="22"/>
          <w:szCs w:val="22"/>
          <w:shd w:val="clear" w:color="auto" w:fill="FFFFFF"/>
        </w:rPr>
      </w:pPr>
    </w:p>
    <w:p w14:paraId="01DB59A5" w14:textId="08A8D05F" w:rsidR="00B82E23" w:rsidRDefault="00313F69" w:rsidP="00313F69">
      <w:pPr>
        <w:rPr>
          <w:rFonts w:asciiTheme="minorHAnsi" w:hAnsiTheme="minorHAnsi" w:cstheme="minorHAnsi"/>
          <w:sz w:val="22"/>
          <w:szCs w:val="22"/>
        </w:rPr>
      </w:pPr>
      <w:r w:rsidRPr="00313F69">
        <w:rPr>
          <w:rFonts w:asciiTheme="minorHAnsi" w:hAnsiTheme="minorHAnsi" w:cstheme="minorHAnsi"/>
          <w:sz w:val="40"/>
          <w:szCs w:val="40"/>
        </w:rPr>
        <w:sym w:font="Wingdings 2" w:char="F07C"/>
      </w:r>
      <w:r>
        <w:rPr>
          <w:rFonts w:asciiTheme="minorHAnsi" w:hAnsiTheme="minorHAnsi" w:cstheme="minorHAnsi"/>
          <w:color w:val="222222"/>
          <w:sz w:val="22"/>
          <w:szCs w:val="22"/>
          <w:shd w:val="clear" w:color="auto" w:fill="FFFFFF"/>
        </w:rPr>
        <w:t xml:space="preserve"> Fra </w:t>
      </w:r>
      <w:hyperlink r:id="rId53" w:history="1">
        <w:r w:rsidRPr="00C6542C">
          <w:rPr>
            <w:rStyle w:val="Hyperkobling"/>
            <w:rFonts w:asciiTheme="minorHAnsi" w:hAnsiTheme="minorHAnsi" w:cstheme="minorHAnsi"/>
            <w:b/>
            <w:bCs/>
            <w:sz w:val="22"/>
            <w:szCs w:val="22"/>
            <w:shd w:val="clear" w:color="auto" w:fill="FFFFFF"/>
          </w:rPr>
          <w:t>artikkel i Tidsskriftet</w:t>
        </w:r>
      </w:hyperlink>
      <w:r w:rsidRPr="00C6542C">
        <w:rPr>
          <w:rFonts w:asciiTheme="minorHAnsi" w:hAnsiTheme="minorHAnsi" w:cstheme="minorHAnsi"/>
          <w:b/>
          <w:bCs/>
          <w:color w:val="222222"/>
          <w:sz w:val="22"/>
          <w:szCs w:val="22"/>
          <w:shd w:val="clear" w:color="auto" w:fill="FFFFFF"/>
        </w:rPr>
        <w:t xml:space="preserve"> for Den norske legeforening</w:t>
      </w:r>
      <w:r w:rsidRPr="00C6542C">
        <w:rPr>
          <w:rFonts w:asciiTheme="minorHAnsi" w:hAnsiTheme="minorHAnsi" w:cstheme="minorHAnsi"/>
          <w:color w:val="222222"/>
          <w:sz w:val="22"/>
          <w:szCs w:val="22"/>
          <w:shd w:val="clear" w:color="auto" w:fill="FFFFFF"/>
        </w:rPr>
        <w:t>: «</w:t>
      </w:r>
      <w:r w:rsidRPr="00C6542C">
        <w:rPr>
          <w:rFonts w:asciiTheme="minorHAnsi" w:hAnsiTheme="minorHAnsi" w:cstheme="minorHAnsi"/>
          <w:color w:val="3E3B3C"/>
          <w:sz w:val="22"/>
          <w:szCs w:val="22"/>
          <w:shd w:val="clear" w:color="auto" w:fill="FFFFFF"/>
        </w:rPr>
        <w:t>Vår erfaring er at en stor andel av ungdommene har alvorlige psykiatriske symptomer. Dette kan være alvorlig depresjon, sosial fobi og angst, rusmisbruk, autismespektertilstand, selvskading, suicidale tanker og handlinger, psykotiske symptomer, spiseforstyrrelser eller en oppvekst der de har opplevd alvorlige traumer. Mange har også hatt kontakt med barnepsykiatrien tidligere for andre årsaker enn kjønnsinkongruens.» </w:t>
      </w:r>
      <w:r w:rsidRPr="00C6542C">
        <w:rPr>
          <w:rFonts w:asciiTheme="minorHAnsi" w:hAnsiTheme="minorHAnsi" w:cstheme="minorHAnsi"/>
          <w:color w:val="222222"/>
          <w:sz w:val="20"/>
          <w:szCs w:val="20"/>
          <w:shd w:val="clear" w:color="auto" w:fill="FFFFFF"/>
        </w:rPr>
        <w:br/>
      </w:r>
      <w:r w:rsidR="00496828">
        <w:rPr>
          <w:rFonts w:asciiTheme="minorHAnsi" w:hAnsiTheme="minorHAnsi" w:cstheme="minorHAnsi"/>
          <w:sz w:val="22"/>
          <w:szCs w:val="22"/>
        </w:rPr>
        <w:br/>
      </w:r>
    </w:p>
    <w:p w14:paraId="742117D8" w14:textId="6F765AE2" w:rsidR="00AD4802" w:rsidRPr="00084A88" w:rsidRDefault="00313F69" w:rsidP="00AD4802">
      <w:pPr>
        <w:rPr>
          <w:rFonts w:asciiTheme="minorHAnsi" w:hAnsiTheme="minorHAnsi" w:cstheme="minorHAnsi"/>
          <w:sz w:val="22"/>
          <w:szCs w:val="22"/>
        </w:rPr>
      </w:pPr>
      <w:r w:rsidRPr="00313F69">
        <w:rPr>
          <w:rFonts w:ascii="Cambria Math" w:hAnsi="Cambria Math" w:cs="Cambria Math"/>
          <w:color w:val="000000"/>
          <w:sz w:val="28"/>
          <w:szCs w:val="28"/>
        </w:rPr>
        <w:t>❾</w:t>
      </w:r>
      <w:r w:rsidR="005226F0">
        <w:rPr>
          <w:rFonts w:asciiTheme="minorHAnsi" w:hAnsiTheme="minorHAnsi" w:cstheme="minorHAnsi"/>
          <w:b/>
          <w:bCs/>
          <w:sz w:val="28"/>
          <w:szCs w:val="28"/>
        </w:rPr>
        <w:t xml:space="preserve"> </w:t>
      </w:r>
      <w:r w:rsidR="00AD4802" w:rsidRPr="00084A88">
        <w:rPr>
          <w:rFonts w:asciiTheme="minorHAnsi" w:hAnsiTheme="minorHAnsi" w:cstheme="minorHAnsi"/>
          <w:b/>
          <w:bCs/>
          <w:sz w:val="28"/>
          <w:szCs w:val="28"/>
        </w:rPr>
        <w:t>Bakgrunn og aktører</w:t>
      </w:r>
      <w:r w:rsidR="00AD4802" w:rsidRPr="00084A88">
        <w:rPr>
          <w:rFonts w:asciiTheme="minorHAnsi" w:hAnsiTheme="minorHAnsi" w:cstheme="minorHAnsi"/>
          <w:b/>
          <w:bCs/>
          <w:sz w:val="20"/>
          <w:szCs w:val="20"/>
        </w:rPr>
        <w:br/>
      </w:r>
      <w:r w:rsidR="00AD4802" w:rsidRPr="00AD4802">
        <w:rPr>
          <w:rFonts w:asciiTheme="minorHAnsi" w:hAnsiTheme="minorHAnsi" w:cstheme="minorHAnsi"/>
          <w:b/>
          <w:bCs/>
        </w:rPr>
        <w:t>Gnostisismen:</w:t>
      </w:r>
      <w:r w:rsidR="00AD4802" w:rsidRPr="00084A88">
        <w:rPr>
          <w:rFonts w:asciiTheme="minorHAnsi" w:hAnsiTheme="minorHAnsi" w:cstheme="minorHAnsi"/>
          <w:sz w:val="28"/>
          <w:szCs w:val="28"/>
        </w:rPr>
        <w:t xml:space="preserve"> </w:t>
      </w:r>
      <w:r w:rsidR="00AD4802" w:rsidRPr="00084A88">
        <w:rPr>
          <w:rFonts w:asciiTheme="minorHAnsi" w:hAnsiTheme="minorHAnsi" w:cstheme="minorHAnsi"/>
          <w:sz w:val="22"/>
          <w:szCs w:val="22"/>
        </w:rPr>
        <w:t xml:space="preserve">Se en interessant artikkel av Olof </w:t>
      </w:r>
      <w:proofErr w:type="spellStart"/>
      <w:r w:rsidR="00AD4802" w:rsidRPr="00084A88">
        <w:rPr>
          <w:rFonts w:asciiTheme="minorHAnsi" w:hAnsiTheme="minorHAnsi" w:cstheme="minorHAnsi"/>
          <w:sz w:val="22"/>
          <w:szCs w:val="22"/>
        </w:rPr>
        <w:t>Edsinger</w:t>
      </w:r>
      <w:proofErr w:type="spellEnd"/>
      <w:r w:rsidR="00AD4802" w:rsidRPr="00084A88">
        <w:rPr>
          <w:rFonts w:asciiTheme="minorHAnsi" w:hAnsiTheme="minorHAnsi" w:cstheme="minorHAnsi"/>
          <w:sz w:val="22"/>
          <w:szCs w:val="22"/>
        </w:rPr>
        <w:t xml:space="preserve"> om </w:t>
      </w:r>
      <w:hyperlink r:id="rId54" w:history="1">
        <w:r w:rsidR="00AD4802" w:rsidRPr="00084A88">
          <w:rPr>
            <w:rStyle w:val="Hyperkobling"/>
            <w:rFonts w:asciiTheme="minorHAnsi" w:hAnsiTheme="minorHAnsi" w:cstheme="minorHAnsi"/>
            <w:sz w:val="22"/>
            <w:szCs w:val="22"/>
          </w:rPr>
          <w:t xml:space="preserve">Den nya </w:t>
        </w:r>
      </w:hyperlink>
      <w:hyperlink r:id="rId55" w:history="1">
        <w:proofErr w:type="spellStart"/>
        <w:r w:rsidR="00AD4802" w:rsidRPr="00084A88">
          <w:rPr>
            <w:rStyle w:val="Hyperkobling"/>
            <w:rFonts w:asciiTheme="minorHAnsi" w:hAnsiTheme="minorHAnsi" w:cstheme="minorHAnsi"/>
            <w:sz w:val="22"/>
            <w:szCs w:val="22"/>
          </w:rPr>
          <w:t>gnosticismen</w:t>
        </w:r>
        <w:proofErr w:type="spellEnd"/>
      </w:hyperlink>
      <w:r w:rsidR="00AD4802" w:rsidRPr="00084A88">
        <w:rPr>
          <w:rFonts w:asciiTheme="minorHAnsi" w:hAnsiTheme="minorHAnsi" w:cstheme="minorHAnsi"/>
          <w:sz w:val="22"/>
          <w:szCs w:val="22"/>
        </w:rPr>
        <w:t xml:space="preserve">. </w:t>
      </w:r>
    </w:p>
    <w:p w14:paraId="349CBFD1" w14:textId="77777777" w:rsidR="00AD4802" w:rsidRDefault="00AD4802" w:rsidP="00AD4802">
      <w:pPr>
        <w:rPr>
          <w:rFonts w:asciiTheme="minorHAnsi" w:hAnsiTheme="minorHAnsi" w:cstheme="minorHAnsi"/>
          <w:sz w:val="22"/>
          <w:szCs w:val="22"/>
        </w:rPr>
      </w:pPr>
      <w:r w:rsidRPr="009B0E59">
        <w:rPr>
          <w:rFonts w:asciiTheme="minorHAnsi" w:hAnsiTheme="minorHAnsi" w:cstheme="minorHAnsi"/>
          <w:b/>
          <w:bCs/>
          <w:sz w:val="22"/>
          <w:szCs w:val="22"/>
        </w:rPr>
        <w:t> </w:t>
      </w:r>
    </w:p>
    <w:p w14:paraId="7C7782A0" w14:textId="17A0F5C4" w:rsidR="00AD4802" w:rsidRPr="004435E6" w:rsidRDefault="00313F69" w:rsidP="00AD4802">
      <w:pPr>
        <w:rPr>
          <w:rFonts w:asciiTheme="minorHAnsi" w:hAnsiTheme="minorHAnsi" w:cstheme="minorHAnsi"/>
          <w:sz w:val="22"/>
          <w:szCs w:val="22"/>
        </w:rPr>
      </w:pPr>
      <w:r w:rsidRPr="005226F0">
        <w:rPr>
          <w:rFonts w:ascii="Cambria Math" w:hAnsi="Cambria Math" w:cs="Cambria Math"/>
          <w:color w:val="000000"/>
          <w:sz w:val="28"/>
          <w:szCs w:val="28"/>
        </w:rPr>
        <w:t>❿</w:t>
      </w:r>
      <w:r w:rsidR="005226F0">
        <w:rPr>
          <w:rFonts w:asciiTheme="minorHAnsi" w:hAnsiTheme="minorHAnsi" w:cstheme="minorHAnsi"/>
          <w:sz w:val="32"/>
          <w:szCs w:val="32"/>
        </w:rPr>
        <w:t xml:space="preserve"> </w:t>
      </w:r>
      <w:r w:rsidR="00AD4802" w:rsidRPr="00253DE4">
        <w:rPr>
          <w:rFonts w:asciiTheme="minorHAnsi" w:hAnsiTheme="minorHAnsi" w:cstheme="minorHAnsi"/>
          <w:b/>
          <w:bCs/>
          <w:sz w:val="28"/>
          <w:szCs w:val="28"/>
        </w:rPr>
        <w:t>Yogyakarta</w:t>
      </w:r>
      <w:r w:rsidR="00AD4802">
        <w:rPr>
          <w:rFonts w:asciiTheme="minorHAnsi" w:hAnsiTheme="minorHAnsi" w:cstheme="minorHAnsi"/>
          <w:b/>
          <w:bCs/>
          <w:sz w:val="28"/>
          <w:szCs w:val="28"/>
        </w:rPr>
        <w:t>-</w:t>
      </w:r>
      <w:r w:rsidR="00AD4802" w:rsidRPr="00253DE4">
        <w:rPr>
          <w:rFonts w:asciiTheme="minorHAnsi" w:hAnsiTheme="minorHAnsi" w:cstheme="minorHAnsi"/>
          <w:b/>
          <w:bCs/>
          <w:sz w:val="28"/>
          <w:szCs w:val="28"/>
        </w:rPr>
        <w:t>prinsippene</w:t>
      </w:r>
      <w:r w:rsidR="00AD4802">
        <w:rPr>
          <w:rFonts w:asciiTheme="minorHAnsi" w:hAnsiTheme="minorHAnsi" w:cstheme="minorHAnsi"/>
          <w:b/>
          <w:bCs/>
          <w:sz w:val="40"/>
          <w:szCs w:val="40"/>
        </w:rPr>
        <w:br/>
      </w:r>
      <w:r w:rsidR="00AD4802" w:rsidRPr="00DB28D9">
        <w:rPr>
          <w:rFonts w:asciiTheme="minorHAnsi" w:hAnsiTheme="minorHAnsi" w:cstheme="minorHAnsi"/>
          <w:sz w:val="22"/>
          <w:szCs w:val="22"/>
        </w:rPr>
        <w:t>* Y</w:t>
      </w:r>
      <w:r w:rsidR="00AD4802">
        <w:rPr>
          <w:rFonts w:asciiTheme="minorHAnsi" w:hAnsiTheme="minorHAnsi" w:cstheme="minorHAnsi"/>
          <w:sz w:val="22"/>
          <w:szCs w:val="22"/>
        </w:rPr>
        <w:t>o</w:t>
      </w:r>
      <w:r w:rsidR="00AD4802" w:rsidRPr="00DB28D9">
        <w:rPr>
          <w:rFonts w:asciiTheme="minorHAnsi" w:hAnsiTheme="minorHAnsi" w:cstheme="minorHAnsi"/>
          <w:sz w:val="22"/>
          <w:szCs w:val="22"/>
        </w:rPr>
        <w:t xml:space="preserve">gyakarta-prinsippene </w:t>
      </w:r>
      <w:r w:rsidR="00AD4802">
        <w:rPr>
          <w:rFonts w:asciiTheme="minorHAnsi" w:hAnsiTheme="minorHAnsi" w:cstheme="minorHAnsi"/>
          <w:sz w:val="22"/>
          <w:szCs w:val="22"/>
        </w:rPr>
        <w:t xml:space="preserve">ble utarbeidet i 2006 på en konferanse med deltakere fra forskjellige land, i den indonesiske byen Yogyakarta. Deltakerne hadde ulik bakgrunn, men alle var opptatt av krav og rettigheter for seksuelle minoriteter. På konferansen ble det utarbeidet et dokument i 29 punkter som de kalte Yogyakarta-prinsippene. Dokumentet fikk </w:t>
      </w:r>
      <w:proofErr w:type="spellStart"/>
      <w:r w:rsidR="00AD4802">
        <w:rPr>
          <w:rFonts w:asciiTheme="minorHAnsi" w:hAnsiTheme="minorHAnsi" w:cstheme="minorHAnsi"/>
          <w:sz w:val="22"/>
          <w:szCs w:val="22"/>
        </w:rPr>
        <w:t>rask</w:t>
      </w:r>
      <w:proofErr w:type="spellEnd"/>
      <w:r w:rsidR="00AD4802">
        <w:rPr>
          <w:rFonts w:asciiTheme="minorHAnsi" w:hAnsiTheme="minorHAnsi" w:cstheme="minorHAnsi"/>
          <w:sz w:val="22"/>
          <w:szCs w:val="22"/>
        </w:rPr>
        <w:t xml:space="preserve"> utbredelse blant LHBT-aktivister og blant en del politikere i forskjellige land. I 2017 ble det lagt til 9 nye prinsipper. I Norge er prinsippene ukjent blant folk flest, </w:t>
      </w:r>
      <w:r w:rsidR="00AD4802" w:rsidRPr="00DB28D9">
        <w:rPr>
          <w:rFonts w:asciiTheme="minorHAnsi" w:hAnsiTheme="minorHAnsi" w:cstheme="minorHAnsi"/>
          <w:sz w:val="22"/>
          <w:szCs w:val="22"/>
        </w:rPr>
        <w:t xml:space="preserve">men mange politikere </w:t>
      </w:r>
      <w:r w:rsidR="00AD4802">
        <w:rPr>
          <w:rFonts w:asciiTheme="minorHAnsi" w:hAnsiTheme="minorHAnsi" w:cstheme="minorHAnsi"/>
          <w:sz w:val="22"/>
          <w:szCs w:val="22"/>
        </w:rPr>
        <w:t xml:space="preserve">(deriblant regjeringen) </w:t>
      </w:r>
      <w:r w:rsidR="00AD4802" w:rsidRPr="00DB28D9">
        <w:rPr>
          <w:rFonts w:asciiTheme="minorHAnsi" w:hAnsiTheme="minorHAnsi" w:cstheme="minorHAnsi"/>
          <w:sz w:val="22"/>
          <w:szCs w:val="22"/>
        </w:rPr>
        <w:t xml:space="preserve">har brukt </w:t>
      </w:r>
      <w:r w:rsidR="00AD4802">
        <w:rPr>
          <w:rFonts w:asciiTheme="minorHAnsi" w:hAnsiTheme="minorHAnsi" w:cstheme="minorHAnsi"/>
          <w:sz w:val="22"/>
          <w:szCs w:val="22"/>
        </w:rPr>
        <w:t xml:space="preserve">dokumentet </w:t>
      </w:r>
      <w:r w:rsidR="00AD4802" w:rsidRPr="00DB28D9">
        <w:rPr>
          <w:rFonts w:asciiTheme="minorHAnsi" w:hAnsiTheme="minorHAnsi" w:cstheme="minorHAnsi"/>
          <w:sz w:val="22"/>
          <w:szCs w:val="22"/>
        </w:rPr>
        <w:t>som en autoritativ ressurs</w:t>
      </w:r>
      <w:r w:rsidR="00AD4802">
        <w:rPr>
          <w:rFonts w:asciiTheme="minorHAnsi" w:hAnsiTheme="minorHAnsi" w:cstheme="minorHAnsi"/>
          <w:sz w:val="22"/>
          <w:szCs w:val="22"/>
        </w:rPr>
        <w:t xml:space="preserve"> de siste årene. Det er imidlertid aldri blitt offentlig presentert eller debattert. Dokumentet er heller ikke blitt oversatt før noen privatpersoner gjorde det på egen hånd i 2018: </w:t>
      </w:r>
      <w:hyperlink r:id="rId56" w:history="1">
        <w:r w:rsidR="00AD4802" w:rsidRPr="001976A5">
          <w:rPr>
            <w:rStyle w:val="Hyperkobling"/>
            <w:rFonts w:asciiTheme="minorHAnsi" w:hAnsiTheme="minorHAnsi" w:cstheme="minorHAnsi"/>
            <w:sz w:val="22"/>
            <w:szCs w:val="22"/>
          </w:rPr>
          <w:t>En norsk oversettels</w:t>
        </w:r>
        <w:r w:rsidR="00AD4802">
          <w:rPr>
            <w:rStyle w:val="Hyperkobling"/>
            <w:rFonts w:asciiTheme="minorHAnsi" w:hAnsiTheme="minorHAnsi" w:cstheme="minorHAnsi"/>
            <w:sz w:val="22"/>
            <w:szCs w:val="22"/>
          </w:rPr>
          <w:t>e av Yogyakarta-prinsippene</w:t>
        </w:r>
      </w:hyperlink>
      <w:r w:rsidR="00AD4802">
        <w:rPr>
          <w:rFonts w:asciiTheme="minorHAnsi" w:hAnsiTheme="minorHAnsi" w:cstheme="minorHAnsi"/>
          <w:color w:val="191919"/>
          <w:sz w:val="22"/>
          <w:szCs w:val="22"/>
        </w:rPr>
        <w:t xml:space="preserve">. </w:t>
      </w:r>
      <w:r w:rsidR="00AD4802">
        <w:rPr>
          <w:rFonts w:asciiTheme="minorHAnsi" w:hAnsiTheme="minorHAnsi" w:cstheme="minorHAnsi"/>
          <w:color w:val="191919"/>
          <w:sz w:val="22"/>
          <w:szCs w:val="22"/>
        </w:rPr>
        <w:br/>
      </w:r>
      <w:r w:rsidR="00AD4802" w:rsidRPr="00253DE4">
        <w:rPr>
          <w:rFonts w:asciiTheme="minorHAnsi" w:hAnsiTheme="minorHAnsi" w:cstheme="minorHAnsi"/>
          <w:color w:val="191919"/>
          <w:sz w:val="10"/>
          <w:szCs w:val="10"/>
        </w:rPr>
        <w:br/>
      </w:r>
      <w:r w:rsidR="00AD4802">
        <w:rPr>
          <w:rFonts w:asciiTheme="minorHAnsi" w:hAnsiTheme="minorHAnsi" w:cstheme="minorHAnsi"/>
          <w:color w:val="191919"/>
          <w:sz w:val="22"/>
          <w:szCs w:val="22"/>
        </w:rPr>
        <w:t xml:space="preserve">* Her kan man lese noen </w:t>
      </w:r>
      <w:hyperlink r:id="rId57" w:history="1">
        <w:r w:rsidR="00AD4802" w:rsidRPr="00B10202">
          <w:rPr>
            <w:rStyle w:val="Hyperkobling"/>
            <w:rFonts w:asciiTheme="minorHAnsi" w:hAnsiTheme="minorHAnsi" w:cstheme="minorHAnsi"/>
            <w:sz w:val="22"/>
            <w:szCs w:val="22"/>
          </w:rPr>
          <w:t>omtaler og henvisninger til Yogyakarta-prinsippene</w:t>
        </w:r>
      </w:hyperlink>
      <w:r w:rsidR="00AD4802">
        <w:rPr>
          <w:rFonts w:asciiTheme="minorHAnsi" w:hAnsiTheme="minorHAnsi" w:cstheme="minorHAnsi"/>
          <w:color w:val="191919"/>
          <w:sz w:val="22"/>
          <w:szCs w:val="22"/>
        </w:rPr>
        <w:t xml:space="preserve"> i norsk sammenheng.</w:t>
      </w:r>
      <w:r w:rsidR="00AD4802">
        <w:rPr>
          <w:rFonts w:asciiTheme="minorHAnsi" w:hAnsiTheme="minorHAnsi" w:cstheme="minorHAnsi"/>
          <w:color w:val="191919"/>
          <w:sz w:val="22"/>
          <w:szCs w:val="22"/>
        </w:rPr>
        <w:br/>
      </w:r>
      <w:r w:rsidR="00AD4802" w:rsidRPr="00253DE4">
        <w:rPr>
          <w:rFonts w:asciiTheme="minorHAnsi" w:hAnsiTheme="minorHAnsi" w:cstheme="minorHAnsi"/>
          <w:color w:val="191919"/>
          <w:sz w:val="12"/>
          <w:szCs w:val="12"/>
        </w:rPr>
        <w:br/>
      </w:r>
      <w:r w:rsidR="00AD4802" w:rsidRPr="00B10202">
        <w:rPr>
          <w:rFonts w:asciiTheme="minorHAnsi" w:hAnsiTheme="minorHAnsi" w:cstheme="minorHAnsi"/>
          <w:b/>
          <w:bCs/>
        </w:rPr>
        <w:t xml:space="preserve">Mer info om Yogyakarta-prinsippene: </w:t>
      </w:r>
      <w:r w:rsidR="00AD4802" w:rsidRPr="00B10202">
        <w:rPr>
          <w:rFonts w:asciiTheme="minorHAnsi" w:hAnsiTheme="minorHAnsi" w:cstheme="minorHAnsi"/>
          <w:b/>
          <w:bCs/>
        </w:rPr>
        <w:br/>
      </w:r>
      <w:r w:rsidR="00AD4802" w:rsidRPr="004435E6">
        <w:rPr>
          <w:rFonts w:asciiTheme="minorHAnsi" w:hAnsiTheme="minorHAnsi" w:cstheme="minorHAnsi"/>
          <w:sz w:val="22"/>
          <w:szCs w:val="22"/>
        </w:rPr>
        <w:t xml:space="preserve">a) </w:t>
      </w:r>
      <w:hyperlink r:id="rId58" w:history="1">
        <w:r w:rsidR="00AD4802" w:rsidRPr="004435E6">
          <w:rPr>
            <w:rStyle w:val="Hyperkobling"/>
            <w:rFonts w:asciiTheme="minorHAnsi" w:hAnsiTheme="minorHAnsi" w:cstheme="minorHAnsi"/>
            <w:sz w:val="22"/>
            <w:szCs w:val="22"/>
          </w:rPr>
          <w:t>https://en.wikipedia.org/wiki/Yogyakarta_Principles</w:t>
        </w:r>
      </w:hyperlink>
    </w:p>
    <w:p w14:paraId="0FDB1BD4" w14:textId="77777777" w:rsidR="00AD4802" w:rsidRPr="004435E6" w:rsidRDefault="00AD4802" w:rsidP="00AD4802">
      <w:pPr>
        <w:rPr>
          <w:rFonts w:asciiTheme="minorHAnsi" w:hAnsiTheme="minorHAnsi" w:cstheme="minorHAnsi"/>
          <w:sz w:val="22"/>
          <w:szCs w:val="22"/>
        </w:rPr>
      </w:pPr>
      <w:r w:rsidRPr="004435E6">
        <w:rPr>
          <w:rFonts w:asciiTheme="minorHAnsi" w:hAnsiTheme="minorHAnsi" w:cstheme="minorHAnsi"/>
          <w:sz w:val="22"/>
          <w:szCs w:val="22"/>
        </w:rPr>
        <w:t xml:space="preserve">b) </w:t>
      </w:r>
      <w:hyperlink r:id="rId59" w:history="1">
        <w:r w:rsidRPr="004435E6">
          <w:rPr>
            <w:rStyle w:val="Hyperkobling"/>
            <w:rFonts w:asciiTheme="minorHAnsi" w:hAnsiTheme="minorHAnsi" w:cstheme="minorHAnsi"/>
            <w:sz w:val="22"/>
            <w:szCs w:val="22"/>
          </w:rPr>
          <w:t>http://yogyakartaprinciples.org/</w:t>
        </w:r>
      </w:hyperlink>
    </w:p>
    <w:p w14:paraId="63C7567A" w14:textId="77777777" w:rsidR="00AD4802" w:rsidRPr="004435E6" w:rsidRDefault="00AD4802" w:rsidP="00AD4802">
      <w:pPr>
        <w:rPr>
          <w:rFonts w:asciiTheme="minorHAnsi" w:hAnsiTheme="minorHAnsi" w:cstheme="minorHAnsi"/>
          <w:sz w:val="22"/>
          <w:szCs w:val="22"/>
        </w:rPr>
      </w:pPr>
      <w:r w:rsidRPr="004435E6">
        <w:rPr>
          <w:rFonts w:asciiTheme="minorHAnsi" w:hAnsiTheme="minorHAnsi" w:cstheme="minorHAnsi"/>
          <w:sz w:val="22"/>
          <w:szCs w:val="22"/>
        </w:rPr>
        <w:t xml:space="preserve">c) Boka </w:t>
      </w:r>
      <w:r w:rsidRPr="004435E6">
        <w:rPr>
          <w:rFonts w:asciiTheme="minorHAnsi" w:hAnsiTheme="minorHAnsi" w:cstheme="minorHAnsi"/>
          <w:i/>
          <w:iCs/>
          <w:sz w:val="22"/>
          <w:szCs w:val="22"/>
        </w:rPr>
        <w:t>Normløst – Hvordan radikal kjønnsteori erobret Norge</w:t>
      </w:r>
      <w:r w:rsidRPr="004435E6">
        <w:rPr>
          <w:rFonts w:asciiTheme="minorHAnsi" w:hAnsiTheme="minorHAnsi" w:cstheme="minorHAnsi"/>
          <w:sz w:val="22"/>
          <w:szCs w:val="22"/>
        </w:rPr>
        <w:t xml:space="preserve">, av Kjell Skartveit, inneholder et informativt kapittel om Yogyakarta-prinsippene på side 61-77. Den norske oversettelsen står på side 367-397. </w:t>
      </w:r>
    </w:p>
    <w:p w14:paraId="3A5E5651" w14:textId="6D0E9E08" w:rsidR="00F119BF" w:rsidRDefault="00F119BF" w:rsidP="00C679F6">
      <w:pPr>
        <w:rPr>
          <w:rFonts w:asciiTheme="minorHAnsi" w:hAnsiTheme="minorHAnsi" w:cstheme="minorHAnsi"/>
        </w:rPr>
      </w:pPr>
    </w:p>
    <w:p w14:paraId="6A123284" w14:textId="1379496D" w:rsidR="00F119BF" w:rsidRPr="00257A4A" w:rsidRDefault="00075CDF" w:rsidP="00F119BF">
      <w:pPr>
        <w:rPr>
          <w:rFonts w:asciiTheme="minorHAnsi" w:hAnsiTheme="minorHAnsi" w:cstheme="minorHAnsi"/>
          <w:sz w:val="22"/>
          <w:szCs w:val="22"/>
        </w:rPr>
      </w:pPr>
      <w:r w:rsidRPr="002058A1">
        <w:rPr>
          <w:rFonts w:ascii="Cambria Math" w:hAnsi="Cambria Math" w:cs="Cambria Math"/>
          <w:color w:val="000000"/>
          <w:sz w:val="28"/>
          <w:szCs w:val="28"/>
        </w:rPr>
        <w:t>⓫</w:t>
      </w:r>
      <w:r>
        <w:rPr>
          <w:rFonts w:ascii="Cambria Math" w:hAnsi="Cambria Math" w:cs="Cambria Math"/>
          <w:color w:val="000000"/>
          <w:sz w:val="28"/>
          <w:szCs w:val="28"/>
        </w:rPr>
        <w:t xml:space="preserve"> </w:t>
      </w:r>
      <w:r w:rsidR="000624DB" w:rsidRPr="000624DB">
        <w:rPr>
          <w:rFonts w:asciiTheme="minorHAnsi" w:hAnsiTheme="minorHAnsi" w:cstheme="minorHAnsi"/>
          <w:b/>
          <w:bCs/>
          <w:sz w:val="28"/>
          <w:szCs w:val="28"/>
        </w:rPr>
        <w:t>Kjønnsforskningsmiljøer.</w:t>
      </w:r>
      <w:r w:rsidR="000624DB" w:rsidRPr="000624DB">
        <w:rPr>
          <w:rFonts w:asciiTheme="minorHAnsi" w:hAnsiTheme="minorHAnsi" w:cstheme="minorHAnsi"/>
          <w:sz w:val="28"/>
          <w:szCs w:val="28"/>
        </w:rPr>
        <w:t xml:space="preserve"> </w:t>
      </w:r>
      <w:r w:rsidR="00F119BF" w:rsidRPr="00257A4A">
        <w:rPr>
          <w:rFonts w:asciiTheme="minorHAnsi" w:hAnsiTheme="minorHAnsi" w:cstheme="minorHAnsi"/>
          <w:bCs/>
          <w:sz w:val="22"/>
          <w:szCs w:val="22"/>
        </w:rPr>
        <w:t>«</w:t>
      </w:r>
      <w:hyperlink r:id="rId60" w:history="1">
        <w:r w:rsidR="00F119BF" w:rsidRPr="004435E6">
          <w:rPr>
            <w:rStyle w:val="Hyperkobling"/>
            <w:rFonts w:asciiTheme="minorHAnsi" w:hAnsiTheme="minorHAnsi" w:cstheme="minorHAnsi"/>
            <w:bCs/>
            <w:sz w:val="22"/>
            <w:szCs w:val="22"/>
          </w:rPr>
          <w:t>Senter for tverrfaglig kjønnsforskning</w:t>
        </w:r>
      </w:hyperlink>
      <w:r w:rsidR="00F119BF" w:rsidRPr="00257A4A">
        <w:rPr>
          <w:rFonts w:asciiTheme="minorHAnsi" w:hAnsiTheme="minorHAnsi" w:cstheme="minorHAnsi"/>
          <w:bCs/>
          <w:sz w:val="22"/>
          <w:szCs w:val="22"/>
        </w:rPr>
        <w:t>» ved Universitetet i Oslo»</w:t>
      </w:r>
      <w:r w:rsidR="004435E6">
        <w:rPr>
          <w:rFonts w:asciiTheme="minorHAnsi" w:hAnsiTheme="minorHAnsi" w:cstheme="minorHAnsi"/>
          <w:bCs/>
          <w:sz w:val="22"/>
          <w:szCs w:val="22"/>
        </w:rPr>
        <w:t>.</w:t>
      </w:r>
    </w:p>
    <w:p w14:paraId="4DBE06FC" w14:textId="1BD17D0B" w:rsidR="0079706C" w:rsidRPr="0079706C" w:rsidRDefault="004435E6" w:rsidP="00F119BF">
      <w:pPr>
        <w:rPr>
          <w:rFonts w:asciiTheme="minorHAnsi" w:hAnsiTheme="minorHAnsi" w:cstheme="minorHAnsi"/>
          <w:sz w:val="22"/>
          <w:szCs w:val="22"/>
        </w:rPr>
      </w:pPr>
      <w:r w:rsidRPr="0079706C">
        <w:rPr>
          <w:rFonts w:asciiTheme="minorHAnsi" w:hAnsiTheme="minorHAnsi" w:cstheme="minorHAnsi"/>
          <w:sz w:val="22"/>
          <w:szCs w:val="22"/>
        </w:rPr>
        <w:t>K</w:t>
      </w:r>
      <w:r w:rsidR="00F119BF" w:rsidRPr="0079706C">
        <w:rPr>
          <w:rFonts w:asciiTheme="minorHAnsi" w:hAnsiTheme="minorHAnsi" w:cstheme="minorHAnsi"/>
          <w:sz w:val="22"/>
          <w:szCs w:val="22"/>
        </w:rPr>
        <w:t>jønnsforskning</w:t>
      </w:r>
      <w:r w:rsidR="000624DB" w:rsidRPr="0079706C">
        <w:rPr>
          <w:rFonts w:asciiTheme="minorHAnsi" w:hAnsiTheme="minorHAnsi" w:cstheme="minorHAnsi"/>
          <w:sz w:val="22"/>
          <w:szCs w:val="22"/>
        </w:rPr>
        <w:t>smiljøer</w:t>
      </w:r>
      <w:r w:rsidR="00F119BF" w:rsidRPr="0079706C">
        <w:rPr>
          <w:rFonts w:asciiTheme="minorHAnsi" w:hAnsiTheme="minorHAnsi" w:cstheme="minorHAnsi"/>
          <w:sz w:val="22"/>
          <w:szCs w:val="22"/>
        </w:rPr>
        <w:t xml:space="preserve"> </w:t>
      </w:r>
      <w:r w:rsidR="000624DB" w:rsidRPr="0079706C">
        <w:rPr>
          <w:rFonts w:asciiTheme="minorHAnsi" w:hAnsiTheme="minorHAnsi" w:cstheme="minorHAnsi"/>
          <w:sz w:val="22"/>
          <w:szCs w:val="22"/>
        </w:rPr>
        <w:t xml:space="preserve">ved </w:t>
      </w:r>
      <w:r w:rsidRPr="0079706C">
        <w:rPr>
          <w:rFonts w:asciiTheme="minorHAnsi" w:hAnsiTheme="minorHAnsi" w:cstheme="minorHAnsi"/>
          <w:sz w:val="22"/>
          <w:szCs w:val="22"/>
        </w:rPr>
        <w:t xml:space="preserve">andre </w:t>
      </w:r>
      <w:hyperlink r:id="rId61" w:history="1">
        <w:r w:rsidR="00F119BF" w:rsidRPr="0079706C">
          <w:rPr>
            <w:rStyle w:val="Hyperkobling"/>
            <w:rFonts w:asciiTheme="minorHAnsi" w:hAnsiTheme="minorHAnsi" w:cstheme="minorHAnsi"/>
            <w:sz w:val="22"/>
            <w:szCs w:val="22"/>
          </w:rPr>
          <w:t>universiteter</w:t>
        </w:r>
        <w:r w:rsidR="000624DB" w:rsidRPr="0079706C">
          <w:rPr>
            <w:rStyle w:val="Hyperkobling"/>
            <w:rFonts w:asciiTheme="minorHAnsi" w:hAnsiTheme="minorHAnsi" w:cstheme="minorHAnsi"/>
            <w:sz w:val="22"/>
            <w:szCs w:val="22"/>
          </w:rPr>
          <w:t xml:space="preserve"> og i ulike organisasjoner og nettverk</w:t>
        </w:r>
      </w:hyperlink>
      <w:r w:rsidR="00243E23" w:rsidRPr="0079706C">
        <w:rPr>
          <w:rFonts w:asciiTheme="minorHAnsi" w:hAnsiTheme="minorHAnsi" w:cstheme="minorHAnsi"/>
          <w:sz w:val="22"/>
          <w:szCs w:val="22"/>
        </w:rPr>
        <w:t>.</w:t>
      </w:r>
      <w:r w:rsidR="0079706C">
        <w:rPr>
          <w:rFonts w:asciiTheme="minorHAnsi" w:hAnsiTheme="minorHAnsi" w:cstheme="minorHAnsi"/>
          <w:sz w:val="22"/>
          <w:szCs w:val="22"/>
        </w:rPr>
        <w:br/>
      </w:r>
    </w:p>
    <w:p w14:paraId="0E1EDC2C" w14:textId="2F02A467" w:rsidR="0079706C" w:rsidRDefault="0079706C" w:rsidP="0079706C">
      <w:pPr>
        <w:rPr>
          <w:rStyle w:val="Hyperkobling"/>
          <w:rFonts w:asciiTheme="minorHAnsi" w:hAnsiTheme="minorHAnsi" w:cstheme="minorHAnsi"/>
          <w:sz w:val="22"/>
          <w:szCs w:val="22"/>
        </w:rPr>
      </w:pPr>
      <w:r w:rsidRPr="0079706C">
        <w:rPr>
          <w:rFonts w:asciiTheme="minorHAnsi" w:hAnsiTheme="minorHAnsi" w:cstheme="minorHAnsi"/>
          <w:b/>
          <w:bCs/>
        </w:rPr>
        <w:t>* Esben Esther Pirelli Benestad</w:t>
      </w:r>
      <w:r>
        <w:rPr>
          <w:rFonts w:asciiTheme="minorHAnsi" w:hAnsiTheme="minorHAnsi" w:cstheme="minorHAnsi"/>
          <w:b/>
          <w:bCs/>
        </w:rPr>
        <w:t xml:space="preserve"> h</w:t>
      </w:r>
      <w:r w:rsidRPr="0079706C">
        <w:rPr>
          <w:rFonts w:asciiTheme="minorHAnsi" w:hAnsiTheme="minorHAnsi" w:cstheme="minorHAnsi"/>
          <w:sz w:val="22"/>
          <w:szCs w:val="22"/>
        </w:rPr>
        <w:t xml:space="preserve">ar bygd opp og ledet sexolog-utdannelsen på Universitetet i Agder. </w:t>
      </w:r>
      <w:r>
        <w:rPr>
          <w:rFonts w:asciiTheme="minorHAnsi" w:hAnsiTheme="minorHAnsi" w:cstheme="minorHAnsi"/>
          <w:sz w:val="22"/>
          <w:szCs w:val="22"/>
        </w:rPr>
        <w:t>U</w:t>
      </w:r>
      <w:r w:rsidRPr="0079706C">
        <w:rPr>
          <w:rFonts w:asciiTheme="minorHAnsi" w:hAnsiTheme="minorHAnsi" w:cstheme="minorHAnsi"/>
          <w:sz w:val="22"/>
          <w:szCs w:val="22"/>
        </w:rPr>
        <w:t xml:space="preserve">tdannelsen </w:t>
      </w:r>
      <w:r>
        <w:rPr>
          <w:rFonts w:asciiTheme="minorHAnsi" w:hAnsiTheme="minorHAnsi" w:cstheme="minorHAnsi"/>
          <w:sz w:val="22"/>
          <w:szCs w:val="22"/>
        </w:rPr>
        <w:t>er</w:t>
      </w:r>
      <w:r w:rsidRPr="0079706C">
        <w:rPr>
          <w:rFonts w:asciiTheme="minorHAnsi" w:hAnsiTheme="minorHAnsi" w:cstheme="minorHAnsi"/>
          <w:sz w:val="22"/>
          <w:szCs w:val="22"/>
        </w:rPr>
        <w:t xml:space="preserve"> et påbygningsår etter </w:t>
      </w:r>
      <w:r>
        <w:rPr>
          <w:rFonts w:asciiTheme="minorHAnsi" w:hAnsiTheme="minorHAnsi" w:cstheme="minorHAnsi"/>
          <w:sz w:val="22"/>
          <w:szCs w:val="22"/>
        </w:rPr>
        <w:t xml:space="preserve">en treårig </w:t>
      </w:r>
      <w:r w:rsidRPr="0079706C">
        <w:rPr>
          <w:rFonts w:asciiTheme="minorHAnsi" w:hAnsiTheme="minorHAnsi" w:cstheme="minorHAnsi"/>
          <w:sz w:val="22"/>
          <w:szCs w:val="22"/>
        </w:rPr>
        <w:t>bachelor</w:t>
      </w:r>
      <w:r>
        <w:rPr>
          <w:rFonts w:asciiTheme="minorHAnsi" w:hAnsiTheme="minorHAnsi" w:cstheme="minorHAnsi"/>
          <w:sz w:val="22"/>
          <w:szCs w:val="22"/>
        </w:rPr>
        <w:t>grad</w:t>
      </w:r>
      <w:r w:rsidRPr="0079706C">
        <w:rPr>
          <w:rFonts w:asciiTheme="minorHAnsi" w:hAnsiTheme="minorHAnsi" w:cstheme="minorHAnsi"/>
          <w:sz w:val="22"/>
          <w:szCs w:val="22"/>
        </w:rPr>
        <w:t>, og de</w:t>
      </w:r>
      <w:r>
        <w:rPr>
          <w:rFonts w:asciiTheme="minorHAnsi" w:hAnsiTheme="minorHAnsi" w:cstheme="minorHAnsi"/>
          <w:sz w:val="22"/>
          <w:szCs w:val="22"/>
        </w:rPr>
        <w:t>n</w:t>
      </w:r>
      <w:r w:rsidRPr="0079706C">
        <w:rPr>
          <w:rFonts w:asciiTheme="minorHAnsi" w:hAnsiTheme="minorHAnsi" w:cstheme="minorHAnsi"/>
          <w:sz w:val="22"/>
          <w:szCs w:val="22"/>
        </w:rPr>
        <w:t xml:space="preserve"> gir 60 studiepoeng. Fra høsten 2021 er det mulig å ta et toårig studium som gir 120 studiepoeng. </w:t>
      </w:r>
      <w:hyperlink r:id="rId62" w:history="1">
        <w:r w:rsidRPr="0079706C">
          <w:rPr>
            <w:rStyle w:val="Hyperkobling"/>
            <w:rFonts w:asciiTheme="minorHAnsi" w:hAnsiTheme="minorHAnsi" w:cstheme="minorHAnsi"/>
            <w:sz w:val="22"/>
            <w:szCs w:val="22"/>
          </w:rPr>
          <w:t>https://www.uia.no/studier/sexologi</w:t>
        </w:r>
      </w:hyperlink>
      <w:r>
        <w:rPr>
          <w:rFonts w:asciiTheme="minorHAnsi" w:hAnsiTheme="minorHAnsi" w:cstheme="minorHAnsi"/>
          <w:sz w:val="22"/>
          <w:szCs w:val="22"/>
        </w:rPr>
        <w:t xml:space="preserve"> </w:t>
      </w:r>
      <w:r w:rsidRPr="0079706C">
        <w:rPr>
          <w:rFonts w:asciiTheme="minorHAnsi" w:hAnsiTheme="minorHAnsi" w:cstheme="minorHAnsi"/>
          <w:sz w:val="22"/>
          <w:szCs w:val="22"/>
        </w:rPr>
        <w:t xml:space="preserve">- Pirelli Benestad har </w:t>
      </w:r>
      <w:proofErr w:type="gramStart"/>
      <w:r>
        <w:rPr>
          <w:rFonts w:asciiTheme="minorHAnsi" w:hAnsiTheme="minorHAnsi" w:cstheme="minorHAnsi"/>
          <w:sz w:val="22"/>
          <w:szCs w:val="22"/>
        </w:rPr>
        <w:t>for øvrig</w:t>
      </w:r>
      <w:proofErr w:type="gramEnd"/>
      <w:r>
        <w:rPr>
          <w:rFonts w:asciiTheme="minorHAnsi" w:hAnsiTheme="minorHAnsi" w:cstheme="minorHAnsi"/>
          <w:sz w:val="22"/>
          <w:szCs w:val="22"/>
        </w:rPr>
        <w:t xml:space="preserve"> </w:t>
      </w:r>
      <w:r w:rsidRPr="0079706C">
        <w:rPr>
          <w:rFonts w:asciiTheme="minorHAnsi" w:hAnsiTheme="minorHAnsi" w:cstheme="minorHAnsi"/>
          <w:sz w:val="22"/>
          <w:szCs w:val="22"/>
        </w:rPr>
        <w:t xml:space="preserve">skrevet 32 artikler i </w:t>
      </w:r>
      <w:r w:rsidRPr="0079706C">
        <w:rPr>
          <w:rFonts w:asciiTheme="minorHAnsi" w:hAnsiTheme="minorHAnsi" w:cstheme="minorHAnsi"/>
          <w:i/>
          <w:iCs/>
          <w:sz w:val="22"/>
          <w:szCs w:val="22"/>
        </w:rPr>
        <w:t>Store norske leksikon</w:t>
      </w:r>
      <w:r w:rsidRPr="0079706C">
        <w:rPr>
          <w:rFonts w:asciiTheme="minorHAnsi" w:hAnsiTheme="minorHAnsi" w:cstheme="minorHAnsi"/>
          <w:sz w:val="22"/>
          <w:szCs w:val="22"/>
        </w:rPr>
        <w:t xml:space="preserve"> om kjønnsrelaterte temaer: </w:t>
      </w:r>
      <w:hyperlink r:id="rId63" w:history="1">
        <w:r w:rsidRPr="0079706C">
          <w:rPr>
            <w:rStyle w:val="Hyperkobling"/>
            <w:rFonts w:asciiTheme="minorHAnsi" w:hAnsiTheme="minorHAnsi" w:cstheme="minorHAnsi"/>
            <w:sz w:val="22"/>
            <w:szCs w:val="22"/>
          </w:rPr>
          <w:t>https://brukere.snl.no/user_authorships/24042</w:t>
        </w:r>
      </w:hyperlink>
    </w:p>
    <w:p w14:paraId="1369DA0A" w14:textId="77777777" w:rsidR="00075CDF" w:rsidRPr="0079706C" w:rsidRDefault="00075CDF" w:rsidP="0079706C">
      <w:pPr>
        <w:rPr>
          <w:rFonts w:asciiTheme="minorHAnsi" w:hAnsiTheme="minorHAnsi" w:cstheme="minorHAnsi"/>
          <w:sz w:val="22"/>
          <w:szCs w:val="22"/>
        </w:rPr>
      </w:pPr>
    </w:p>
    <w:p w14:paraId="3E75774F" w14:textId="50CC0859" w:rsidR="00F119BF" w:rsidRPr="006E5DF5" w:rsidRDefault="00075CDF" w:rsidP="00280D75">
      <w:pPr>
        <w:rPr>
          <w:rFonts w:asciiTheme="minorHAnsi" w:hAnsiTheme="minorHAnsi" w:cstheme="minorHAnsi"/>
          <w:sz w:val="22"/>
          <w:szCs w:val="22"/>
        </w:rPr>
      </w:pPr>
      <w:r w:rsidRPr="00602866">
        <w:rPr>
          <w:rFonts w:ascii="Cambria Math" w:hAnsi="Cambria Math" w:cs="Cambria Math"/>
          <w:color w:val="000000"/>
          <w:sz w:val="28"/>
          <w:szCs w:val="28"/>
        </w:rPr>
        <w:t>⓬</w:t>
      </w:r>
      <w:r w:rsidR="00E44222">
        <w:rPr>
          <w:rFonts w:asciiTheme="minorHAnsi" w:hAnsiTheme="minorHAnsi" w:cstheme="minorHAnsi"/>
          <w:sz w:val="36"/>
          <w:szCs w:val="36"/>
        </w:rPr>
        <w:t xml:space="preserve"> </w:t>
      </w:r>
      <w:r w:rsidR="00243E23">
        <w:rPr>
          <w:rFonts w:asciiTheme="minorHAnsi" w:hAnsiTheme="minorHAnsi" w:cstheme="minorHAnsi"/>
          <w:b/>
          <w:bCs/>
          <w:sz w:val="28"/>
          <w:szCs w:val="28"/>
        </w:rPr>
        <w:t>Barne-, ungdoms- og familiedirektoratet (</w:t>
      </w:r>
      <w:proofErr w:type="spellStart"/>
      <w:r w:rsidR="00243E23">
        <w:rPr>
          <w:rFonts w:asciiTheme="minorHAnsi" w:hAnsiTheme="minorHAnsi" w:cstheme="minorHAnsi"/>
          <w:b/>
          <w:bCs/>
          <w:sz w:val="28"/>
          <w:szCs w:val="28"/>
        </w:rPr>
        <w:t>Bufdir</w:t>
      </w:r>
      <w:proofErr w:type="spellEnd"/>
      <w:r w:rsidR="00243E23">
        <w:rPr>
          <w:rFonts w:asciiTheme="minorHAnsi" w:hAnsiTheme="minorHAnsi" w:cstheme="minorHAnsi"/>
          <w:b/>
          <w:bCs/>
          <w:sz w:val="28"/>
          <w:szCs w:val="28"/>
        </w:rPr>
        <w:t>)</w:t>
      </w:r>
      <w:r w:rsidR="008B4CD3">
        <w:rPr>
          <w:rFonts w:asciiTheme="minorHAnsi" w:hAnsiTheme="minorHAnsi" w:cstheme="minorHAnsi"/>
          <w:b/>
          <w:bCs/>
        </w:rPr>
        <w:br/>
      </w:r>
      <w:r w:rsidR="00377F0B" w:rsidRPr="006E5DF5">
        <w:rPr>
          <w:rFonts w:asciiTheme="minorHAnsi" w:hAnsiTheme="minorHAnsi" w:cstheme="minorHAnsi"/>
          <w:b/>
          <w:bCs/>
          <w:sz w:val="22"/>
          <w:szCs w:val="22"/>
        </w:rPr>
        <w:t>L</w:t>
      </w:r>
      <w:r w:rsidR="00E44222" w:rsidRPr="006E5DF5">
        <w:rPr>
          <w:rFonts w:asciiTheme="minorHAnsi" w:hAnsiTheme="minorHAnsi" w:cstheme="minorHAnsi"/>
          <w:b/>
          <w:bCs/>
          <w:sz w:val="22"/>
          <w:szCs w:val="22"/>
        </w:rPr>
        <w:t>HBT-senteret</w:t>
      </w:r>
      <w:r w:rsidR="00872B76">
        <w:rPr>
          <w:rFonts w:asciiTheme="minorHAnsi" w:hAnsiTheme="minorHAnsi" w:cstheme="minorHAnsi"/>
          <w:b/>
          <w:bCs/>
          <w:sz w:val="22"/>
          <w:szCs w:val="22"/>
        </w:rPr>
        <w:t xml:space="preserve"> </w:t>
      </w:r>
      <w:r w:rsidR="00872B76" w:rsidRPr="00872B76">
        <w:rPr>
          <w:rFonts w:asciiTheme="minorHAnsi" w:hAnsiTheme="minorHAnsi" w:cstheme="minorHAnsi"/>
          <w:sz w:val="22"/>
          <w:szCs w:val="22"/>
        </w:rPr>
        <w:t xml:space="preserve">var en avdeling i </w:t>
      </w:r>
      <w:proofErr w:type="spellStart"/>
      <w:r w:rsidR="00872B76" w:rsidRPr="00872B76">
        <w:rPr>
          <w:rFonts w:asciiTheme="minorHAnsi" w:hAnsiTheme="minorHAnsi" w:cstheme="minorHAnsi"/>
          <w:sz w:val="22"/>
          <w:szCs w:val="22"/>
        </w:rPr>
        <w:t>Bufdir</w:t>
      </w:r>
      <w:proofErr w:type="spellEnd"/>
      <w:r w:rsidR="00872B76" w:rsidRPr="00872B76">
        <w:rPr>
          <w:rFonts w:asciiTheme="minorHAnsi" w:hAnsiTheme="minorHAnsi" w:cstheme="minorHAnsi"/>
          <w:sz w:val="22"/>
          <w:szCs w:val="22"/>
        </w:rPr>
        <w:t xml:space="preserve"> med tre ansatte mellom 2011-2018.</w:t>
      </w:r>
      <w:r w:rsidR="00872B76">
        <w:rPr>
          <w:rFonts w:asciiTheme="minorHAnsi" w:hAnsiTheme="minorHAnsi" w:cstheme="minorHAnsi"/>
          <w:b/>
          <w:bCs/>
          <w:sz w:val="22"/>
          <w:szCs w:val="22"/>
        </w:rPr>
        <w:t xml:space="preserve"> </w:t>
      </w:r>
      <w:r w:rsidR="00872B76" w:rsidRPr="00872B76">
        <w:rPr>
          <w:rFonts w:asciiTheme="minorHAnsi" w:hAnsiTheme="minorHAnsi" w:cstheme="minorHAnsi"/>
          <w:sz w:val="22"/>
          <w:szCs w:val="22"/>
        </w:rPr>
        <w:t xml:space="preserve">Nå er senterets aktiviteter </w:t>
      </w:r>
      <w:proofErr w:type="gramStart"/>
      <w:r w:rsidR="00872B76" w:rsidRPr="00872B76">
        <w:rPr>
          <w:rFonts w:asciiTheme="minorHAnsi" w:hAnsiTheme="minorHAnsi" w:cstheme="minorHAnsi"/>
          <w:sz w:val="22"/>
          <w:szCs w:val="22"/>
        </w:rPr>
        <w:t>integrert</w:t>
      </w:r>
      <w:proofErr w:type="gramEnd"/>
      <w:r w:rsidR="00872B76" w:rsidRPr="00872B76">
        <w:rPr>
          <w:rFonts w:asciiTheme="minorHAnsi" w:hAnsiTheme="minorHAnsi" w:cstheme="minorHAnsi"/>
          <w:sz w:val="22"/>
          <w:szCs w:val="22"/>
        </w:rPr>
        <w:t xml:space="preserve"> i </w:t>
      </w:r>
      <w:proofErr w:type="spellStart"/>
      <w:r w:rsidR="00872B76" w:rsidRPr="00872B76">
        <w:rPr>
          <w:rFonts w:asciiTheme="minorHAnsi" w:hAnsiTheme="minorHAnsi" w:cstheme="minorHAnsi"/>
          <w:sz w:val="22"/>
          <w:szCs w:val="22"/>
        </w:rPr>
        <w:t>Bufdirs</w:t>
      </w:r>
      <w:proofErr w:type="spellEnd"/>
      <w:r w:rsidR="00872B76" w:rsidRPr="00872B76">
        <w:rPr>
          <w:rFonts w:asciiTheme="minorHAnsi" w:hAnsiTheme="minorHAnsi" w:cstheme="minorHAnsi"/>
          <w:sz w:val="22"/>
          <w:szCs w:val="22"/>
        </w:rPr>
        <w:t xml:space="preserve"> generelle arbeid for ulike minoriteter.</w:t>
      </w:r>
      <w:r w:rsidR="00872B76">
        <w:rPr>
          <w:rFonts w:asciiTheme="minorHAnsi" w:hAnsiTheme="minorHAnsi" w:cstheme="minorHAnsi"/>
          <w:b/>
          <w:bCs/>
          <w:sz w:val="22"/>
          <w:szCs w:val="22"/>
        </w:rPr>
        <w:t xml:space="preserve"> </w:t>
      </w:r>
      <w:r w:rsidR="00086BE8">
        <w:rPr>
          <w:rFonts w:asciiTheme="minorHAnsi" w:hAnsiTheme="minorHAnsi" w:cstheme="minorHAnsi"/>
          <w:sz w:val="22"/>
          <w:szCs w:val="22"/>
        </w:rPr>
        <w:t xml:space="preserve">Ifølge </w:t>
      </w:r>
      <w:proofErr w:type="spellStart"/>
      <w:r w:rsidR="00872B76">
        <w:rPr>
          <w:rFonts w:asciiTheme="minorHAnsi" w:hAnsiTheme="minorHAnsi" w:cstheme="minorHAnsi"/>
          <w:sz w:val="22"/>
          <w:szCs w:val="22"/>
        </w:rPr>
        <w:t>Bufdirs</w:t>
      </w:r>
      <w:proofErr w:type="spellEnd"/>
      <w:r w:rsidR="00872B76">
        <w:rPr>
          <w:rFonts w:asciiTheme="minorHAnsi" w:hAnsiTheme="minorHAnsi" w:cstheme="minorHAnsi"/>
          <w:sz w:val="22"/>
          <w:szCs w:val="22"/>
        </w:rPr>
        <w:t xml:space="preserve"> </w:t>
      </w:r>
      <w:r w:rsidR="00086BE8">
        <w:rPr>
          <w:rFonts w:asciiTheme="minorHAnsi" w:hAnsiTheme="minorHAnsi" w:cstheme="minorHAnsi"/>
          <w:sz w:val="22"/>
          <w:szCs w:val="22"/>
        </w:rPr>
        <w:t xml:space="preserve">nettsted </w:t>
      </w:r>
      <w:r w:rsidR="00872B76">
        <w:rPr>
          <w:rFonts w:asciiTheme="minorHAnsi" w:hAnsiTheme="minorHAnsi" w:cstheme="minorHAnsi"/>
          <w:sz w:val="22"/>
          <w:szCs w:val="22"/>
        </w:rPr>
        <w:t xml:space="preserve">er </w:t>
      </w:r>
      <w:r w:rsidR="00E44222" w:rsidRPr="006E5DF5">
        <w:rPr>
          <w:rFonts w:asciiTheme="minorHAnsi" w:hAnsiTheme="minorHAnsi" w:cstheme="minorHAnsi"/>
          <w:sz w:val="22"/>
          <w:szCs w:val="22"/>
        </w:rPr>
        <w:t>mål</w:t>
      </w:r>
      <w:r w:rsidR="006F31D1" w:rsidRPr="006E5DF5">
        <w:rPr>
          <w:rFonts w:asciiTheme="minorHAnsi" w:hAnsiTheme="minorHAnsi" w:cstheme="minorHAnsi"/>
          <w:sz w:val="22"/>
          <w:szCs w:val="22"/>
        </w:rPr>
        <w:t>setting</w:t>
      </w:r>
      <w:r w:rsidR="00872B76">
        <w:rPr>
          <w:rFonts w:asciiTheme="minorHAnsi" w:hAnsiTheme="minorHAnsi" w:cstheme="minorHAnsi"/>
          <w:sz w:val="22"/>
          <w:szCs w:val="22"/>
        </w:rPr>
        <w:t>en</w:t>
      </w:r>
      <w:r w:rsidR="00E44222" w:rsidRPr="006E5DF5">
        <w:rPr>
          <w:rFonts w:asciiTheme="minorHAnsi" w:hAnsiTheme="minorHAnsi" w:cstheme="minorHAnsi"/>
          <w:sz w:val="22"/>
          <w:szCs w:val="22"/>
        </w:rPr>
        <w:t xml:space="preserve"> å være </w:t>
      </w:r>
      <w:r w:rsidR="00E44222" w:rsidRPr="00243E23">
        <w:rPr>
          <w:rFonts w:asciiTheme="minorHAnsi" w:hAnsiTheme="minorHAnsi" w:cstheme="minorHAnsi"/>
          <w:b/>
          <w:bCs/>
          <w:sz w:val="22"/>
          <w:szCs w:val="22"/>
        </w:rPr>
        <w:t>«</w:t>
      </w:r>
      <w:r w:rsidR="00E44222" w:rsidRPr="00243E23">
        <w:rPr>
          <w:rFonts w:asciiTheme="minorHAnsi" w:hAnsiTheme="minorHAnsi" w:cstheme="minorHAnsi"/>
          <w:b/>
          <w:bCs/>
          <w:i/>
          <w:iCs/>
          <w:sz w:val="22"/>
          <w:szCs w:val="22"/>
        </w:rPr>
        <w:t xml:space="preserve">en pådriver for </w:t>
      </w:r>
      <w:proofErr w:type="spellStart"/>
      <w:r w:rsidR="00E44222" w:rsidRPr="00243E23">
        <w:rPr>
          <w:rFonts w:asciiTheme="minorHAnsi" w:hAnsiTheme="minorHAnsi" w:cstheme="minorHAnsi"/>
          <w:b/>
          <w:bCs/>
          <w:i/>
          <w:iCs/>
          <w:sz w:val="22"/>
          <w:szCs w:val="22"/>
        </w:rPr>
        <w:lastRenderedPageBreak/>
        <w:t>lhbtiq</w:t>
      </w:r>
      <w:proofErr w:type="spellEnd"/>
      <w:r w:rsidR="00E44222" w:rsidRPr="00243E23">
        <w:rPr>
          <w:rFonts w:asciiTheme="minorHAnsi" w:hAnsiTheme="minorHAnsi" w:cstheme="minorHAnsi"/>
          <w:b/>
          <w:bCs/>
          <w:i/>
          <w:iCs/>
          <w:sz w:val="22"/>
          <w:szCs w:val="22"/>
        </w:rPr>
        <w:t>-perspektivet i utvikling av ny politikk</w:t>
      </w:r>
      <w:r w:rsidR="00E44222" w:rsidRPr="00243E23">
        <w:rPr>
          <w:rFonts w:asciiTheme="minorHAnsi" w:hAnsiTheme="minorHAnsi" w:cstheme="minorHAnsi"/>
          <w:b/>
          <w:bCs/>
          <w:sz w:val="22"/>
          <w:szCs w:val="22"/>
        </w:rPr>
        <w:t>»</w:t>
      </w:r>
      <w:r w:rsidR="00E44222" w:rsidRPr="006E5DF5">
        <w:rPr>
          <w:rFonts w:asciiTheme="minorHAnsi" w:hAnsiTheme="minorHAnsi" w:cstheme="minorHAnsi"/>
          <w:sz w:val="22"/>
          <w:szCs w:val="22"/>
        </w:rPr>
        <w:t>. Dette</w:t>
      </w:r>
      <w:r w:rsidR="006F31D1" w:rsidRPr="006E5DF5">
        <w:rPr>
          <w:rFonts w:asciiTheme="minorHAnsi" w:hAnsiTheme="minorHAnsi" w:cstheme="minorHAnsi"/>
          <w:sz w:val="22"/>
          <w:szCs w:val="22"/>
        </w:rPr>
        <w:t xml:space="preserve"> gjøres bl.a. v</w:t>
      </w:r>
      <w:r w:rsidR="00E44222" w:rsidRPr="006E5DF5">
        <w:rPr>
          <w:rFonts w:asciiTheme="minorHAnsi" w:hAnsiTheme="minorHAnsi" w:cstheme="minorHAnsi"/>
          <w:sz w:val="22"/>
          <w:szCs w:val="22"/>
        </w:rPr>
        <w:t xml:space="preserve">ed </w:t>
      </w:r>
      <w:r w:rsidR="006F31D1" w:rsidRPr="006E5DF5">
        <w:rPr>
          <w:rFonts w:asciiTheme="minorHAnsi" w:hAnsiTheme="minorHAnsi" w:cstheme="minorHAnsi"/>
          <w:sz w:val="22"/>
          <w:szCs w:val="22"/>
        </w:rPr>
        <w:t xml:space="preserve">årlig </w:t>
      </w:r>
      <w:r w:rsidR="00E44222" w:rsidRPr="006E5DF5">
        <w:rPr>
          <w:rFonts w:asciiTheme="minorHAnsi" w:hAnsiTheme="minorHAnsi" w:cstheme="minorHAnsi"/>
          <w:sz w:val="22"/>
          <w:szCs w:val="22"/>
        </w:rPr>
        <w:t xml:space="preserve">å gi </w:t>
      </w:r>
      <w:r w:rsidR="004435E6">
        <w:rPr>
          <w:rFonts w:asciiTheme="minorHAnsi" w:hAnsiTheme="minorHAnsi" w:cstheme="minorHAnsi"/>
          <w:sz w:val="22"/>
          <w:szCs w:val="22"/>
        </w:rPr>
        <w:t xml:space="preserve">raus </w:t>
      </w:r>
      <w:r w:rsidR="00E44222" w:rsidRPr="006E5DF5">
        <w:rPr>
          <w:rFonts w:asciiTheme="minorHAnsi" w:hAnsiTheme="minorHAnsi" w:cstheme="minorHAnsi"/>
          <w:sz w:val="22"/>
          <w:szCs w:val="22"/>
        </w:rPr>
        <w:t>støtte til en lang rekke aktører</w:t>
      </w:r>
      <w:r w:rsidR="00377F0B" w:rsidRPr="006E5DF5">
        <w:rPr>
          <w:rFonts w:asciiTheme="minorHAnsi" w:hAnsiTheme="minorHAnsi" w:cstheme="minorHAnsi"/>
          <w:sz w:val="22"/>
          <w:szCs w:val="22"/>
        </w:rPr>
        <w:t xml:space="preserve"> som </w:t>
      </w:r>
      <w:r w:rsidR="00E62B92">
        <w:rPr>
          <w:rFonts w:asciiTheme="minorHAnsi" w:hAnsiTheme="minorHAnsi" w:cstheme="minorHAnsi"/>
          <w:sz w:val="22"/>
          <w:szCs w:val="22"/>
        </w:rPr>
        <w:t>promoterer</w:t>
      </w:r>
      <w:r w:rsidR="00377F0B" w:rsidRPr="006E5DF5">
        <w:rPr>
          <w:rFonts w:asciiTheme="minorHAnsi" w:hAnsiTheme="minorHAnsi" w:cstheme="minorHAnsi"/>
          <w:sz w:val="22"/>
          <w:szCs w:val="22"/>
        </w:rPr>
        <w:t xml:space="preserve"> LHBT-perspektiver og -prosjekter</w:t>
      </w:r>
      <w:r w:rsidR="00E44222" w:rsidRPr="006E5DF5">
        <w:rPr>
          <w:rFonts w:asciiTheme="minorHAnsi" w:hAnsiTheme="minorHAnsi" w:cstheme="minorHAnsi"/>
          <w:sz w:val="22"/>
          <w:szCs w:val="22"/>
        </w:rPr>
        <w:t xml:space="preserve">. </w:t>
      </w:r>
      <w:r w:rsidR="00071AC9">
        <w:rPr>
          <w:rFonts w:asciiTheme="minorHAnsi" w:hAnsiTheme="minorHAnsi" w:cstheme="minorHAnsi"/>
          <w:sz w:val="22"/>
          <w:szCs w:val="22"/>
        </w:rPr>
        <w:t xml:space="preserve">I 2021 var </w:t>
      </w:r>
      <w:proofErr w:type="spellStart"/>
      <w:r w:rsidR="00071AC9">
        <w:rPr>
          <w:rFonts w:asciiTheme="minorHAnsi" w:hAnsiTheme="minorHAnsi" w:cstheme="minorHAnsi"/>
          <w:sz w:val="22"/>
          <w:szCs w:val="22"/>
        </w:rPr>
        <w:t>Bufdirs</w:t>
      </w:r>
      <w:proofErr w:type="spellEnd"/>
      <w:r w:rsidR="00071AC9">
        <w:rPr>
          <w:rFonts w:asciiTheme="minorHAnsi" w:hAnsiTheme="minorHAnsi" w:cstheme="minorHAnsi"/>
          <w:sz w:val="22"/>
          <w:szCs w:val="22"/>
        </w:rPr>
        <w:t xml:space="preserve"> støtte til LHBT-tiltak 15,7 millioner kroner. </w:t>
      </w:r>
      <w:r w:rsidR="006F31D1" w:rsidRPr="006E5DF5">
        <w:rPr>
          <w:rFonts w:asciiTheme="minorHAnsi" w:hAnsiTheme="minorHAnsi" w:cstheme="minorHAnsi"/>
          <w:sz w:val="22"/>
          <w:szCs w:val="22"/>
        </w:rPr>
        <w:t xml:space="preserve">Se en </w:t>
      </w:r>
      <w:hyperlink r:id="rId64" w:history="1">
        <w:r w:rsidR="006F31D1" w:rsidRPr="006E5DF5">
          <w:rPr>
            <w:rStyle w:val="Hyperkobling"/>
            <w:rFonts w:asciiTheme="minorHAnsi" w:hAnsiTheme="minorHAnsi" w:cstheme="minorHAnsi"/>
            <w:sz w:val="22"/>
            <w:szCs w:val="22"/>
          </w:rPr>
          <w:t>oversikt over hvem som har fått støtte</w:t>
        </w:r>
      </w:hyperlink>
      <w:r w:rsidR="006F31D1" w:rsidRPr="006E5DF5">
        <w:rPr>
          <w:rFonts w:asciiTheme="minorHAnsi" w:hAnsiTheme="minorHAnsi" w:cstheme="minorHAnsi"/>
          <w:sz w:val="22"/>
          <w:szCs w:val="22"/>
        </w:rPr>
        <w:t xml:space="preserve"> de siste årene. </w:t>
      </w:r>
      <w:r w:rsidR="00872B76">
        <w:rPr>
          <w:rFonts w:asciiTheme="minorHAnsi" w:hAnsiTheme="minorHAnsi" w:cstheme="minorHAnsi"/>
          <w:sz w:val="22"/>
          <w:szCs w:val="22"/>
        </w:rPr>
        <w:t xml:space="preserve">På </w:t>
      </w:r>
      <w:proofErr w:type="spellStart"/>
      <w:r w:rsidR="00872B76">
        <w:rPr>
          <w:rFonts w:asciiTheme="minorHAnsi" w:hAnsiTheme="minorHAnsi" w:cstheme="minorHAnsi"/>
          <w:sz w:val="22"/>
          <w:szCs w:val="22"/>
        </w:rPr>
        <w:t>Bufdirs</w:t>
      </w:r>
      <w:proofErr w:type="spellEnd"/>
      <w:r w:rsidR="00872B76">
        <w:rPr>
          <w:rFonts w:asciiTheme="minorHAnsi" w:hAnsiTheme="minorHAnsi" w:cstheme="minorHAnsi"/>
          <w:sz w:val="22"/>
          <w:szCs w:val="22"/>
        </w:rPr>
        <w:t xml:space="preserve"> nettsider finner man</w:t>
      </w:r>
      <w:r>
        <w:rPr>
          <w:rFonts w:asciiTheme="minorHAnsi" w:hAnsiTheme="minorHAnsi" w:cstheme="minorHAnsi"/>
          <w:sz w:val="22"/>
          <w:szCs w:val="22"/>
        </w:rPr>
        <w:t xml:space="preserve"> fyldig</w:t>
      </w:r>
      <w:r w:rsidR="00872B76">
        <w:rPr>
          <w:rFonts w:asciiTheme="minorHAnsi" w:hAnsiTheme="minorHAnsi" w:cstheme="minorHAnsi"/>
          <w:sz w:val="22"/>
          <w:szCs w:val="22"/>
        </w:rPr>
        <w:t xml:space="preserve"> informasjon om målsettinger, arbeidsmetoder, prioriteringer m.m.: </w:t>
      </w:r>
      <w:hyperlink r:id="rId65" w:history="1">
        <w:r w:rsidR="00F119BF" w:rsidRPr="006E5DF5">
          <w:rPr>
            <w:rStyle w:val="Hyperkobling"/>
            <w:rFonts w:asciiTheme="minorHAnsi" w:hAnsiTheme="minorHAnsi" w:cstheme="minorHAnsi"/>
            <w:sz w:val="22"/>
            <w:szCs w:val="22"/>
          </w:rPr>
          <w:t>https://www.bufdir.no/lhbt/</w:t>
        </w:r>
      </w:hyperlink>
      <w:r w:rsidR="00086BE8">
        <w:rPr>
          <w:rStyle w:val="Hyperkobling"/>
          <w:rFonts w:asciiTheme="minorHAnsi" w:hAnsiTheme="minorHAnsi" w:cstheme="minorHAnsi"/>
          <w:sz w:val="22"/>
          <w:szCs w:val="22"/>
        </w:rPr>
        <w:br/>
      </w:r>
    </w:p>
    <w:p w14:paraId="50D54D40" w14:textId="355EEB7D" w:rsidR="00E4570B" w:rsidRPr="006E5DF5" w:rsidRDefault="00075CDF" w:rsidP="00E4570B">
      <w:pPr>
        <w:rPr>
          <w:rFonts w:asciiTheme="minorHAnsi" w:hAnsiTheme="minorHAnsi" w:cstheme="minorHAnsi"/>
          <w:sz w:val="22"/>
          <w:szCs w:val="22"/>
        </w:rPr>
      </w:pPr>
      <w:r w:rsidRPr="00602866">
        <w:rPr>
          <w:rFonts w:ascii="Cambria Math" w:hAnsi="Cambria Math" w:cs="Cambria Math"/>
          <w:color w:val="000000"/>
          <w:sz w:val="28"/>
          <w:szCs w:val="28"/>
        </w:rPr>
        <w:t>⓭</w:t>
      </w:r>
      <w:r>
        <w:rPr>
          <w:rFonts w:ascii="Cambria Math" w:hAnsi="Cambria Math" w:cs="Cambria Math"/>
          <w:color w:val="000000"/>
          <w:sz w:val="28"/>
          <w:szCs w:val="28"/>
        </w:rPr>
        <w:t xml:space="preserve"> </w:t>
      </w:r>
      <w:r w:rsidR="00E4570B" w:rsidRPr="00F119BF">
        <w:rPr>
          <w:rFonts w:asciiTheme="minorHAnsi" w:hAnsiTheme="minorHAnsi" w:cstheme="minorHAnsi"/>
          <w:b/>
          <w:bCs/>
          <w:sz w:val="28"/>
          <w:szCs w:val="28"/>
        </w:rPr>
        <w:t>Interesseorganisasjoner</w:t>
      </w:r>
      <w:r w:rsidR="00E4570B">
        <w:rPr>
          <w:rFonts w:asciiTheme="minorHAnsi" w:hAnsiTheme="minorHAnsi" w:cstheme="minorHAnsi"/>
          <w:b/>
          <w:bCs/>
          <w:sz w:val="28"/>
          <w:szCs w:val="28"/>
        </w:rPr>
        <w:t xml:space="preserve">. </w:t>
      </w:r>
      <w:r w:rsidR="00E4570B">
        <w:rPr>
          <w:rFonts w:asciiTheme="minorHAnsi" w:hAnsiTheme="minorHAnsi" w:cstheme="minorHAnsi"/>
          <w:sz w:val="22"/>
          <w:szCs w:val="22"/>
        </w:rPr>
        <w:t>Se e</w:t>
      </w:r>
      <w:r w:rsidR="00E4570B" w:rsidRPr="006E5DF5">
        <w:rPr>
          <w:rFonts w:asciiTheme="minorHAnsi" w:hAnsiTheme="minorHAnsi" w:cstheme="minorHAnsi"/>
          <w:sz w:val="22"/>
          <w:szCs w:val="22"/>
        </w:rPr>
        <w:t>n oversikt over en lang rekke norske organisasjoner og aktører som fronter LHBT-ideologien</w:t>
      </w:r>
      <w:r w:rsidR="00E4570B">
        <w:rPr>
          <w:rFonts w:asciiTheme="minorHAnsi" w:hAnsiTheme="minorHAnsi" w:cstheme="minorHAnsi"/>
          <w:sz w:val="22"/>
          <w:szCs w:val="22"/>
        </w:rPr>
        <w:t>:</w:t>
      </w:r>
      <w:r w:rsidR="00E4570B" w:rsidRPr="006E5DF5">
        <w:rPr>
          <w:rFonts w:asciiTheme="minorHAnsi" w:hAnsiTheme="minorHAnsi" w:cstheme="minorHAnsi"/>
          <w:sz w:val="22"/>
          <w:szCs w:val="22"/>
        </w:rPr>
        <w:t xml:space="preserve"> </w:t>
      </w:r>
      <w:hyperlink r:id="rId66" w:history="1">
        <w:r w:rsidR="00E4570B" w:rsidRPr="006E5DF5">
          <w:rPr>
            <w:rStyle w:val="Hyperkobling"/>
            <w:rFonts w:asciiTheme="minorHAnsi" w:hAnsiTheme="minorHAnsi" w:cstheme="minorHAnsi"/>
            <w:sz w:val="22"/>
            <w:szCs w:val="22"/>
          </w:rPr>
          <w:t>https://www.bufdir.no/lhbt/Andre_aktorer/</w:t>
        </w:r>
      </w:hyperlink>
      <w:r w:rsidR="00E4570B">
        <w:rPr>
          <w:rStyle w:val="Hyperkobling"/>
          <w:rFonts w:asciiTheme="minorHAnsi" w:hAnsiTheme="minorHAnsi" w:cstheme="minorHAnsi"/>
          <w:sz w:val="22"/>
          <w:szCs w:val="22"/>
        </w:rPr>
        <w:br/>
      </w:r>
    </w:p>
    <w:p w14:paraId="01EE8411" w14:textId="04E24A51" w:rsidR="00243E23" w:rsidRPr="00B15C65" w:rsidRDefault="00075CDF" w:rsidP="00280D75">
      <w:pPr>
        <w:rPr>
          <w:rFonts w:asciiTheme="minorHAnsi" w:hAnsiTheme="minorHAnsi" w:cstheme="minorHAnsi"/>
          <w:sz w:val="22"/>
          <w:szCs w:val="22"/>
        </w:rPr>
      </w:pPr>
      <w:r w:rsidRPr="00075CDF">
        <w:rPr>
          <w:rFonts w:ascii="Cambria Math" w:hAnsi="Cambria Math" w:cs="Cambria Math"/>
          <w:color w:val="000000"/>
          <w:sz w:val="28"/>
          <w:szCs w:val="28"/>
        </w:rPr>
        <w:t>⓮</w:t>
      </w:r>
      <w:r>
        <w:rPr>
          <w:rFonts w:ascii="Cambria Math" w:hAnsi="Cambria Math" w:cs="Cambria Math"/>
          <w:color w:val="000000"/>
          <w:sz w:val="28"/>
          <w:szCs w:val="28"/>
        </w:rPr>
        <w:t xml:space="preserve"> </w:t>
      </w:r>
      <w:r w:rsidR="00E4570B">
        <w:rPr>
          <w:rFonts w:asciiTheme="minorHAnsi" w:hAnsiTheme="minorHAnsi" w:cstheme="minorHAnsi"/>
          <w:b/>
          <w:bCs/>
          <w:sz w:val="28"/>
          <w:szCs w:val="28"/>
        </w:rPr>
        <w:t xml:space="preserve">Lokale politikere </w:t>
      </w:r>
      <w:r w:rsidR="00243E23" w:rsidRPr="00B15C65">
        <w:rPr>
          <w:rFonts w:asciiTheme="minorHAnsi" w:hAnsiTheme="minorHAnsi" w:cstheme="minorHAnsi"/>
          <w:sz w:val="22"/>
          <w:szCs w:val="22"/>
        </w:rPr>
        <w:t xml:space="preserve">har de siste årene </w:t>
      </w:r>
      <w:r w:rsidR="00B15C65" w:rsidRPr="00B15C65">
        <w:rPr>
          <w:rFonts w:asciiTheme="minorHAnsi" w:hAnsiTheme="minorHAnsi" w:cstheme="minorHAnsi"/>
          <w:sz w:val="22"/>
          <w:szCs w:val="22"/>
        </w:rPr>
        <w:t xml:space="preserve">begynt å fronte LHBT-politikk på en aktiv måte, bl.a. ved å gi lærere og andre offentlig ansatte kurs i «Rosa kompetanse», </w:t>
      </w:r>
      <w:r w:rsidR="00B424B7" w:rsidRPr="00B15C65">
        <w:rPr>
          <w:rFonts w:asciiTheme="minorHAnsi" w:hAnsiTheme="minorHAnsi" w:cstheme="minorHAnsi"/>
          <w:sz w:val="22"/>
          <w:szCs w:val="22"/>
        </w:rPr>
        <w:t xml:space="preserve">flagge </w:t>
      </w:r>
      <w:r w:rsidR="00B424B7">
        <w:rPr>
          <w:rFonts w:asciiTheme="minorHAnsi" w:hAnsiTheme="minorHAnsi" w:cstheme="minorHAnsi"/>
          <w:sz w:val="22"/>
          <w:szCs w:val="22"/>
        </w:rPr>
        <w:t xml:space="preserve">med LHBT-flagget </w:t>
      </w:r>
      <w:r w:rsidR="00B424B7" w:rsidRPr="00B15C65">
        <w:rPr>
          <w:rFonts w:asciiTheme="minorHAnsi" w:hAnsiTheme="minorHAnsi" w:cstheme="minorHAnsi"/>
          <w:sz w:val="22"/>
          <w:szCs w:val="22"/>
        </w:rPr>
        <w:t>på offentlige bygninger</w:t>
      </w:r>
      <w:r w:rsidR="00B424B7">
        <w:rPr>
          <w:rFonts w:asciiTheme="minorHAnsi" w:hAnsiTheme="minorHAnsi" w:cstheme="minorHAnsi"/>
          <w:sz w:val="22"/>
          <w:szCs w:val="22"/>
        </w:rPr>
        <w:t>,</w:t>
      </w:r>
      <w:r w:rsidR="00B424B7" w:rsidRPr="00B15C65">
        <w:rPr>
          <w:rFonts w:asciiTheme="minorHAnsi" w:hAnsiTheme="minorHAnsi" w:cstheme="minorHAnsi"/>
          <w:sz w:val="22"/>
          <w:szCs w:val="22"/>
        </w:rPr>
        <w:t xml:space="preserve"> </w:t>
      </w:r>
      <w:r w:rsidR="00B15C65" w:rsidRPr="00B15C65">
        <w:rPr>
          <w:rFonts w:asciiTheme="minorHAnsi" w:hAnsiTheme="minorHAnsi" w:cstheme="minorHAnsi"/>
          <w:sz w:val="22"/>
          <w:szCs w:val="22"/>
        </w:rPr>
        <w:t xml:space="preserve">lage omfattende handlingsplaner og betale for gjennomføringen av disse, </w:t>
      </w:r>
      <w:r w:rsidR="00B424B7" w:rsidRPr="00B15C65">
        <w:rPr>
          <w:rFonts w:asciiTheme="minorHAnsi" w:hAnsiTheme="minorHAnsi" w:cstheme="minorHAnsi"/>
          <w:sz w:val="22"/>
          <w:szCs w:val="22"/>
        </w:rPr>
        <w:t xml:space="preserve">flagge </w:t>
      </w:r>
      <w:r w:rsidR="00B424B7">
        <w:rPr>
          <w:rFonts w:asciiTheme="minorHAnsi" w:hAnsiTheme="minorHAnsi" w:cstheme="minorHAnsi"/>
          <w:sz w:val="22"/>
          <w:szCs w:val="22"/>
        </w:rPr>
        <w:t xml:space="preserve">med LHBT-flagget </w:t>
      </w:r>
      <w:r w:rsidR="00B424B7" w:rsidRPr="00B15C65">
        <w:rPr>
          <w:rFonts w:asciiTheme="minorHAnsi" w:hAnsiTheme="minorHAnsi" w:cstheme="minorHAnsi"/>
          <w:sz w:val="22"/>
          <w:szCs w:val="22"/>
        </w:rPr>
        <w:t>på offentlige bygninger</w:t>
      </w:r>
      <w:r w:rsidR="00B424B7">
        <w:rPr>
          <w:rFonts w:asciiTheme="minorHAnsi" w:hAnsiTheme="minorHAnsi" w:cstheme="minorHAnsi"/>
          <w:sz w:val="22"/>
          <w:szCs w:val="22"/>
        </w:rPr>
        <w:t>,</w:t>
      </w:r>
      <w:r w:rsidR="00B424B7" w:rsidRPr="00B15C65">
        <w:rPr>
          <w:rFonts w:asciiTheme="minorHAnsi" w:hAnsiTheme="minorHAnsi" w:cstheme="minorHAnsi"/>
          <w:sz w:val="22"/>
          <w:szCs w:val="22"/>
        </w:rPr>
        <w:t xml:space="preserve"> </w:t>
      </w:r>
      <w:r w:rsidR="00B15C65" w:rsidRPr="00B15C65">
        <w:rPr>
          <w:rFonts w:asciiTheme="minorHAnsi" w:hAnsiTheme="minorHAnsi" w:cstheme="minorHAnsi"/>
          <w:sz w:val="22"/>
          <w:szCs w:val="22"/>
        </w:rPr>
        <w:t xml:space="preserve">betale for undersøkelser m.m. I 2018 ble f.eks. undersøkelsen </w:t>
      </w:r>
      <w:hyperlink r:id="rId67" w:history="1">
        <w:r w:rsidR="00B15C65" w:rsidRPr="00B15C65">
          <w:rPr>
            <w:rStyle w:val="Hyperkobling"/>
            <w:rFonts w:asciiTheme="minorHAnsi" w:hAnsiTheme="minorHAnsi" w:cstheme="minorHAnsi"/>
            <w:b/>
            <w:bCs/>
            <w:sz w:val="22"/>
            <w:szCs w:val="22"/>
          </w:rPr>
          <w:t>Skeives levekår i Agder</w:t>
        </w:r>
      </w:hyperlink>
      <w:r w:rsidR="00B15C65" w:rsidRPr="00B15C65">
        <w:rPr>
          <w:rFonts w:asciiTheme="minorHAnsi" w:hAnsiTheme="minorHAnsi" w:cstheme="minorHAnsi"/>
          <w:sz w:val="22"/>
          <w:szCs w:val="22"/>
        </w:rPr>
        <w:t xml:space="preserve"> </w:t>
      </w:r>
      <w:r w:rsidR="00B424B7">
        <w:rPr>
          <w:rFonts w:asciiTheme="minorHAnsi" w:hAnsiTheme="minorHAnsi" w:cstheme="minorHAnsi"/>
          <w:sz w:val="22"/>
          <w:szCs w:val="22"/>
        </w:rPr>
        <w:t>gjennomført</w:t>
      </w:r>
      <w:r w:rsidR="00B15C65" w:rsidRPr="00B15C65">
        <w:rPr>
          <w:rFonts w:asciiTheme="minorHAnsi" w:hAnsiTheme="minorHAnsi" w:cstheme="minorHAnsi"/>
          <w:sz w:val="22"/>
          <w:szCs w:val="22"/>
        </w:rPr>
        <w:t xml:space="preserve">. </w:t>
      </w:r>
      <w:r w:rsidR="00B424B7">
        <w:rPr>
          <w:rFonts w:asciiTheme="minorHAnsi" w:hAnsiTheme="minorHAnsi" w:cstheme="minorHAnsi"/>
          <w:sz w:val="22"/>
          <w:szCs w:val="22"/>
        </w:rPr>
        <w:t xml:space="preserve">Funnene i undersøkelsen </w:t>
      </w:r>
      <w:r w:rsidR="0079706C">
        <w:rPr>
          <w:rFonts w:asciiTheme="minorHAnsi" w:hAnsiTheme="minorHAnsi" w:cstheme="minorHAnsi"/>
          <w:sz w:val="22"/>
          <w:szCs w:val="22"/>
        </w:rPr>
        <w:t xml:space="preserve">var </w:t>
      </w:r>
      <w:r w:rsidR="00B424B7">
        <w:rPr>
          <w:rFonts w:asciiTheme="minorHAnsi" w:hAnsiTheme="minorHAnsi" w:cstheme="minorHAnsi"/>
          <w:sz w:val="22"/>
          <w:szCs w:val="22"/>
        </w:rPr>
        <w:t xml:space="preserve">en viktig grunn til at det </w:t>
      </w:r>
      <w:r w:rsidR="00E4570B">
        <w:rPr>
          <w:rFonts w:asciiTheme="minorHAnsi" w:hAnsiTheme="minorHAnsi" w:cstheme="minorHAnsi"/>
          <w:sz w:val="22"/>
          <w:szCs w:val="22"/>
        </w:rPr>
        <w:t xml:space="preserve">etterpå ble </w:t>
      </w:r>
      <w:r w:rsidR="00B424B7">
        <w:rPr>
          <w:rFonts w:asciiTheme="minorHAnsi" w:hAnsiTheme="minorHAnsi" w:cstheme="minorHAnsi"/>
          <w:sz w:val="22"/>
          <w:szCs w:val="22"/>
        </w:rPr>
        <w:t xml:space="preserve">bevilget penger for å starte opp et «Kompetansesenter for kjønn og seksualitet» på Universitetet i Agder. At «Skeives levekår i Agder» hadde </w:t>
      </w:r>
      <w:hyperlink r:id="rId68" w:history="1">
        <w:r w:rsidR="0079706C">
          <w:rPr>
            <w:rStyle w:val="Hyperkobling"/>
            <w:rFonts w:asciiTheme="minorHAnsi" w:hAnsiTheme="minorHAnsi" w:cstheme="minorHAnsi"/>
            <w:sz w:val="22"/>
            <w:szCs w:val="22"/>
          </w:rPr>
          <w:t>alvorlige metodiske svakheter</w:t>
        </w:r>
      </w:hyperlink>
      <w:r w:rsidR="00E4570B">
        <w:rPr>
          <w:rFonts w:asciiTheme="minorHAnsi" w:hAnsiTheme="minorHAnsi" w:cstheme="minorHAnsi"/>
          <w:sz w:val="22"/>
          <w:szCs w:val="22"/>
        </w:rPr>
        <w:t xml:space="preserve"> og på ingen måte var en representativ undersøkelse</w:t>
      </w:r>
      <w:r w:rsidR="0079706C">
        <w:rPr>
          <w:rFonts w:asciiTheme="minorHAnsi" w:hAnsiTheme="minorHAnsi" w:cstheme="minorHAnsi"/>
          <w:sz w:val="22"/>
          <w:szCs w:val="22"/>
        </w:rPr>
        <w:t xml:space="preserve">, er det </w:t>
      </w:r>
      <w:r w:rsidR="00E4570B">
        <w:rPr>
          <w:rFonts w:asciiTheme="minorHAnsi" w:hAnsiTheme="minorHAnsi" w:cstheme="minorHAnsi"/>
          <w:sz w:val="22"/>
          <w:szCs w:val="22"/>
        </w:rPr>
        <w:t xml:space="preserve">få </w:t>
      </w:r>
      <w:r w:rsidR="0079706C">
        <w:rPr>
          <w:rFonts w:asciiTheme="minorHAnsi" w:hAnsiTheme="minorHAnsi" w:cstheme="minorHAnsi"/>
          <w:sz w:val="22"/>
          <w:szCs w:val="22"/>
        </w:rPr>
        <w:t>som snakker om.</w:t>
      </w:r>
    </w:p>
    <w:p w14:paraId="0CF66FBA" w14:textId="1D61BDAB" w:rsidR="00466EFD" w:rsidRPr="00B15C65" w:rsidRDefault="00466EFD" w:rsidP="00C679F6">
      <w:pPr>
        <w:rPr>
          <w:rFonts w:asciiTheme="minorHAnsi" w:hAnsiTheme="minorHAnsi" w:cstheme="minorHAnsi"/>
          <w:i/>
          <w:iCs/>
        </w:rPr>
      </w:pPr>
    </w:p>
    <w:p w14:paraId="49B5FE2C" w14:textId="10043C2C" w:rsidR="006E5DF5" w:rsidRDefault="006E5DF5" w:rsidP="00C679F6">
      <w:pPr>
        <w:rPr>
          <w:rFonts w:asciiTheme="minorHAnsi" w:hAnsiTheme="minorHAnsi" w:cstheme="minorHAnsi"/>
          <w:color w:val="2A2A2A"/>
          <w:sz w:val="20"/>
          <w:szCs w:val="20"/>
          <w:shd w:val="clear" w:color="auto" w:fill="FFFFFF"/>
        </w:rPr>
      </w:pPr>
      <w:r w:rsidRPr="006E5DF5">
        <w:rPr>
          <w:rFonts w:asciiTheme="minorHAnsi" w:hAnsiTheme="minorHAnsi" w:cstheme="minorHAnsi"/>
          <w:b/>
          <w:bCs/>
          <w:sz w:val="28"/>
          <w:szCs w:val="28"/>
        </w:rPr>
        <w:t xml:space="preserve">Ungdomspolitikere: </w:t>
      </w:r>
      <w:r>
        <w:rPr>
          <w:rFonts w:asciiTheme="minorHAnsi" w:hAnsiTheme="minorHAnsi" w:cstheme="minorHAnsi"/>
          <w:sz w:val="22"/>
          <w:szCs w:val="22"/>
        </w:rPr>
        <w:t xml:space="preserve">I </w:t>
      </w:r>
      <w:hyperlink r:id="rId69" w:history="1">
        <w:r w:rsidRPr="007D17AA">
          <w:rPr>
            <w:rStyle w:val="Hyperkobling"/>
            <w:rFonts w:asciiTheme="minorHAnsi" w:hAnsiTheme="minorHAnsi" w:cstheme="minorHAnsi"/>
            <w:sz w:val="22"/>
            <w:szCs w:val="22"/>
          </w:rPr>
          <w:t>en rapport fra IGLYO</w:t>
        </w:r>
      </w:hyperlink>
      <w:r>
        <w:rPr>
          <w:rFonts w:asciiTheme="minorHAnsi" w:hAnsiTheme="minorHAnsi" w:cstheme="minorHAnsi"/>
          <w:sz w:val="22"/>
          <w:szCs w:val="22"/>
        </w:rPr>
        <w:t xml:space="preserve">, som er et samarbeid mellom mer enn 90 LHBT-organisasjoner i Europa, blir innsatsen fra norske ungdomspolitikere framhevet som en viktig grunn til at Norge har en av Europas mest liberale lovverk innen </w:t>
      </w:r>
      <w:r w:rsidR="007D17AA">
        <w:rPr>
          <w:rFonts w:asciiTheme="minorHAnsi" w:hAnsiTheme="minorHAnsi" w:cstheme="minorHAnsi"/>
          <w:sz w:val="22"/>
          <w:szCs w:val="22"/>
        </w:rPr>
        <w:t>trans</w:t>
      </w:r>
      <w:r>
        <w:rPr>
          <w:rFonts w:asciiTheme="minorHAnsi" w:hAnsiTheme="minorHAnsi" w:cstheme="minorHAnsi"/>
          <w:sz w:val="22"/>
          <w:szCs w:val="22"/>
        </w:rPr>
        <w:t>-tematikk</w:t>
      </w:r>
      <w:r w:rsidR="007D17AA">
        <w:rPr>
          <w:rFonts w:asciiTheme="minorHAnsi" w:hAnsiTheme="minorHAnsi" w:cstheme="minorHAnsi"/>
          <w:sz w:val="22"/>
          <w:szCs w:val="22"/>
        </w:rPr>
        <w:t>.</w:t>
      </w:r>
      <w:r>
        <w:rPr>
          <w:rFonts w:asciiTheme="minorHAnsi" w:hAnsiTheme="minorHAnsi" w:cstheme="minorHAnsi"/>
          <w:sz w:val="22"/>
          <w:szCs w:val="22"/>
        </w:rPr>
        <w:br/>
      </w:r>
      <w:r w:rsidR="000C671F" w:rsidRPr="00C26C19">
        <w:rPr>
          <w:rFonts w:asciiTheme="minorHAnsi" w:hAnsiTheme="minorHAnsi" w:cstheme="minorHAnsi"/>
          <w:color w:val="2A2A2A"/>
          <w:sz w:val="20"/>
          <w:szCs w:val="20"/>
          <w:shd w:val="clear" w:color="auto" w:fill="FFFFFF"/>
          <w:lang w:val="en-US"/>
        </w:rPr>
        <w:t>«</w:t>
      </w:r>
      <w:r w:rsidRPr="00C26C19">
        <w:rPr>
          <w:rFonts w:asciiTheme="minorHAnsi" w:hAnsiTheme="minorHAnsi" w:cstheme="minorHAnsi"/>
          <w:color w:val="2A2A2A"/>
          <w:sz w:val="20"/>
          <w:szCs w:val="20"/>
          <w:shd w:val="clear" w:color="auto" w:fill="FFFFFF"/>
          <w:lang w:val="en-US"/>
        </w:rPr>
        <w:t>In </w:t>
      </w:r>
      <w:r w:rsidRPr="00C26C19">
        <w:rPr>
          <w:rStyle w:val="Sterk"/>
          <w:rFonts w:asciiTheme="minorHAnsi" w:hAnsiTheme="minorHAnsi" w:cstheme="minorHAnsi"/>
          <w:color w:val="2A2A2A"/>
          <w:sz w:val="20"/>
          <w:szCs w:val="20"/>
          <w:shd w:val="clear" w:color="auto" w:fill="FFFFFF"/>
          <w:lang w:val="en-US"/>
        </w:rPr>
        <w:t>Norway</w:t>
      </w:r>
      <w:r w:rsidRPr="00C26C19">
        <w:rPr>
          <w:rFonts w:asciiTheme="minorHAnsi" w:hAnsiTheme="minorHAnsi" w:cstheme="minorHAnsi"/>
          <w:color w:val="2A2A2A"/>
          <w:sz w:val="20"/>
          <w:szCs w:val="20"/>
          <w:shd w:val="clear" w:color="auto" w:fill="FFFFFF"/>
          <w:lang w:val="en-US"/>
        </w:rPr>
        <w:t xml:space="preserve">, campaigners developed strong ties with youth politicians, who then presented to the senior members of their parties on the changes that were needed. This technique was effective at persuading more senior politicians, as the changes were being suggested from within their own party rather than an external </w:t>
      </w:r>
      <w:proofErr w:type="spellStart"/>
      <w:r w:rsidRPr="00C26C19">
        <w:rPr>
          <w:rFonts w:asciiTheme="minorHAnsi" w:hAnsiTheme="minorHAnsi" w:cstheme="minorHAnsi"/>
          <w:color w:val="2A2A2A"/>
          <w:sz w:val="20"/>
          <w:szCs w:val="20"/>
          <w:shd w:val="clear" w:color="auto" w:fill="FFFFFF"/>
          <w:lang w:val="en-US"/>
        </w:rPr>
        <w:t>organisation</w:t>
      </w:r>
      <w:proofErr w:type="spellEnd"/>
      <w:r w:rsidRPr="00C26C19">
        <w:rPr>
          <w:rFonts w:asciiTheme="minorHAnsi" w:hAnsiTheme="minorHAnsi" w:cstheme="minorHAnsi"/>
          <w:color w:val="2A2A2A"/>
          <w:sz w:val="20"/>
          <w:szCs w:val="20"/>
          <w:shd w:val="clear" w:color="auto" w:fill="FFFFFF"/>
          <w:lang w:val="en-US"/>
        </w:rPr>
        <w:t xml:space="preserve">. </w:t>
      </w:r>
      <w:proofErr w:type="spellStart"/>
      <w:r w:rsidRPr="006E5DF5">
        <w:rPr>
          <w:rFonts w:asciiTheme="minorHAnsi" w:hAnsiTheme="minorHAnsi" w:cstheme="minorHAnsi"/>
          <w:color w:val="2A2A2A"/>
          <w:sz w:val="20"/>
          <w:szCs w:val="20"/>
          <w:shd w:val="clear" w:color="auto" w:fill="FFFFFF"/>
        </w:rPr>
        <w:t>We</w:t>
      </w:r>
      <w:proofErr w:type="spellEnd"/>
      <w:r w:rsidRPr="006E5DF5">
        <w:rPr>
          <w:rFonts w:asciiTheme="minorHAnsi" w:hAnsiTheme="minorHAnsi" w:cstheme="minorHAnsi"/>
          <w:color w:val="2A2A2A"/>
          <w:sz w:val="20"/>
          <w:szCs w:val="20"/>
          <w:shd w:val="clear" w:color="auto" w:fill="FFFFFF"/>
        </w:rPr>
        <w:t xml:space="preserve"> </w:t>
      </w:r>
      <w:proofErr w:type="spellStart"/>
      <w:r w:rsidRPr="006E5DF5">
        <w:rPr>
          <w:rFonts w:asciiTheme="minorHAnsi" w:hAnsiTheme="minorHAnsi" w:cstheme="minorHAnsi"/>
          <w:color w:val="2A2A2A"/>
          <w:sz w:val="20"/>
          <w:szCs w:val="20"/>
          <w:shd w:val="clear" w:color="auto" w:fill="FFFFFF"/>
        </w:rPr>
        <w:t>also</w:t>
      </w:r>
      <w:proofErr w:type="spellEnd"/>
      <w:r w:rsidRPr="006E5DF5">
        <w:rPr>
          <w:rFonts w:asciiTheme="minorHAnsi" w:hAnsiTheme="minorHAnsi" w:cstheme="minorHAnsi"/>
          <w:color w:val="2A2A2A"/>
          <w:sz w:val="20"/>
          <w:szCs w:val="20"/>
          <w:shd w:val="clear" w:color="auto" w:fill="FFFFFF"/>
        </w:rPr>
        <w:t xml:space="preserve"> </w:t>
      </w:r>
      <w:proofErr w:type="spellStart"/>
      <w:r w:rsidRPr="006E5DF5">
        <w:rPr>
          <w:rFonts w:asciiTheme="minorHAnsi" w:hAnsiTheme="minorHAnsi" w:cstheme="minorHAnsi"/>
          <w:color w:val="2A2A2A"/>
          <w:sz w:val="20"/>
          <w:szCs w:val="20"/>
          <w:shd w:val="clear" w:color="auto" w:fill="FFFFFF"/>
        </w:rPr>
        <w:t>saw</w:t>
      </w:r>
      <w:proofErr w:type="spellEnd"/>
      <w:r w:rsidRPr="006E5DF5">
        <w:rPr>
          <w:rFonts w:asciiTheme="minorHAnsi" w:hAnsiTheme="minorHAnsi" w:cstheme="minorHAnsi"/>
          <w:color w:val="2A2A2A"/>
          <w:sz w:val="20"/>
          <w:szCs w:val="20"/>
          <w:shd w:val="clear" w:color="auto" w:fill="FFFFFF"/>
        </w:rPr>
        <w:t xml:space="preserve"> </w:t>
      </w:r>
      <w:proofErr w:type="spellStart"/>
      <w:r w:rsidRPr="006E5DF5">
        <w:rPr>
          <w:rFonts w:asciiTheme="minorHAnsi" w:hAnsiTheme="minorHAnsi" w:cstheme="minorHAnsi"/>
          <w:color w:val="2A2A2A"/>
          <w:sz w:val="20"/>
          <w:szCs w:val="20"/>
          <w:shd w:val="clear" w:color="auto" w:fill="FFFFFF"/>
        </w:rPr>
        <w:t>this</w:t>
      </w:r>
      <w:proofErr w:type="spellEnd"/>
      <w:r w:rsidRPr="006E5DF5">
        <w:rPr>
          <w:rFonts w:asciiTheme="minorHAnsi" w:hAnsiTheme="minorHAnsi" w:cstheme="minorHAnsi"/>
          <w:color w:val="2A2A2A"/>
          <w:sz w:val="20"/>
          <w:szCs w:val="20"/>
          <w:shd w:val="clear" w:color="auto" w:fill="FFFFFF"/>
        </w:rPr>
        <w:t xml:space="preserve"> </w:t>
      </w:r>
      <w:proofErr w:type="spellStart"/>
      <w:r w:rsidRPr="006E5DF5">
        <w:rPr>
          <w:rFonts w:asciiTheme="minorHAnsi" w:hAnsiTheme="minorHAnsi" w:cstheme="minorHAnsi"/>
          <w:color w:val="2A2A2A"/>
          <w:sz w:val="20"/>
          <w:szCs w:val="20"/>
          <w:shd w:val="clear" w:color="auto" w:fill="FFFFFF"/>
        </w:rPr>
        <w:t>technique</w:t>
      </w:r>
      <w:proofErr w:type="spellEnd"/>
      <w:r w:rsidRPr="006E5DF5">
        <w:rPr>
          <w:rFonts w:asciiTheme="minorHAnsi" w:hAnsiTheme="minorHAnsi" w:cstheme="minorHAnsi"/>
          <w:color w:val="2A2A2A"/>
          <w:sz w:val="20"/>
          <w:szCs w:val="20"/>
          <w:shd w:val="clear" w:color="auto" w:fill="FFFFFF"/>
        </w:rPr>
        <w:t xml:space="preserve"> in </w:t>
      </w:r>
      <w:proofErr w:type="spellStart"/>
      <w:r w:rsidRPr="006E5DF5">
        <w:rPr>
          <w:rFonts w:asciiTheme="minorHAnsi" w:hAnsiTheme="minorHAnsi" w:cstheme="minorHAnsi"/>
          <w:color w:val="2A2A2A"/>
          <w:sz w:val="20"/>
          <w:szCs w:val="20"/>
          <w:shd w:val="clear" w:color="auto" w:fill="FFFFFF"/>
        </w:rPr>
        <w:t>Denmark</w:t>
      </w:r>
      <w:proofErr w:type="spellEnd"/>
      <w:r w:rsidRPr="006E5DF5">
        <w:rPr>
          <w:rFonts w:asciiTheme="minorHAnsi" w:hAnsiTheme="minorHAnsi" w:cstheme="minorHAnsi"/>
          <w:color w:val="2A2A2A"/>
          <w:sz w:val="20"/>
          <w:szCs w:val="20"/>
          <w:shd w:val="clear" w:color="auto" w:fill="FFFFFF"/>
        </w:rPr>
        <w:t>.</w:t>
      </w:r>
      <w:r w:rsidR="000C671F">
        <w:rPr>
          <w:rFonts w:asciiTheme="minorHAnsi" w:hAnsiTheme="minorHAnsi" w:cstheme="minorHAnsi"/>
          <w:color w:val="2A2A2A"/>
          <w:sz w:val="20"/>
          <w:szCs w:val="20"/>
          <w:shd w:val="clear" w:color="auto" w:fill="FFFFFF"/>
        </w:rPr>
        <w:t>»</w:t>
      </w:r>
      <w:r w:rsidRPr="006E5DF5">
        <w:rPr>
          <w:rFonts w:asciiTheme="minorHAnsi" w:hAnsiTheme="minorHAnsi" w:cstheme="minorHAnsi"/>
          <w:color w:val="2A2A2A"/>
          <w:sz w:val="20"/>
          <w:szCs w:val="20"/>
          <w:shd w:val="clear" w:color="auto" w:fill="FFFFFF"/>
        </w:rPr>
        <w:t xml:space="preserve"> (Side 20)</w:t>
      </w:r>
      <w:r>
        <w:rPr>
          <w:rFonts w:asciiTheme="minorHAnsi" w:hAnsiTheme="minorHAnsi" w:cstheme="minorHAnsi"/>
          <w:color w:val="2A2A2A"/>
          <w:sz w:val="20"/>
          <w:szCs w:val="20"/>
          <w:shd w:val="clear" w:color="auto" w:fill="FFFFFF"/>
        </w:rPr>
        <w:t xml:space="preserve">. Se </w:t>
      </w:r>
      <w:r w:rsidR="00942FE0">
        <w:rPr>
          <w:rFonts w:asciiTheme="minorHAnsi" w:hAnsiTheme="minorHAnsi" w:cstheme="minorHAnsi"/>
          <w:color w:val="2A2A2A"/>
          <w:sz w:val="20"/>
          <w:szCs w:val="20"/>
          <w:shd w:val="clear" w:color="auto" w:fill="FFFFFF"/>
        </w:rPr>
        <w:t xml:space="preserve">mer info og </w:t>
      </w:r>
      <w:hyperlink r:id="rId70" w:history="1">
        <w:r w:rsidR="00942FE0" w:rsidRPr="007D17AA">
          <w:rPr>
            <w:rStyle w:val="Hyperkobling"/>
            <w:rFonts w:asciiTheme="minorHAnsi" w:hAnsiTheme="minorHAnsi" w:cstheme="minorHAnsi"/>
            <w:sz w:val="20"/>
            <w:szCs w:val="20"/>
            <w:shd w:val="clear" w:color="auto" w:fill="FFFFFF"/>
          </w:rPr>
          <w:t>flere omtaler av Norge i rapporten</w:t>
        </w:r>
      </w:hyperlink>
      <w:r w:rsidR="007D17AA">
        <w:rPr>
          <w:rFonts w:asciiTheme="minorHAnsi" w:hAnsiTheme="minorHAnsi" w:cstheme="minorHAnsi"/>
          <w:color w:val="2A2A2A"/>
          <w:sz w:val="20"/>
          <w:szCs w:val="20"/>
          <w:shd w:val="clear" w:color="auto" w:fill="FFFFFF"/>
        </w:rPr>
        <w:t>.</w:t>
      </w:r>
      <w:r w:rsidR="00942FE0">
        <w:rPr>
          <w:rFonts w:asciiTheme="minorHAnsi" w:hAnsiTheme="minorHAnsi" w:cstheme="minorHAnsi"/>
          <w:color w:val="2A2A2A"/>
          <w:sz w:val="20"/>
          <w:szCs w:val="20"/>
          <w:shd w:val="clear" w:color="auto" w:fill="FFFFFF"/>
        </w:rPr>
        <w:t xml:space="preserve"> </w:t>
      </w:r>
    </w:p>
    <w:p w14:paraId="70C80F7C" w14:textId="4606E927" w:rsidR="006A3D4E" w:rsidRDefault="006A3D4E" w:rsidP="006A3D4E">
      <w:pPr>
        <w:rPr>
          <w:rFonts w:asciiTheme="minorHAnsi" w:hAnsiTheme="minorHAnsi" w:cstheme="minorHAnsi"/>
          <w:sz w:val="22"/>
          <w:szCs w:val="22"/>
        </w:rPr>
      </w:pPr>
    </w:p>
    <w:p w14:paraId="566F984A" w14:textId="29114A6C" w:rsidR="00E52454" w:rsidRDefault="00075CDF" w:rsidP="00B82A4C">
      <w:pPr>
        <w:rPr>
          <w:rFonts w:asciiTheme="minorHAnsi" w:hAnsiTheme="minorHAnsi" w:cstheme="minorHAnsi"/>
          <w:sz w:val="22"/>
          <w:szCs w:val="22"/>
        </w:rPr>
      </w:pPr>
      <w:r w:rsidRPr="00602866">
        <w:rPr>
          <w:rFonts w:ascii="Cambria Math" w:hAnsi="Cambria Math" w:cs="Cambria Math"/>
          <w:color w:val="000000"/>
          <w:sz w:val="28"/>
          <w:szCs w:val="28"/>
        </w:rPr>
        <w:t>⓯</w:t>
      </w:r>
      <w:r w:rsidR="00C6542C">
        <w:rPr>
          <w:rFonts w:asciiTheme="minorHAnsi" w:hAnsiTheme="minorHAnsi" w:cstheme="minorHAnsi"/>
          <w:b/>
          <w:bCs/>
          <w:sz w:val="32"/>
          <w:szCs w:val="32"/>
        </w:rPr>
        <w:t xml:space="preserve"> </w:t>
      </w:r>
      <w:r w:rsidR="006A3D4E" w:rsidRPr="006A3D4E">
        <w:rPr>
          <w:rFonts w:asciiTheme="minorHAnsi" w:hAnsiTheme="minorHAnsi" w:cstheme="minorHAnsi"/>
          <w:b/>
          <w:bCs/>
          <w:sz w:val="28"/>
          <w:szCs w:val="28"/>
        </w:rPr>
        <w:t>Bedrifter</w:t>
      </w:r>
      <w:r w:rsidR="006A3D4E">
        <w:rPr>
          <w:rFonts w:asciiTheme="minorHAnsi" w:hAnsiTheme="minorHAnsi" w:cstheme="minorHAnsi"/>
          <w:b/>
          <w:bCs/>
          <w:sz w:val="28"/>
          <w:szCs w:val="28"/>
        </w:rPr>
        <w:t xml:space="preserve">. </w:t>
      </w:r>
      <w:hyperlink r:id="rId71" w:history="1">
        <w:r w:rsidR="006A3D4E" w:rsidRPr="006A3D4E">
          <w:rPr>
            <w:rStyle w:val="Hyperkobling"/>
            <w:rFonts w:asciiTheme="minorHAnsi" w:hAnsiTheme="minorHAnsi" w:cstheme="minorHAnsi"/>
            <w:sz w:val="22"/>
            <w:szCs w:val="22"/>
          </w:rPr>
          <w:t>Mektige sponsorer</w:t>
        </w:r>
      </w:hyperlink>
      <w:r w:rsidR="006A3D4E">
        <w:rPr>
          <w:rFonts w:asciiTheme="minorHAnsi" w:hAnsiTheme="minorHAnsi" w:cstheme="minorHAnsi"/>
          <w:sz w:val="22"/>
          <w:szCs w:val="22"/>
        </w:rPr>
        <w:t xml:space="preserve"> til </w:t>
      </w:r>
      <w:proofErr w:type="spellStart"/>
      <w:r w:rsidR="006A3D4E">
        <w:rPr>
          <w:rFonts w:asciiTheme="minorHAnsi" w:hAnsiTheme="minorHAnsi" w:cstheme="minorHAnsi"/>
          <w:sz w:val="22"/>
          <w:szCs w:val="22"/>
        </w:rPr>
        <w:t>USA’s</w:t>
      </w:r>
      <w:proofErr w:type="spellEnd"/>
      <w:r w:rsidR="006A3D4E">
        <w:rPr>
          <w:rFonts w:asciiTheme="minorHAnsi" w:hAnsiTheme="minorHAnsi" w:cstheme="minorHAnsi"/>
          <w:sz w:val="22"/>
          <w:szCs w:val="22"/>
        </w:rPr>
        <w:t xml:space="preserve"> største LHBT-organisasjon, Human Rights </w:t>
      </w:r>
      <w:proofErr w:type="spellStart"/>
      <w:r w:rsidR="006A3D4E">
        <w:rPr>
          <w:rFonts w:asciiTheme="minorHAnsi" w:hAnsiTheme="minorHAnsi" w:cstheme="minorHAnsi"/>
          <w:sz w:val="22"/>
          <w:szCs w:val="22"/>
        </w:rPr>
        <w:t>Campaign</w:t>
      </w:r>
      <w:proofErr w:type="spellEnd"/>
      <w:r w:rsidR="006A3D4E">
        <w:rPr>
          <w:rFonts w:asciiTheme="minorHAnsi" w:hAnsiTheme="minorHAnsi" w:cstheme="minorHAnsi"/>
          <w:sz w:val="22"/>
          <w:szCs w:val="22"/>
        </w:rPr>
        <w:t xml:space="preserve">, er bl.a. Coca Cola, Microsoft, Apple, Amazon, Starbucks, </w:t>
      </w:r>
      <w:proofErr w:type="spellStart"/>
      <w:r w:rsidR="006A3D4E">
        <w:rPr>
          <w:rFonts w:asciiTheme="minorHAnsi" w:hAnsiTheme="minorHAnsi" w:cstheme="minorHAnsi"/>
          <w:sz w:val="22"/>
          <w:szCs w:val="22"/>
        </w:rPr>
        <w:t>Deloitte</w:t>
      </w:r>
      <w:proofErr w:type="spellEnd"/>
      <w:r w:rsidR="006A3D4E">
        <w:rPr>
          <w:rFonts w:asciiTheme="minorHAnsi" w:hAnsiTheme="minorHAnsi" w:cstheme="minorHAnsi"/>
          <w:sz w:val="22"/>
          <w:szCs w:val="22"/>
        </w:rPr>
        <w:t xml:space="preserve">, Dell, Pfizer, m.fl. I Norge er f.eks. Nordic Choice Hotels og Nordea bank hovedsponsorer til Oslo </w:t>
      </w:r>
      <w:proofErr w:type="spellStart"/>
      <w:r w:rsidR="006A3D4E">
        <w:rPr>
          <w:rFonts w:asciiTheme="minorHAnsi" w:hAnsiTheme="minorHAnsi" w:cstheme="minorHAnsi"/>
          <w:sz w:val="22"/>
          <w:szCs w:val="22"/>
        </w:rPr>
        <w:t>Pride</w:t>
      </w:r>
      <w:proofErr w:type="spellEnd"/>
      <w:r w:rsidR="006A3D4E">
        <w:rPr>
          <w:rFonts w:asciiTheme="minorHAnsi" w:hAnsiTheme="minorHAnsi" w:cstheme="minorHAnsi"/>
          <w:sz w:val="22"/>
          <w:szCs w:val="22"/>
        </w:rPr>
        <w:t xml:space="preserve"> 2021. </w:t>
      </w:r>
    </w:p>
    <w:p w14:paraId="1760D9B1" w14:textId="798C2793" w:rsidR="009A2504" w:rsidRDefault="009A2504" w:rsidP="00B82A4C">
      <w:pPr>
        <w:rPr>
          <w:rFonts w:asciiTheme="minorHAnsi" w:hAnsiTheme="minorHAnsi" w:cstheme="minorHAnsi"/>
          <w:sz w:val="22"/>
          <w:szCs w:val="22"/>
        </w:rPr>
      </w:pPr>
    </w:p>
    <w:p w14:paraId="2A38FC02" w14:textId="6D9DF7AB" w:rsidR="009A2504" w:rsidRPr="00C3043C" w:rsidRDefault="009A2504" w:rsidP="009A2504">
      <w:pPr>
        <w:rPr>
          <w:rFonts w:asciiTheme="minorHAnsi" w:hAnsiTheme="minorHAnsi" w:cstheme="minorHAnsi"/>
          <w:b/>
          <w:bCs/>
          <w:sz w:val="28"/>
          <w:szCs w:val="28"/>
        </w:rPr>
      </w:pPr>
      <w:r w:rsidRPr="00602866">
        <w:rPr>
          <w:rFonts w:ascii="Cambria Math" w:hAnsi="Cambria Math" w:cs="Cambria Math"/>
          <w:color w:val="000000"/>
          <w:sz w:val="28"/>
          <w:szCs w:val="28"/>
        </w:rPr>
        <w:t>⓰</w:t>
      </w:r>
      <w:r>
        <w:rPr>
          <w:rFonts w:asciiTheme="minorHAnsi" w:hAnsiTheme="minorHAnsi" w:cstheme="minorHAnsi"/>
          <w:sz w:val="28"/>
          <w:szCs w:val="28"/>
        </w:rPr>
        <w:t xml:space="preserve"> </w:t>
      </w:r>
      <w:r>
        <w:rPr>
          <w:rFonts w:asciiTheme="minorHAnsi" w:hAnsiTheme="minorHAnsi" w:cstheme="minorHAnsi"/>
          <w:b/>
          <w:bCs/>
          <w:sz w:val="28"/>
          <w:szCs w:val="28"/>
        </w:rPr>
        <w:t>LE</w:t>
      </w:r>
      <w:r w:rsidRPr="00C3043C">
        <w:rPr>
          <w:rFonts w:asciiTheme="minorHAnsi" w:hAnsiTheme="minorHAnsi" w:cstheme="minorHAnsi"/>
          <w:b/>
          <w:bCs/>
          <w:sz w:val="28"/>
          <w:szCs w:val="28"/>
        </w:rPr>
        <w:t>SBISKE og HOMOFILE</w:t>
      </w:r>
      <w:r>
        <w:rPr>
          <w:rFonts w:asciiTheme="minorHAnsi" w:hAnsiTheme="minorHAnsi" w:cstheme="minorHAnsi"/>
          <w:b/>
          <w:bCs/>
          <w:sz w:val="28"/>
          <w:szCs w:val="28"/>
        </w:rPr>
        <w:t xml:space="preserve"> – Hvor mange?</w:t>
      </w:r>
    </w:p>
    <w:p w14:paraId="67289079" w14:textId="72D7B024" w:rsidR="009A2504" w:rsidRDefault="009A2504" w:rsidP="009A2504">
      <w:pPr>
        <w:rPr>
          <w:rFonts w:asciiTheme="minorHAnsi" w:hAnsiTheme="minorHAnsi" w:cstheme="minorHAnsi"/>
          <w:sz w:val="22"/>
          <w:szCs w:val="22"/>
        </w:rPr>
      </w:pPr>
      <w:r>
        <w:rPr>
          <w:rFonts w:asciiTheme="minorHAnsi" w:hAnsiTheme="minorHAnsi" w:cstheme="minorHAnsi"/>
          <w:sz w:val="22"/>
          <w:szCs w:val="22"/>
        </w:rPr>
        <w:t xml:space="preserve">* Link til grunnlagsdokumentet for </w:t>
      </w:r>
      <w:hyperlink r:id="rId72" w:history="1">
        <w:r w:rsidRPr="00A008D0">
          <w:rPr>
            <w:rStyle w:val="Hyperkobling"/>
            <w:rFonts w:asciiTheme="minorHAnsi" w:hAnsiTheme="minorHAnsi" w:cstheme="minorHAnsi"/>
            <w:sz w:val="22"/>
            <w:szCs w:val="22"/>
          </w:rPr>
          <w:t>Livskvalitetsundersøkelse</w:t>
        </w:r>
        <w:r>
          <w:rPr>
            <w:rStyle w:val="Hyperkobling"/>
            <w:rFonts w:asciiTheme="minorHAnsi" w:hAnsiTheme="minorHAnsi" w:cstheme="minorHAnsi"/>
            <w:sz w:val="22"/>
            <w:szCs w:val="22"/>
          </w:rPr>
          <w:t>n 2020</w:t>
        </w:r>
      </w:hyperlink>
      <w:r>
        <w:rPr>
          <w:rFonts w:asciiTheme="minorHAnsi" w:hAnsiTheme="minorHAnsi" w:cstheme="minorHAnsi"/>
          <w:sz w:val="22"/>
          <w:szCs w:val="22"/>
        </w:rPr>
        <w:t xml:space="preserve">. For en detaljert gjennomgang av svarene relatert til </w:t>
      </w:r>
      <w:r w:rsidR="00656EF8">
        <w:rPr>
          <w:rFonts w:asciiTheme="minorHAnsi" w:hAnsiTheme="minorHAnsi" w:cstheme="minorHAnsi"/>
          <w:sz w:val="22"/>
          <w:szCs w:val="22"/>
        </w:rPr>
        <w:t xml:space="preserve">alle </w:t>
      </w:r>
      <w:r>
        <w:rPr>
          <w:rFonts w:asciiTheme="minorHAnsi" w:hAnsiTheme="minorHAnsi" w:cstheme="minorHAnsi"/>
          <w:sz w:val="22"/>
          <w:szCs w:val="22"/>
        </w:rPr>
        <w:t>som SSB kaller «skeive»,</w:t>
      </w:r>
      <w:r w:rsidR="00656EF8">
        <w:rPr>
          <w:rFonts w:asciiTheme="minorHAnsi" w:hAnsiTheme="minorHAnsi" w:cstheme="minorHAnsi"/>
          <w:sz w:val="22"/>
          <w:szCs w:val="22"/>
        </w:rPr>
        <w:t xml:space="preserve"> finner man en artikkel </w:t>
      </w:r>
      <w:hyperlink r:id="rId73" w:history="1">
        <w:r w:rsidR="00656EF8" w:rsidRPr="00C10D8B">
          <w:rPr>
            <w:rStyle w:val="Hyperkobling"/>
            <w:rFonts w:asciiTheme="minorHAnsi" w:hAnsiTheme="minorHAnsi" w:cstheme="minorHAnsi"/>
            <w:sz w:val="22"/>
            <w:szCs w:val="22"/>
          </w:rPr>
          <w:t>her</w:t>
        </w:r>
      </w:hyperlink>
      <w:r w:rsidR="00656EF8">
        <w:rPr>
          <w:rFonts w:asciiTheme="minorHAnsi" w:hAnsiTheme="minorHAnsi" w:cstheme="minorHAnsi"/>
          <w:sz w:val="22"/>
          <w:szCs w:val="22"/>
        </w:rPr>
        <w:t xml:space="preserve">. </w:t>
      </w:r>
      <w:r w:rsidR="00C10D8B">
        <w:rPr>
          <w:rFonts w:asciiTheme="minorHAnsi" w:hAnsiTheme="minorHAnsi" w:cstheme="minorHAnsi"/>
          <w:sz w:val="22"/>
          <w:szCs w:val="22"/>
        </w:rPr>
        <w:t xml:space="preserve">I mars 2021 hadde </w:t>
      </w:r>
      <w:hyperlink r:id="rId74" w:history="1">
        <w:r w:rsidR="00656EF8" w:rsidRPr="00656EF8">
          <w:rPr>
            <w:rStyle w:val="Hyperkobling"/>
            <w:rFonts w:asciiTheme="minorHAnsi" w:hAnsiTheme="minorHAnsi" w:cstheme="minorHAnsi"/>
            <w:sz w:val="22"/>
            <w:szCs w:val="22"/>
          </w:rPr>
          <w:t>Aftenposten</w:t>
        </w:r>
      </w:hyperlink>
      <w:r w:rsidR="00656EF8">
        <w:rPr>
          <w:rFonts w:asciiTheme="minorHAnsi" w:hAnsiTheme="minorHAnsi" w:cstheme="minorHAnsi"/>
          <w:sz w:val="22"/>
          <w:szCs w:val="22"/>
        </w:rPr>
        <w:t xml:space="preserve"> et førstesideoppslag om tallene i undersøkelsen. </w:t>
      </w:r>
      <w:r w:rsidR="00C10D8B">
        <w:rPr>
          <w:rFonts w:asciiTheme="minorHAnsi" w:hAnsiTheme="minorHAnsi" w:cstheme="minorHAnsi"/>
          <w:sz w:val="22"/>
          <w:szCs w:val="22"/>
        </w:rPr>
        <w:t>(Bak betalingsmur.)</w:t>
      </w:r>
    </w:p>
    <w:p w14:paraId="1A3B5132" w14:textId="77777777" w:rsidR="009A2504" w:rsidRDefault="009A2504" w:rsidP="009A2504">
      <w:pPr>
        <w:rPr>
          <w:rFonts w:asciiTheme="minorHAnsi" w:hAnsiTheme="minorHAnsi" w:cstheme="minorHAnsi"/>
          <w:sz w:val="22"/>
          <w:szCs w:val="22"/>
        </w:rPr>
      </w:pPr>
    </w:p>
    <w:p w14:paraId="70A69978" w14:textId="1735B107" w:rsidR="009A2504" w:rsidRPr="00E4570B" w:rsidRDefault="009A2504" w:rsidP="009A2504">
      <w:pPr>
        <w:rPr>
          <w:rFonts w:asciiTheme="minorHAnsi" w:hAnsiTheme="minorHAnsi" w:cstheme="minorHAnsi"/>
          <w:b/>
          <w:bCs/>
          <w:sz w:val="28"/>
          <w:szCs w:val="28"/>
        </w:rPr>
      </w:pPr>
      <w:r w:rsidRPr="00602866">
        <w:rPr>
          <w:rFonts w:ascii="Cambria Math" w:hAnsi="Cambria Math" w:cs="Cambria Math"/>
          <w:color w:val="000000"/>
          <w:sz w:val="28"/>
          <w:szCs w:val="28"/>
        </w:rPr>
        <w:t>⓱</w:t>
      </w:r>
      <w:r>
        <w:rPr>
          <w:rFonts w:ascii="Cambria Math" w:hAnsi="Cambria Math" w:cs="Cambria Math"/>
          <w:color w:val="000000"/>
          <w:sz w:val="28"/>
          <w:szCs w:val="28"/>
        </w:rPr>
        <w:t xml:space="preserve"> </w:t>
      </w:r>
      <w:r w:rsidRPr="00C3043C">
        <w:rPr>
          <w:rFonts w:asciiTheme="minorHAnsi" w:hAnsiTheme="minorHAnsi" w:cstheme="minorHAnsi"/>
          <w:b/>
          <w:bCs/>
          <w:sz w:val="28"/>
          <w:szCs w:val="28"/>
        </w:rPr>
        <w:t>LESBISKE og HOMOFILE</w:t>
      </w:r>
      <w:r>
        <w:rPr>
          <w:rFonts w:asciiTheme="minorHAnsi" w:hAnsiTheme="minorHAnsi" w:cstheme="minorHAnsi"/>
          <w:b/>
          <w:bCs/>
          <w:sz w:val="28"/>
          <w:szCs w:val="28"/>
        </w:rPr>
        <w:t xml:space="preserve"> –</w:t>
      </w:r>
      <w:r>
        <w:rPr>
          <w:rFonts w:asciiTheme="minorHAnsi" w:hAnsiTheme="minorHAnsi" w:cstheme="minorHAnsi"/>
          <w:sz w:val="28"/>
          <w:szCs w:val="28"/>
        </w:rPr>
        <w:t xml:space="preserve"> </w:t>
      </w:r>
      <w:r w:rsidRPr="005E04BC">
        <w:rPr>
          <w:rFonts w:asciiTheme="minorHAnsi" w:hAnsiTheme="minorHAnsi" w:cstheme="minorHAnsi"/>
          <w:b/>
          <w:bCs/>
          <w:sz w:val="28"/>
          <w:szCs w:val="28"/>
        </w:rPr>
        <w:t>Ekteskap</w:t>
      </w:r>
    </w:p>
    <w:p w14:paraId="425A742C" w14:textId="77777777" w:rsidR="009A2504" w:rsidRPr="007F2A5D" w:rsidRDefault="009A2504" w:rsidP="009A2504">
      <w:pPr>
        <w:rPr>
          <w:rFonts w:asciiTheme="minorHAnsi" w:hAnsiTheme="minorHAnsi" w:cstheme="minorHAnsi"/>
          <w:sz w:val="22"/>
          <w:szCs w:val="22"/>
        </w:rPr>
      </w:pPr>
      <w:r w:rsidRPr="007F2A5D">
        <w:rPr>
          <w:rFonts w:asciiTheme="minorHAnsi" w:hAnsiTheme="minorHAnsi" w:cstheme="minorHAnsi"/>
          <w:sz w:val="22"/>
          <w:szCs w:val="22"/>
        </w:rPr>
        <w:t xml:space="preserve">Når det gjelder antallet likekjønnede ekteskap/partnerskap som går i oppløsning, finner man informasjon fra Statistisk Sentralbyrå om dette i følgende artikkel fra </w:t>
      </w:r>
      <w:r w:rsidRPr="007F2A5D">
        <w:rPr>
          <w:rFonts w:asciiTheme="minorHAnsi" w:hAnsiTheme="minorHAnsi" w:cstheme="minorHAnsi"/>
          <w:i/>
          <w:sz w:val="22"/>
          <w:szCs w:val="22"/>
        </w:rPr>
        <w:t>Tidsskrift for velferdsforskning</w:t>
      </w:r>
      <w:r w:rsidRPr="007F2A5D">
        <w:rPr>
          <w:rFonts w:asciiTheme="minorHAnsi" w:hAnsiTheme="minorHAnsi" w:cstheme="minorHAnsi"/>
          <w:sz w:val="22"/>
          <w:szCs w:val="22"/>
        </w:rPr>
        <w:t xml:space="preserve">, april 2016: </w:t>
      </w:r>
    </w:p>
    <w:p w14:paraId="2327A543" w14:textId="77777777" w:rsidR="009A2504" w:rsidRPr="007F2A5D" w:rsidRDefault="00746FD0" w:rsidP="009A2504">
      <w:pPr>
        <w:rPr>
          <w:rFonts w:asciiTheme="minorHAnsi" w:hAnsiTheme="minorHAnsi" w:cstheme="minorHAnsi"/>
          <w:sz w:val="22"/>
          <w:szCs w:val="22"/>
        </w:rPr>
      </w:pPr>
      <w:hyperlink r:id="rId75" w:history="1">
        <w:r w:rsidR="009A2504" w:rsidRPr="00047CD8">
          <w:rPr>
            <w:rStyle w:val="Hyperkobling"/>
            <w:rFonts w:asciiTheme="minorHAnsi" w:hAnsiTheme="minorHAnsi" w:cstheme="minorHAnsi"/>
            <w:sz w:val="22"/>
            <w:szCs w:val="22"/>
          </w:rPr>
          <w:t>https://www.idunn.no/tidsskrift_for_velferdsforskning/2016/04/fra_registrert_partnerskap_til_ny_ekteskapslov_-_ekteskap_</w:t>
        </w:r>
      </w:hyperlink>
      <w:r w:rsidR="009A2504">
        <w:rPr>
          <w:rStyle w:val="Hyperkobling"/>
          <w:rFonts w:asciiTheme="minorHAnsi" w:hAnsiTheme="minorHAnsi" w:cstheme="minorHAnsi"/>
          <w:sz w:val="22"/>
          <w:szCs w:val="22"/>
        </w:rPr>
        <w:br/>
      </w:r>
    </w:p>
    <w:p w14:paraId="42FBB6AF" w14:textId="77777777" w:rsidR="009A2504" w:rsidRDefault="009A2504" w:rsidP="009A2504">
      <w:pPr>
        <w:rPr>
          <w:rStyle w:val="Hyperkobling"/>
          <w:rFonts w:asciiTheme="minorHAnsi" w:hAnsiTheme="minorHAnsi" w:cstheme="minorHAnsi"/>
          <w:sz w:val="22"/>
          <w:szCs w:val="22"/>
        </w:rPr>
      </w:pPr>
      <w:r w:rsidRPr="007F2A5D">
        <w:rPr>
          <w:rFonts w:asciiTheme="minorHAnsi" w:hAnsiTheme="minorHAnsi" w:cstheme="minorHAnsi"/>
          <w:sz w:val="22"/>
          <w:szCs w:val="22"/>
        </w:rPr>
        <w:t xml:space="preserve">Nettstedet Faktisk.no gjorde en </w:t>
      </w:r>
      <w:proofErr w:type="spellStart"/>
      <w:r w:rsidRPr="007F2A5D">
        <w:rPr>
          <w:rFonts w:asciiTheme="minorHAnsi" w:hAnsiTheme="minorHAnsi" w:cstheme="minorHAnsi"/>
          <w:sz w:val="22"/>
          <w:szCs w:val="22"/>
        </w:rPr>
        <w:t>faktasjekk</w:t>
      </w:r>
      <w:proofErr w:type="spellEnd"/>
      <w:r w:rsidRPr="007F2A5D">
        <w:rPr>
          <w:rFonts w:asciiTheme="minorHAnsi" w:hAnsiTheme="minorHAnsi" w:cstheme="minorHAnsi"/>
          <w:sz w:val="22"/>
          <w:szCs w:val="22"/>
        </w:rPr>
        <w:t xml:space="preserve"> om tematikken i juli 2017 og publiserte en artikkel med tittelen: </w:t>
      </w:r>
      <w:r w:rsidRPr="007F2A5D">
        <w:rPr>
          <w:rFonts w:asciiTheme="minorHAnsi" w:hAnsiTheme="minorHAnsi" w:cstheme="minorHAnsi"/>
          <w:b/>
          <w:sz w:val="22"/>
          <w:szCs w:val="22"/>
        </w:rPr>
        <w:t>«</w:t>
      </w:r>
      <w:hyperlink r:id="rId76" w:history="1">
        <w:r w:rsidRPr="007F2A5D">
          <w:rPr>
            <w:rStyle w:val="Hyperkobling"/>
            <w:rFonts w:asciiTheme="minorHAnsi" w:hAnsiTheme="minorHAnsi" w:cstheme="minorHAnsi"/>
            <w:b/>
            <w:color w:val="000000" w:themeColor="text1"/>
            <w:sz w:val="22"/>
            <w:szCs w:val="22"/>
            <w:u w:val="none"/>
          </w:rPr>
          <w:t>Homofile skiller seg langt oftere enn heterofile</w:t>
        </w:r>
      </w:hyperlink>
      <w:r w:rsidRPr="007F2A5D">
        <w:rPr>
          <w:rFonts w:asciiTheme="minorHAnsi" w:hAnsiTheme="minorHAnsi" w:cstheme="minorHAnsi"/>
          <w:b/>
          <w:color w:val="000000" w:themeColor="text1"/>
          <w:sz w:val="22"/>
          <w:szCs w:val="22"/>
        </w:rPr>
        <w:t>»</w:t>
      </w:r>
      <w:r w:rsidRPr="007F2A5D">
        <w:rPr>
          <w:rFonts w:asciiTheme="minorHAnsi" w:hAnsiTheme="minorHAnsi" w:cstheme="minorHAnsi"/>
          <w:color w:val="000000" w:themeColor="text1"/>
          <w:sz w:val="22"/>
          <w:szCs w:val="22"/>
        </w:rPr>
        <w:t xml:space="preserve"> </w:t>
      </w:r>
      <w:r w:rsidRPr="007F2A5D">
        <w:rPr>
          <w:rFonts w:asciiTheme="minorHAnsi" w:hAnsiTheme="minorHAnsi" w:cstheme="minorHAnsi"/>
          <w:sz w:val="22"/>
          <w:szCs w:val="22"/>
        </w:rPr>
        <w:t>-</w:t>
      </w:r>
      <w:r>
        <w:rPr>
          <w:rFonts w:asciiTheme="minorHAnsi" w:hAnsiTheme="minorHAnsi" w:cstheme="minorHAnsi"/>
          <w:sz w:val="22"/>
          <w:szCs w:val="22"/>
        </w:rPr>
        <w:t xml:space="preserve"> </w:t>
      </w:r>
      <w:hyperlink r:id="rId77" w:history="1">
        <w:r w:rsidRPr="00EA3BD9">
          <w:rPr>
            <w:rStyle w:val="Hyperkobling"/>
            <w:rFonts w:asciiTheme="minorHAnsi" w:hAnsiTheme="minorHAnsi" w:cstheme="minorHAnsi"/>
            <w:sz w:val="22"/>
            <w:szCs w:val="22"/>
          </w:rPr>
          <w:t>https://www.faktisk.no/faktasjekker/6Z/homofile-ektepar-skiller-seg-oftere-enn-heterofile</w:t>
        </w:r>
      </w:hyperlink>
    </w:p>
    <w:p w14:paraId="4D9C2C05" w14:textId="77777777" w:rsidR="009A2504" w:rsidRDefault="009A2504" w:rsidP="009A2504">
      <w:pPr>
        <w:rPr>
          <w:rStyle w:val="Hyperkobling"/>
          <w:rFonts w:asciiTheme="minorHAnsi" w:hAnsiTheme="minorHAnsi" w:cstheme="minorHAnsi"/>
          <w:sz w:val="22"/>
          <w:szCs w:val="22"/>
        </w:rPr>
      </w:pPr>
    </w:p>
    <w:p w14:paraId="7B518A7D" w14:textId="7ADC4DF9" w:rsidR="009A2504" w:rsidRPr="00B61B5E" w:rsidRDefault="009A2504" w:rsidP="009A2504">
      <w:pPr>
        <w:rPr>
          <w:rFonts w:asciiTheme="minorHAnsi" w:hAnsiTheme="minorHAnsi" w:cstheme="minorHAnsi"/>
          <w:b/>
          <w:bCs/>
          <w:sz w:val="32"/>
          <w:szCs w:val="32"/>
        </w:rPr>
      </w:pPr>
      <w:bookmarkStart w:id="16" w:name="_Hlk65085555"/>
      <w:bookmarkStart w:id="17" w:name="_Hlk65086741"/>
      <w:r w:rsidRPr="009A2504">
        <w:rPr>
          <w:rFonts w:ascii="Cambria Math" w:hAnsi="Cambria Math" w:cs="Cambria Math"/>
          <w:color w:val="000000"/>
          <w:sz w:val="28"/>
          <w:szCs w:val="28"/>
        </w:rPr>
        <w:t>⓲</w:t>
      </w:r>
      <w:bookmarkEnd w:id="16"/>
      <w:bookmarkEnd w:id="17"/>
      <w:r>
        <w:rPr>
          <w:rFonts w:asciiTheme="minorHAnsi" w:hAnsiTheme="minorHAnsi" w:cstheme="minorHAnsi"/>
          <w:sz w:val="28"/>
          <w:szCs w:val="28"/>
        </w:rPr>
        <w:t xml:space="preserve"> </w:t>
      </w:r>
      <w:r w:rsidRPr="00411001">
        <w:rPr>
          <w:rFonts w:asciiTheme="minorHAnsi" w:hAnsiTheme="minorHAnsi" w:cstheme="minorHAnsi"/>
          <w:b/>
          <w:bCs/>
          <w:sz w:val="28"/>
          <w:szCs w:val="28"/>
        </w:rPr>
        <w:t>«</w:t>
      </w:r>
      <w:r>
        <w:rPr>
          <w:rFonts w:asciiTheme="minorHAnsi" w:hAnsiTheme="minorHAnsi" w:cstheme="minorHAnsi"/>
          <w:b/>
          <w:bCs/>
          <w:sz w:val="28"/>
          <w:szCs w:val="28"/>
        </w:rPr>
        <w:t>F</w:t>
      </w:r>
      <w:r w:rsidRPr="00BB2E63">
        <w:rPr>
          <w:rFonts w:asciiTheme="minorHAnsi" w:hAnsiTheme="minorHAnsi" w:cstheme="minorHAnsi"/>
          <w:b/>
          <w:bCs/>
          <w:sz w:val="28"/>
          <w:szCs w:val="28"/>
        </w:rPr>
        <w:t>ødt sånn eller blitt sånn?</w:t>
      </w:r>
      <w:r>
        <w:rPr>
          <w:rFonts w:asciiTheme="minorHAnsi" w:hAnsiTheme="minorHAnsi" w:cstheme="minorHAnsi"/>
          <w:b/>
          <w:bCs/>
          <w:sz w:val="28"/>
          <w:szCs w:val="28"/>
        </w:rPr>
        <w:t>»</w:t>
      </w:r>
    </w:p>
    <w:p w14:paraId="023AD2FA" w14:textId="77777777" w:rsidR="009A2504" w:rsidRDefault="009A2504" w:rsidP="009A2504">
      <w:pPr>
        <w:shd w:val="clear" w:color="auto" w:fill="FFFFFF"/>
        <w:spacing w:after="160" w:line="209" w:lineRule="atLeast"/>
        <w:rPr>
          <w:rFonts w:asciiTheme="minorHAnsi" w:hAnsiTheme="minorHAnsi" w:cstheme="minorHAnsi"/>
          <w:sz w:val="22"/>
          <w:szCs w:val="22"/>
        </w:rPr>
      </w:pPr>
      <w:r>
        <w:rPr>
          <w:rFonts w:asciiTheme="minorHAnsi" w:hAnsiTheme="minorHAnsi" w:cstheme="minorHAnsi"/>
          <w:sz w:val="22"/>
          <w:szCs w:val="22"/>
        </w:rPr>
        <w:t xml:space="preserve">Betydningen av ikke-genetiske faktorer i utviklingen av homofile følelser m.m. er blitt bekreftet i den hittil største studien omkring tematikken. Resultatene av den banebrytende studien/forskningsprosjektet ble publisert i august 2019 i de anerkjente amerikanske tidsskriftene </w:t>
      </w:r>
      <w:r w:rsidRPr="006D017A">
        <w:rPr>
          <w:rFonts w:asciiTheme="minorHAnsi" w:hAnsiTheme="minorHAnsi" w:cstheme="minorHAnsi"/>
          <w:i/>
          <w:iCs/>
          <w:sz w:val="22"/>
          <w:szCs w:val="22"/>
        </w:rPr>
        <w:t>Science</w:t>
      </w:r>
      <w:r>
        <w:rPr>
          <w:rFonts w:asciiTheme="minorHAnsi" w:hAnsiTheme="minorHAnsi" w:cstheme="minorHAnsi"/>
          <w:sz w:val="22"/>
          <w:szCs w:val="22"/>
        </w:rPr>
        <w:t xml:space="preserve"> og </w:t>
      </w:r>
      <w:r w:rsidRPr="006D017A">
        <w:rPr>
          <w:rFonts w:asciiTheme="minorHAnsi" w:hAnsiTheme="minorHAnsi" w:cstheme="minorHAnsi"/>
          <w:i/>
          <w:iCs/>
          <w:sz w:val="22"/>
          <w:szCs w:val="22"/>
        </w:rPr>
        <w:t>Nature</w:t>
      </w:r>
      <w:r>
        <w:rPr>
          <w:rFonts w:asciiTheme="minorHAnsi" w:hAnsiTheme="minorHAnsi" w:cstheme="minorHAnsi"/>
          <w:sz w:val="22"/>
          <w:szCs w:val="22"/>
        </w:rPr>
        <w:t xml:space="preserve">. Studien og resultatene ble også omtalt i noen norske medier. </w:t>
      </w:r>
    </w:p>
    <w:p w14:paraId="25BC7426" w14:textId="77777777" w:rsidR="009A2504" w:rsidRPr="000D6707" w:rsidRDefault="009A2504" w:rsidP="009A2504">
      <w:pPr>
        <w:shd w:val="clear" w:color="auto" w:fill="FFFFFF"/>
        <w:spacing w:after="160" w:line="209" w:lineRule="atLeast"/>
        <w:rPr>
          <w:rFonts w:ascii="Calibri" w:hAnsi="Calibri" w:cs="Calibri"/>
          <w:color w:val="222222"/>
          <w:sz w:val="22"/>
          <w:szCs w:val="22"/>
        </w:rPr>
      </w:pPr>
      <w:r w:rsidRPr="005449E7">
        <w:rPr>
          <w:rFonts w:ascii="Calibri" w:hAnsi="Calibri" w:cs="Calibri"/>
          <w:color w:val="222222"/>
          <w:sz w:val="22"/>
          <w:szCs w:val="22"/>
        </w:rPr>
        <w:t xml:space="preserve">* Adressen til </w:t>
      </w:r>
      <w:r w:rsidRPr="005449E7">
        <w:rPr>
          <w:rFonts w:ascii="Calibri" w:hAnsi="Calibri" w:cs="Calibri"/>
          <w:b/>
          <w:bCs/>
          <w:color w:val="222222"/>
          <w:sz w:val="22"/>
          <w:szCs w:val="22"/>
        </w:rPr>
        <w:t>et eget nettsted</w:t>
      </w:r>
      <w:r w:rsidRPr="005449E7">
        <w:rPr>
          <w:rFonts w:ascii="Calibri" w:hAnsi="Calibri" w:cs="Calibri"/>
          <w:color w:val="222222"/>
          <w:sz w:val="22"/>
          <w:szCs w:val="22"/>
        </w:rPr>
        <w:t xml:space="preserve"> for forskningsprosjektet:</w:t>
      </w:r>
      <w:r>
        <w:rPr>
          <w:rFonts w:ascii="Calibri" w:hAnsi="Calibri" w:cs="Calibri"/>
          <w:color w:val="222222"/>
        </w:rPr>
        <w:t xml:space="preserve"> </w:t>
      </w:r>
      <w:hyperlink r:id="rId78" w:tgtFrame="_blank" w:history="1">
        <w:r w:rsidRPr="000D6707">
          <w:rPr>
            <w:rStyle w:val="Hyperkobling"/>
            <w:rFonts w:asciiTheme="minorHAnsi" w:hAnsiTheme="minorHAnsi" w:cstheme="minorHAnsi"/>
            <w:sz w:val="22"/>
            <w:szCs w:val="22"/>
          </w:rPr>
          <w:t>https://geneticsexbehavior.info/</w:t>
        </w:r>
      </w:hyperlink>
      <w:r w:rsidRPr="000D6707">
        <w:rPr>
          <w:rFonts w:ascii="Arial" w:hAnsi="Arial" w:cs="Arial"/>
          <w:color w:val="222222"/>
          <w:sz w:val="22"/>
          <w:szCs w:val="22"/>
        </w:rPr>
        <w:t> </w:t>
      </w:r>
    </w:p>
    <w:p w14:paraId="49C0998B" w14:textId="77777777" w:rsidR="009A2504" w:rsidRPr="00C26C19" w:rsidRDefault="009A2504" w:rsidP="009A2504">
      <w:pPr>
        <w:shd w:val="clear" w:color="auto" w:fill="FFFFFF"/>
        <w:spacing w:after="160" w:line="209" w:lineRule="atLeast"/>
        <w:rPr>
          <w:rFonts w:ascii="Calibri" w:hAnsi="Calibri" w:cs="Calibri"/>
          <w:color w:val="222222"/>
          <w:lang w:val="en-US"/>
        </w:rPr>
      </w:pPr>
      <w:r w:rsidRPr="00C26C19">
        <w:rPr>
          <w:rFonts w:ascii="Calibri" w:hAnsi="Calibri" w:cs="Calibri"/>
          <w:color w:val="222222"/>
          <w:sz w:val="22"/>
          <w:szCs w:val="22"/>
          <w:lang w:val="en-US"/>
        </w:rPr>
        <w:t xml:space="preserve">* </w:t>
      </w:r>
      <w:r w:rsidRPr="00C26C19">
        <w:rPr>
          <w:rFonts w:ascii="Calibri" w:hAnsi="Calibri" w:cs="Calibri"/>
          <w:b/>
          <w:bCs/>
          <w:i/>
          <w:iCs/>
          <w:color w:val="222222"/>
          <w:sz w:val="22"/>
          <w:szCs w:val="22"/>
          <w:lang w:val="en-US"/>
        </w:rPr>
        <w:t>Science:</w:t>
      </w:r>
      <w:r w:rsidRPr="00C26C19">
        <w:rPr>
          <w:rFonts w:ascii="Calibri" w:hAnsi="Calibri" w:cs="Calibri"/>
          <w:color w:val="222222"/>
          <w:sz w:val="22"/>
          <w:szCs w:val="22"/>
          <w:lang w:val="en-US"/>
        </w:rPr>
        <w:t xml:space="preserve"> </w:t>
      </w:r>
      <w:hyperlink r:id="rId79" w:history="1">
        <w:r w:rsidRPr="00C26C19">
          <w:rPr>
            <w:rStyle w:val="Hyperkobling"/>
            <w:rFonts w:ascii="Calibri" w:hAnsi="Calibri" w:cs="Calibri"/>
            <w:sz w:val="22"/>
            <w:szCs w:val="22"/>
            <w:lang w:val="en-US"/>
          </w:rPr>
          <w:t>https://www.</w:t>
        </w:r>
        <w:r w:rsidRPr="00C26C19">
          <w:rPr>
            <w:rStyle w:val="Hyperkobling"/>
            <w:rFonts w:ascii="Calibri" w:hAnsi="Calibri" w:cs="Calibri"/>
            <w:b/>
            <w:bCs/>
            <w:sz w:val="22"/>
            <w:szCs w:val="22"/>
            <w:lang w:val="en-US"/>
          </w:rPr>
          <w:t>sciencemag</w:t>
        </w:r>
        <w:r w:rsidRPr="00C26C19">
          <w:rPr>
            <w:rStyle w:val="Hyperkobling"/>
            <w:rFonts w:ascii="Calibri" w:hAnsi="Calibri" w:cs="Calibri"/>
            <w:sz w:val="22"/>
            <w:szCs w:val="22"/>
            <w:lang w:val="en-US"/>
          </w:rPr>
          <w:t>.org/news/2019/08/genetics-may-explain-25-same-sex-behavior-giant-analysis-reveals</w:t>
        </w:r>
      </w:hyperlink>
      <w:r w:rsidRPr="00C26C19">
        <w:rPr>
          <w:rFonts w:ascii="Calibri" w:hAnsi="Calibri" w:cs="Calibri"/>
          <w:color w:val="222222"/>
          <w:lang w:val="en-US"/>
        </w:rPr>
        <w:br/>
      </w:r>
      <w:r w:rsidRPr="00C26C19">
        <w:rPr>
          <w:rFonts w:ascii="Arial" w:hAnsi="Arial" w:cs="Arial"/>
          <w:color w:val="222222"/>
          <w:sz w:val="22"/>
          <w:szCs w:val="22"/>
          <w:lang w:val="en-US"/>
        </w:rPr>
        <w:lastRenderedPageBreak/>
        <w:t xml:space="preserve">* </w:t>
      </w:r>
      <w:r w:rsidRPr="00C26C19">
        <w:rPr>
          <w:rFonts w:ascii="Calibri" w:hAnsi="Calibri" w:cs="Calibri"/>
          <w:b/>
          <w:bCs/>
          <w:i/>
          <w:iCs/>
          <w:color w:val="222222"/>
          <w:sz w:val="22"/>
          <w:szCs w:val="22"/>
          <w:lang w:val="en-US"/>
        </w:rPr>
        <w:t>Nature</w:t>
      </w:r>
      <w:r w:rsidRPr="00C26C19">
        <w:rPr>
          <w:rFonts w:ascii="Calibri" w:hAnsi="Calibri" w:cs="Calibri"/>
          <w:b/>
          <w:bCs/>
          <w:i/>
          <w:iCs/>
          <w:color w:val="222222"/>
          <w:lang w:val="en-US"/>
        </w:rPr>
        <w:t>:</w:t>
      </w:r>
      <w:r w:rsidRPr="00C26C19">
        <w:rPr>
          <w:rFonts w:ascii="Arial" w:hAnsi="Arial" w:cs="Arial"/>
          <w:color w:val="222222"/>
          <w:sz w:val="22"/>
          <w:szCs w:val="22"/>
          <w:lang w:val="en-US"/>
        </w:rPr>
        <w:t xml:space="preserve"> </w:t>
      </w:r>
      <w:hyperlink r:id="rId80" w:history="1">
        <w:r w:rsidRPr="00C26C19">
          <w:rPr>
            <w:rStyle w:val="Hyperkobling"/>
            <w:rFonts w:ascii="Arial" w:hAnsi="Arial" w:cs="Arial"/>
            <w:sz w:val="20"/>
            <w:szCs w:val="20"/>
            <w:lang w:val="en-US"/>
          </w:rPr>
          <w:t>https://www.nature.com/articles/d41586-019-02585-6</w:t>
        </w:r>
      </w:hyperlink>
      <w:r w:rsidRPr="00C26C19">
        <w:rPr>
          <w:rFonts w:ascii="Arial" w:hAnsi="Arial" w:cs="Arial"/>
          <w:color w:val="222222"/>
          <w:sz w:val="20"/>
          <w:szCs w:val="20"/>
          <w:lang w:val="en-US"/>
        </w:rPr>
        <w:br/>
      </w:r>
      <w:r w:rsidRPr="00C26C19">
        <w:rPr>
          <w:rFonts w:ascii="Calibri" w:hAnsi="Calibri" w:cs="Calibri"/>
          <w:color w:val="222222"/>
          <w:sz w:val="22"/>
          <w:szCs w:val="22"/>
          <w:lang w:val="en-US"/>
        </w:rPr>
        <w:t>* </w:t>
      </w:r>
      <w:r w:rsidRPr="00C26C19">
        <w:rPr>
          <w:rFonts w:ascii="Calibri" w:hAnsi="Calibri" w:cs="Calibri"/>
          <w:b/>
          <w:bCs/>
          <w:color w:val="222222"/>
          <w:sz w:val="22"/>
          <w:szCs w:val="22"/>
          <w:lang w:val="en-US"/>
        </w:rPr>
        <w:t>BBC</w:t>
      </w:r>
      <w:r w:rsidRPr="00C26C19">
        <w:rPr>
          <w:rFonts w:ascii="Calibri" w:hAnsi="Calibri" w:cs="Calibri"/>
          <w:color w:val="222222"/>
          <w:sz w:val="22"/>
          <w:szCs w:val="22"/>
          <w:lang w:val="en-US"/>
        </w:rPr>
        <w:t xml:space="preserve">: </w:t>
      </w:r>
      <w:hyperlink r:id="rId81" w:tgtFrame="_blank" w:history="1">
        <w:r w:rsidRPr="00C26C19">
          <w:rPr>
            <w:rStyle w:val="Hyperkobling"/>
            <w:rFonts w:ascii="Calibri" w:hAnsi="Calibri" w:cs="Calibri"/>
            <w:sz w:val="22"/>
            <w:szCs w:val="22"/>
            <w:lang w:val="en-US"/>
          </w:rPr>
          <w:t>https://www.bbc.com/news/health-49484490</w:t>
        </w:r>
      </w:hyperlink>
    </w:p>
    <w:p w14:paraId="7CCF3BC4" w14:textId="77777777" w:rsidR="009A2504" w:rsidRPr="005449E7" w:rsidRDefault="009A2504" w:rsidP="009A2504">
      <w:pPr>
        <w:shd w:val="clear" w:color="auto" w:fill="FFFFFF"/>
        <w:spacing w:after="160" w:line="235" w:lineRule="atLeast"/>
        <w:rPr>
          <w:rFonts w:ascii="Calibri" w:hAnsi="Calibri" w:cs="Calibri"/>
          <w:color w:val="222222"/>
          <w:sz w:val="22"/>
          <w:szCs w:val="22"/>
        </w:rPr>
      </w:pPr>
      <w:r w:rsidRPr="000D6707">
        <w:rPr>
          <w:rFonts w:ascii="Calibri" w:hAnsi="Calibri" w:cs="Calibri"/>
          <w:b/>
          <w:bCs/>
          <w:color w:val="222222"/>
          <w:sz w:val="22"/>
          <w:szCs w:val="22"/>
        </w:rPr>
        <w:t>Morgenbladet</w:t>
      </w:r>
      <w:r w:rsidRPr="000D6707">
        <w:rPr>
          <w:rFonts w:ascii="Calibri" w:hAnsi="Calibri" w:cs="Calibri"/>
          <w:color w:val="222222"/>
          <w:sz w:val="22"/>
          <w:szCs w:val="22"/>
        </w:rPr>
        <w:t>:</w:t>
      </w:r>
      <w:r>
        <w:rPr>
          <w:rFonts w:ascii="Calibri" w:hAnsi="Calibri" w:cs="Calibri"/>
          <w:color w:val="222222"/>
          <w:sz w:val="22"/>
          <w:szCs w:val="22"/>
        </w:rPr>
        <w:t xml:space="preserve"> </w:t>
      </w:r>
      <w:hyperlink r:id="rId82" w:tgtFrame="_blank" w:history="1">
        <w:r w:rsidRPr="000D6707">
          <w:rPr>
            <w:rStyle w:val="Hyperkobling"/>
            <w:rFonts w:ascii="Calibri" w:hAnsi="Calibri" w:cs="Calibri"/>
            <w:color w:val="1155CC"/>
            <w:sz w:val="22"/>
            <w:szCs w:val="22"/>
          </w:rPr>
          <w:t>https://morgenbladet.no/aktuelt/2019/10/fodt-sann-eller-blitt-sann-stor-studie-kaster-nytt-lys-over-homofili</w:t>
        </w:r>
      </w:hyperlink>
      <w:r>
        <w:rPr>
          <w:rFonts w:ascii="Calibri" w:hAnsi="Calibri" w:cs="Calibri"/>
          <w:color w:val="222222"/>
          <w:sz w:val="22"/>
          <w:szCs w:val="22"/>
        </w:rPr>
        <w:t> </w:t>
      </w:r>
      <w:r>
        <w:rPr>
          <w:rFonts w:ascii="Calibri" w:hAnsi="Calibri" w:cs="Calibri"/>
          <w:color w:val="222222"/>
          <w:sz w:val="22"/>
          <w:szCs w:val="22"/>
        </w:rPr>
        <w:br/>
      </w:r>
      <w:r w:rsidRPr="000D6707">
        <w:rPr>
          <w:rFonts w:ascii="Calibri" w:hAnsi="Calibri" w:cs="Calibri"/>
          <w:b/>
          <w:bCs/>
          <w:color w:val="222222"/>
          <w:sz w:val="22"/>
          <w:szCs w:val="22"/>
        </w:rPr>
        <w:t>Aftenposten</w:t>
      </w:r>
      <w:r w:rsidRPr="000D6707">
        <w:rPr>
          <w:rFonts w:ascii="Calibri" w:hAnsi="Calibri" w:cs="Calibri"/>
          <w:color w:val="222222"/>
          <w:sz w:val="22"/>
          <w:szCs w:val="22"/>
        </w:rPr>
        <w:t>:</w:t>
      </w:r>
      <w:r>
        <w:rPr>
          <w:rFonts w:ascii="Calibri" w:hAnsi="Calibri" w:cs="Calibri"/>
          <w:color w:val="222222"/>
          <w:sz w:val="22"/>
          <w:szCs w:val="22"/>
        </w:rPr>
        <w:t xml:space="preserve"> </w:t>
      </w:r>
      <w:hyperlink r:id="rId83" w:anchor="xtor=RSS-3" w:tgtFrame="_blank" w:history="1">
        <w:r w:rsidRPr="000D6707">
          <w:rPr>
            <w:rStyle w:val="Hyperkobling"/>
            <w:rFonts w:ascii="Calibri" w:hAnsi="Calibri" w:cs="Calibri"/>
            <w:color w:val="1155CC"/>
            <w:sz w:val="22"/>
            <w:szCs w:val="22"/>
          </w:rPr>
          <w:t>https://www.aftenposten.no/viten/i/MRqb8R/Rapport-Genetikk-forklarer-opptil-25-prosent-av-homoseksualitet#xtor=RSS-3</w:t>
        </w:r>
      </w:hyperlink>
      <w:r w:rsidRPr="000D6707">
        <w:rPr>
          <w:rFonts w:ascii="Calibri" w:hAnsi="Calibri" w:cs="Calibri"/>
          <w:color w:val="222222"/>
          <w:sz w:val="22"/>
          <w:szCs w:val="22"/>
        </w:rPr>
        <w:t>  </w:t>
      </w:r>
      <w:r>
        <w:rPr>
          <w:rFonts w:ascii="Calibri" w:hAnsi="Calibri" w:cs="Calibri"/>
          <w:color w:val="222222"/>
          <w:sz w:val="22"/>
          <w:szCs w:val="22"/>
        </w:rPr>
        <w:br/>
      </w:r>
      <w:r w:rsidRPr="000D6707">
        <w:rPr>
          <w:rFonts w:ascii="Calibri" w:hAnsi="Calibri" w:cs="Calibri"/>
          <w:b/>
          <w:bCs/>
          <w:color w:val="222222"/>
          <w:sz w:val="22"/>
          <w:szCs w:val="22"/>
        </w:rPr>
        <w:t>Dagbladet</w:t>
      </w:r>
      <w:r w:rsidRPr="000D6707">
        <w:rPr>
          <w:rFonts w:ascii="Calibri" w:hAnsi="Calibri" w:cs="Calibri"/>
          <w:color w:val="222222"/>
          <w:sz w:val="22"/>
          <w:szCs w:val="22"/>
        </w:rPr>
        <w:t>:</w:t>
      </w:r>
      <w:r>
        <w:rPr>
          <w:rFonts w:ascii="Calibri" w:hAnsi="Calibri" w:cs="Calibri"/>
          <w:color w:val="222222"/>
          <w:sz w:val="22"/>
          <w:szCs w:val="22"/>
        </w:rPr>
        <w:t xml:space="preserve"> </w:t>
      </w:r>
      <w:hyperlink r:id="rId84" w:tgtFrame="_blank" w:history="1">
        <w:r w:rsidRPr="000D6707">
          <w:rPr>
            <w:rStyle w:val="Hyperkobling"/>
            <w:rFonts w:ascii="Calibri" w:hAnsi="Calibri" w:cs="Calibri"/>
            <w:color w:val="1155CC"/>
            <w:sz w:val="22"/>
            <w:szCs w:val="22"/>
          </w:rPr>
          <w:t>https://www.dagbladet.no/nyheter/rapport-genetikk-forklarer-opptil-25-prosent-av-homoseksualitet/71543428</w:t>
        </w:r>
      </w:hyperlink>
    </w:p>
    <w:p w14:paraId="7917F6E8" w14:textId="032A3117" w:rsidR="00E52454" w:rsidRDefault="00FB0CFF" w:rsidP="00B82A4C">
      <w:pPr>
        <w:rPr>
          <w:rFonts w:asciiTheme="minorHAnsi" w:hAnsiTheme="minorHAnsi" w:cstheme="minorHAnsi"/>
          <w:sz w:val="22"/>
          <w:szCs w:val="22"/>
        </w:rPr>
      </w:pPr>
      <w:bookmarkStart w:id="18" w:name="_Hlk65085570"/>
      <w:bookmarkStart w:id="19" w:name="_Hlk65085363"/>
      <w:bookmarkStart w:id="20" w:name="_Hlk68810509"/>
      <w:bookmarkStart w:id="21" w:name="_Hlk65086819"/>
      <w:r w:rsidRPr="00FB0CFF">
        <w:rPr>
          <w:rFonts w:ascii="Cambria Math" w:hAnsi="Cambria Math" w:cs="Cambria Math"/>
          <w:color w:val="000000"/>
          <w:sz w:val="28"/>
          <w:szCs w:val="28"/>
        </w:rPr>
        <w:t>⓳</w:t>
      </w:r>
      <w:bookmarkEnd w:id="18"/>
      <w:r w:rsidRPr="004848AB">
        <w:rPr>
          <w:rFonts w:ascii="Arial" w:hAnsi="Arial" w:cs="Arial"/>
          <w:color w:val="000000"/>
        </w:rPr>
        <w:t> </w:t>
      </w:r>
      <w:bookmarkEnd w:id="19"/>
      <w:bookmarkEnd w:id="20"/>
      <w:bookmarkEnd w:id="21"/>
      <w:r w:rsidR="00E52454" w:rsidRPr="00E52454">
        <w:rPr>
          <w:rFonts w:asciiTheme="minorHAnsi" w:hAnsiTheme="minorHAnsi" w:cstheme="minorHAnsi"/>
          <w:b/>
          <w:bCs/>
          <w:sz w:val="28"/>
          <w:szCs w:val="28"/>
        </w:rPr>
        <w:t>Kjønnsforskning.</w:t>
      </w:r>
      <w:r w:rsidR="00E52454" w:rsidRPr="00E52454">
        <w:rPr>
          <w:rFonts w:asciiTheme="minorHAnsi" w:hAnsiTheme="minorHAnsi" w:cstheme="minorHAnsi"/>
          <w:sz w:val="28"/>
          <w:szCs w:val="28"/>
        </w:rPr>
        <w:t xml:space="preserve"> </w:t>
      </w:r>
      <w:r w:rsidR="00E52454">
        <w:rPr>
          <w:rFonts w:asciiTheme="minorHAnsi" w:hAnsiTheme="minorHAnsi" w:cstheme="minorHAnsi"/>
          <w:sz w:val="22"/>
          <w:szCs w:val="22"/>
        </w:rPr>
        <w:t xml:space="preserve">Se </w:t>
      </w:r>
      <w:r w:rsidR="00086BE8">
        <w:rPr>
          <w:rFonts w:asciiTheme="minorHAnsi" w:hAnsiTheme="minorHAnsi" w:cstheme="minorHAnsi"/>
          <w:sz w:val="22"/>
          <w:szCs w:val="22"/>
        </w:rPr>
        <w:t xml:space="preserve">fotnote </w:t>
      </w:r>
      <w:r w:rsidR="00C10D8B">
        <w:rPr>
          <w:rFonts w:asciiTheme="minorHAnsi" w:hAnsiTheme="minorHAnsi" w:cstheme="minorHAnsi"/>
          <w:sz w:val="22"/>
          <w:szCs w:val="22"/>
        </w:rPr>
        <w:t>11</w:t>
      </w:r>
      <w:r w:rsidR="00086BE8">
        <w:rPr>
          <w:rFonts w:asciiTheme="minorHAnsi" w:hAnsiTheme="minorHAnsi" w:cstheme="minorHAnsi"/>
          <w:sz w:val="22"/>
          <w:szCs w:val="22"/>
        </w:rPr>
        <w:t xml:space="preserve"> ovenfor: </w:t>
      </w:r>
      <w:r w:rsidR="00086BE8" w:rsidRPr="00C10D8B">
        <w:rPr>
          <w:rFonts w:asciiTheme="minorHAnsi" w:hAnsiTheme="minorHAnsi" w:cstheme="minorHAnsi"/>
          <w:b/>
          <w:bCs/>
          <w:sz w:val="22"/>
          <w:szCs w:val="22"/>
        </w:rPr>
        <w:t>Kjønnsforskningsmiljøer</w:t>
      </w:r>
      <w:r w:rsidR="00086BE8">
        <w:rPr>
          <w:rFonts w:asciiTheme="minorHAnsi" w:hAnsiTheme="minorHAnsi" w:cstheme="minorHAnsi"/>
          <w:sz w:val="22"/>
          <w:szCs w:val="22"/>
        </w:rPr>
        <w:t>.</w:t>
      </w:r>
    </w:p>
    <w:p w14:paraId="12B6B354" w14:textId="5EF1EA00" w:rsidR="00B82A4C" w:rsidRPr="005D24EC" w:rsidRDefault="006A3D4E" w:rsidP="00B82A4C">
      <w:pPr>
        <w:rPr>
          <w:rFonts w:asciiTheme="minorHAnsi" w:hAnsiTheme="minorHAnsi" w:cstheme="minorHAnsi"/>
          <w:color w:val="0000FF" w:themeColor="hyperlink"/>
          <w:sz w:val="22"/>
          <w:szCs w:val="22"/>
          <w:u w:val="single"/>
        </w:rPr>
      </w:pPr>
      <w:r>
        <w:rPr>
          <w:rFonts w:asciiTheme="minorHAnsi" w:hAnsiTheme="minorHAnsi" w:cstheme="minorHAnsi"/>
          <w:sz w:val="22"/>
          <w:szCs w:val="22"/>
        </w:rPr>
        <w:br/>
      </w:r>
      <w:r w:rsidR="00FB0CFF" w:rsidRPr="00FB0CFF">
        <w:rPr>
          <w:rFonts w:ascii="Cambria Math" w:hAnsi="Cambria Math" w:cs="Cambria Math"/>
          <w:color w:val="000000"/>
          <w:sz w:val="28"/>
          <w:szCs w:val="28"/>
        </w:rPr>
        <w:t>⓴</w:t>
      </w:r>
      <w:r w:rsidR="00FB0CFF">
        <w:rPr>
          <w:rFonts w:ascii="Cambria Math" w:hAnsi="Cambria Math" w:cs="Cambria Math"/>
          <w:color w:val="000000"/>
        </w:rPr>
        <w:t xml:space="preserve"> </w:t>
      </w:r>
      <w:r w:rsidR="00B82A4C" w:rsidRPr="00E52454">
        <w:rPr>
          <w:rFonts w:asciiTheme="minorHAnsi" w:hAnsiTheme="minorHAnsi" w:cstheme="minorHAnsi"/>
          <w:b/>
          <w:bCs/>
          <w:sz w:val="28"/>
          <w:szCs w:val="28"/>
        </w:rPr>
        <w:t>David Eberhard</w:t>
      </w:r>
      <w:r w:rsidR="00B82A4C">
        <w:rPr>
          <w:rFonts w:asciiTheme="minorHAnsi" w:hAnsiTheme="minorHAnsi" w:cstheme="minorHAnsi"/>
          <w:sz w:val="22"/>
          <w:szCs w:val="22"/>
        </w:rPr>
        <w:t xml:space="preserve">: </w:t>
      </w:r>
      <w:hyperlink r:id="rId85" w:history="1">
        <w:r w:rsidR="00B733AF" w:rsidRPr="00B733AF">
          <w:rPr>
            <w:rStyle w:val="Hyperkobling"/>
            <w:rFonts w:asciiTheme="minorHAnsi" w:hAnsiTheme="minorHAnsi" w:cstheme="minorHAnsi"/>
            <w:b/>
            <w:sz w:val="22"/>
            <w:szCs w:val="22"/>
          </w:rPr>
          <w:t xml:space="preserve">- </w:t>
        </w:r>
        <w:r w:rsidR="00B733AF" w:rsidRPr="00B733AF">
          <w:rPr>
            <w:rStyle w:val="Hyperkobling"/>
            <w:rFonts w:asciiTheme="minorHAnsi" w:hAnsiTheme="minorHAnsi"/>
            <w:b/>
          </w:rPr>
          <w:t>Moderne kjønnsteori er kvakksalveri</w:t>
        </w:r>
      </w:hyperlink>
      <w:r w:rsidR="00B733AF">
        <w:t>.</w:t>
      </w:r>
    </w:p>
    <w:p w14:paraId="35FC8049" w14:textId="060A6A2C" w:rsidR="006A3D4E" w:rsidRDefault="006A3D4E" w:rsidP="006A3D4E">
      <w:pPr>
        <w:rPr>
          <w:rFonts w:asciiTheme="minorHAnsi" w:hAnsiTheme="minorHAnsi" w:cstheme="minorHAnsi"/>
          <w:sz w:val="22"/>
          <w:szCs w:val="22"/>
        </w:rPr>
      </w:pPr>
    </w:p>
    <w:p w14:paraId="3F0805EE" w14:textId="023260C6" w:rsidR="004A470C" w:rsidRDefault="00EB25CB" w:rsidP="00466EFD">
      <w:pPr>
        <w:rPr>
          <w:rFonts w:asciiTheme="minorHAnsi" w:hAnsiTheme="minorHAnsi" w:cstheme="minorHAnsi"/>
          <w:sz w:val="22"/>
          <w:szCs w:val="22"/>
        </w:rPr>
      </w:pPr>
      <w:r w:rsidRPr="00EB25CB">
        <w:rPr>
          <w:rFonts w:ascii="MS Gothic" w:eastAsia="MS Gothic" w:hAnsi="MS Gothic" w:cs="MS Gothic" w:hint="eastAsia"/>
          <w:sz w:val="30"/>
          <w:szCs w:val="30"/>
        </w:rPr>
        <w:t>㉑</w:t>
      </w:r>
      <w:r w:rsidR="005226F0">
        <w:rPr>
          <w:rFonts w:ascii="Cambria Math" w:hAnsi="Cambria Math" w:cs="Cambria Math"/>
          <w:color w:val="000000"/>
          <w:sz w:val="28"/>
          <w:szCs w:val="28"/>
        </w:rPr>
        <w:t xml:space="preserve"> </w:t>
      </w:r>
      <w:r w:rsidR="000C671F" w:rsidRPr="00E4570B">
        <w:rPr>
          <w:rFonts w:asciiTheme="minorHAnsi" w:hAnsiTheme="minorHAnsi" w:cstheme="minorHAnsi"/>
          <w:b/>
          <w:bCs/>
          <w:sz w:val="28"/>
          <w:szCs w:val="28"/>
        </w:rPr>
        <w:t>To</w:t>
      </w:r>
      <w:r w:rsidR="00466EFD" w:rsidRPr="00E4570B">
        <w:rPr>
          <w:rFonts w:asciiTheme="minorHAnsi" w:hAnsiTheme="minorHAnsi" w:cstheme="minorHAnsi"/>
          <w:b/>
          <w:bCs/>
          <w:sz w:val="28"/>
          <w:szCs w:val="28"/>
        </w:rPr>
        <w:t xml:space="preserve"> av episodene i Hjernevask:</w:t>
      </w:r>
      <w:r w:rsidR="00E52454" w:rsidRPr="00E4570B">
        <w:rPr>
          <w:rFonts w:asciiTheme="minorHAnsi" w:hAnsiTheme="minorHAnsi" w:cstheme="minorHAnsi"/>
          <w:b/>
          <w:bCs/>
          <w:sz w:val="28"/>
          <w:szCs w:val="28"/>
        </w:rPr>
        <w:t xml:space="preserve"> </w:t>
      </w:r>
      <w:r w:rsidR="006554A0">
        <w:rPr>
          <w:rFonts w:asciiTheme="minorHAnsi" w:hAnsiTheme="minorHAnsi" w:cstheme="minorHAnsi"/>
          <w:sz w:val="22"/>
          <w:szCs w:val="22"/>
        </w:rPr>
        <w:t>a</w:t>
      </w:r>
      <w:r w:rsidR="00B23208">
        <w:rPr>
          <w:rFonts w:asciiTheme="minorHAnsi" w:hAnsiTheme="minorHAnsi" w:cstheme="minorHAnsi"/>
          <w:sz w:val="22"/>
          <w:szCs w:val="22"/>
        </w:rPr>
        <w:t>)</w:t>
      </w:r>
      <w:r w:rsidR="00B23208">
        <w:t xml:space="preserve"> </w:t>
      </w:r>
      <w:hyperlink r:id="rId86" w:history="1">
        <w:r w:rsidR="006554A0" w:rsidRPr="000E54D1">
          <w:rPr>
            <w:rStyle w:val="Hyperkobling"/>
            <w:rFonts w:asciiTheme="minorHAnsi" w:hAnsiTheme="minorHAnsi" w:cstheme="minorHAnsi"/>
            <w:sz w:val="22"/>
            <w:szCs w:val="22"/>
          </w:rPr>
          <w:t>Homo/hetero</w:t>
        </w:r>
      </w:hyperlink>
      <w:r w:rsidR="006554A0">
        <w:t xml:space="preserve"> </w:t>
      </w:r>
      <w:r w:rsidR="006A3D4E">
        <w:rPr>
          <w:rFonts w:asciiTheme="minorHAnsi" w:hAnsiTheme="minorHAnsi" w:cstheme="minorHAnsi"/>
          <w:sz w:val="22"/>
          <w:szCs w:val="22"/>
        </w:rPr>
        <w:t xml:space="preserve">og </w:t>
      </w:r>
      <w:r w:rsidR="006554A0">
        <w:rPr>
          <w:rFonts w:asciiTheme="minorHAnsi" w:hAnsiTheme="minorHAnsi" w:cstheme="minorHAnsi"/>
          <w:sz w:val="22"/>
          <w:szCs w:val="22"/>
        </w:rPr>
        <w:t>b</w:t>
      </w:r>
      <w:r w:rsidR="00B23208">
        <w:rPr>
          <w:rFonts w:asciiTheme="minorHAnsi" w:hAnsiTheme="minorHAnsi" w:cstheme="minorHAnsi"/>
          <w:sz w:val="22"/>
          <w:szCs w:val="22"/>
        </w:rPr>
        <w:t>)</w:t>
      </w:r>
      <w:r w:rsidR="006554A0">
        <w:rPr>
          <w:rFonts w:asciiTheme="minorHAnsi" w:hAnsiTheme="minorHAnsi" w:cstheme="minorHAnsi"/>
          <w:sz w:val="22"/>
          <w:szCs w:val="22"/>
        </w:rPr>
        <w:t xml:space="preserve"> </w:t>
      </w:r>
      <w:hyperlink r:id="rId87" w:history="1">
        <w:r w:rsidR="006554A0" w:rsidRPr="006554A0">
          <w:rPr>
            <w:rStyle w:val="Hyperkobling"/>
            <w:rFonts w:asciiTheme="minorHAnsi" w:hAnsiTheme="minorHAnsi" w:cstheme="minorHAnsi"/>
            <w:sz w:val="22"/>
            <w:szCs w:val="22"/>
          </w:rPr>
          <w:t>Født sånn eller blitt sånn?</w:t>
        </w:r>
      </w:hyperlink>
      <w:r w:rsidR="00B23208">
        <w:rPr>
          <w:rFonts w:asciiTheme="minorHAnsi" w:hAnsiTheme="minorHAnsi" w:cstheme="minorHAnsi"/>
          <w:sz w:val="22"/>
          <w:szCs w:val="22"/>
        </w:rPr>
        <w:t xml:space="preserve"> </w:t>
      </w:r>
      <w:r w:rsidR="006554A0">
        <w:rPr>
          <w:rFonts w:asciiTheme="minorHAnsi" w:hAnsiTheme="minorHAnsi" w:cstheme="minorHAnsi"/>
          <w:sz w:val="22"/>
          <w:szCs w:val="22"/>
        </w:rPr>
        <w:t xml:space="preserve">Flere av programmene </w:t>
      </w:r>
      <w:r w:rsidR="000E54D1">
        <w:rPr>
          <w:rFonts w:asciiTheme="minorHAnsi" w:hAnsiTheme="minorHAnsi" w:cstheme="minorHAnsi"/>
          <w:sz w:val="22"/>
          <w:szCs w:val="22"/>
        </w:rPr>
        <w:t>finnes</w:t>
      </w:r>
      <w:r w:rsidR="006554A0">
        <w:rPr>
          <w:rFonts w:asciiTheme="minorHAnsi" w:hAnsiTheme="minorHAnsi" w:cstheme="minorHAnsi"/>
          <w:sz w:val="22"/>
          <w:szCs w:val="22"/>
        </w:rPr>
        <w:t xml:space="preserve"> på YouTube.com.</w:t>
      </w:r>
      <w:r w:rsidR="002058A1">
        <w:rPr>
          <w:rFonts w:asciiTheme="minorHAnsi" w:hAnsiTheme="minorHAnsi" w:cstheme="minorHAnsi"/>
          <w:sz w:val="22"/>
          <w:szCs w:val="22"/>
        </w:rPr>
        <w:br/>
      </w:r>
    </w:p>
    <w:p w14:paraId="4573B31A" w14:textId="43E1CB90" w:rsidR="00466EFD" w:rsidRDefault="00EB25CB" w:rsidP="00466EFD">
      <w:pPr>
        <w:rPr>
          <w:rFonts w:asciiTheme="minorHAnsi" w:hAnsiTheme="minorHAnsi" w:cstheme="minorHAnsi"/>
          <w:sz w:val="22"/>
          <w:szCs w:val="22"/>
        </w:rPr>
      </w:pPr>
      <w:r w:rsidRPr="00EB25CB">
        <w:rPr>
          <w:rFonts w:ascii="MS Gothic" w:eastAsia="MS Gothic" w:hAnsi="MS Gothic" w:cs="MS Gothic" w:hint="eastAsia"/>
          <w:color w:val="000000" w:themeColor="text1"/>
          <w:sz w:val="30"/>
          <w:szCs w:val="30"/>
        </w:rPr>
        <w:t>㉒</w:t>
      </w:r>
      <w:r w:rsidRPr="001D0CAC">
        <w:rPr>
          <w:rFonts w:ascii="Arial" w:hAnsi="Arial" w:cs="Arial"/>
          <w:color w:val="000000" w:themeColor="text1"/>
        </w:rPr>
        <w:t> </w:t>
      </w:r>
      <w:r w:rsidR="00466EFD" w:rsidRPr="00411001">
        <w:rPr>
          <w:rFonts w:asciiTheme="minorHAnsi" w:hAnsiTheme="minorHAnsi" w:cstheme="minorHAnsi"/>
          <w:b/>
          <w:bCs/>
          <w:sz w:val="28"/>
          <w:szCs w:val="28"/>
        </w:rPr>
        <w:t xml:space="preserve">Foreningen </w:t>
      </w:r>
      <w:proofErr w:type="spellStart"/>
      <w:r w:rsidR="00466EFD" w:rsidRPr="00411001">
        <w:rPr>
          <w:rFonts w:asciiTheme="minorHAnsi" w:hAnsiTheme="minorHAnsi" w:cstheme="minorHAnsi"/>
          <w:b/>
          <w:bCs/>
          <w:sz w:val="28"/>
          <w:szCs w:val="28"/>
        </w:rPr>
        <w:t>FRIs</w:t>
      </w:r>
      <w:proofErr w:type="spellEnd"/>
      <w:r w:rsidR="00466EFD" w:rsidRPr="00411001">
        <w:rPr>
          <w:rFonts w:asciiTheme="minorHAnsi" w:hAnsiTheme="minorHAnsi" w:cstheme="minorHAnsi"/>
          <w:b/>
          <w:bCs/>
          <w:sz w:val="28"/>
          <w:szCs w:val="28"/>
        </w:rPr>
        <w:t xml:space="preserve"> </w:t>
      </w:r>
      <w:hyperlink r:id="rId88" w:history="1">
        <w:r w:rsidR="00411001" w:rsidRPr="00411001">
          <w:rPr>
            <w:rStyle w:val="Hyperkobling"/>
            <w:rFonts w:asciiTheme="minorHAnsi" w:hAnsiTheme="minorHAnsi" w:cstheme="minorHAnsi"/>
            <w:b/>
            <w:bCs/>
            <w:sz w:val="28"/>
            <w:szCs w:val="28"/>
          </w:rPr>
          <w:t xml:space="preserve">offentlige </w:t>
        </w:r>
        <w:r w:rsidR="00466EFD" w:rsidRPr="00411001">
          <w:rPr>
            <w:rStyle w:val="Hyperkobling"/>
            <w:rFonts w:asciiTheme="minorHAnsi" w:hAnsiTheme="minorHAnsi" w:cstheme="minorHAnsi"/>
            <w:b/>
            <w:bCs/>
            <w:sz w:val="28"/>
            <w:szCs w:val="28"/>
          </w:rPr>
          <w:t>regnskap</w:t>
        </w:r>
      </w:hyperlink>
      <w:r w:rsidR="00466EFD" w:rsidRPr="00411001">
        <w:rPr>
          <w:rFonts w:asciiTheme="minorHAnsi" w:hAnsiTheme="minorHAnsi" w:cstheme="minorHAnsi"/>
          <w:sz w:val="28"/>
          <w:szCs w:val="28"/>
        </w:rPr>
        <w:t xml:space="preserve"> </w:t>
      </w:r>
      <w:r w:rsidR="00466EFD">
        <w:rPr>
          <w:rFonts w:asciiTheme="minorHAnsi" w:hAnsiTheme="minorHAnsi" w:cstheme="minorHAnsi"/>
          <w:sz w:val="22"/>
          <w:szCs w:val="22"/>
        </w:rPr>
        <w:t xml:space="preserve">i </w:t>
      </w:r>
      <w:r w:rsidR="00466EFD" w:rsidRPr="002108DD">
        <w:rPr>
          <w:rFonts w:asciiTheme="minorHAnsi" w:hAnsiTheme="minorHAnsi" w:cstheme="minorHAnsi"/>
          <w:sz w:val="22"/>
          <w:szCs w:val="22"/>
        </w:rPr>
        <w:t>2019</w:t>
      </w:r>
      <w:r w:rsidR="00411001">
        <w:rPr>
          <w:rFonts w:asciiTheme="minorHAnsi" w:hAnsiTheme="minorHAnsi" w:cstheme="minorHAnsi"/>
          <w:sz w:val="22"/>
          <w:szCs w:val="22"/>
        </w:rPr>
        <w:t>.</w:t>
      </w:r>
    </w:p>
    <w:p w14:paraId="094718BF" w14:textId="17CC1A2E" w:rsidR="00C679F6" w:rsidRDefault="00C679F6" w:rsidP="00E04511">
      <w:pPr>
        <w:rPr>
          <w:rFonts w:asciiTheme="minorHAnsi" w:hAnsiTheme="minorHAnsi" w:cstheme="minorHAnsi"/>
          <w:color w:val="0000FF" w:themeColor="hyperlink"/>
          <w:u w:val="single"/>
        </w:rPr>
      </w:pPr>
    </w:p>
    <w:p w14:paraId="20093008" w14:textId="79A8F4DA" w:rsidR="00BB2E63" w:rsidRPr="00A008D0" w:rsidRDefault="00EB25CB" w:rsidP="00BB2E63">
      <w:pPr>
        <w:rPr>
          <w:rFonts w:asciiTheme="minorHAnsi" w:hAnsiTheme="minorHAnsi" w:cstheme="minorHAnsi"/>
          <w:sz w:val="22"/>
          <w:szCs w:val="22"/>
        </w:rPr>
      </w:pPr>
      <w:r w:rsidRPr="00EB25CB">
        <w:rPr>
          <w:rFonts w:ascii="MS Gothic" w:eastAsia="MS Gothic" w:hAnsi="MS Gothic" w:cs="MS Gothic" w:hint="eastAsia"/>
          <w:color w:val="000000" w:themeColor="text1"/>
          <w:sz w:val="30"/>
          <w:szCs w:val="30"/>
        </w:rPr>
        <w:t>㉓</w:t>
      </w:r>
      <w:r w:rsidRPr="001D0CAC">
        <w:rPr>
          <w:rFonts w:ascii="Arial" w:hAnsi="Arial" w:cs="Arial"/>
          <w:color w:val="000000" w:themeColor="text1"/>
        </w:rPr>
        <w:t> </w:t>
      </w:r>
      <w:r w:rsidR="00BB2E63" w:rsidRPr="009B5B6D">
        <w:rPr>
          <w:rFonts w:asciiTheme="minorHAnsi" w:hAnsiTheme="minorHAnsi" w:cstheme="minorHAnsi"/>
          <w:b/>
          <w:bCs/>
          <w:sz w:val="28"/>
          <w:szCs w:val="28"/>
        </w:rPr>
        <w:t>Skeiv Ungdom</w:t>
      </w:r>
      <w:r w:rsidR="00A008D0">
        <w:rPr>
          <w:rFonts w:asciiTheme="minorHAnsi" w:hAnsiTheme="minorHAnsi" w:cstheme="minorHAnsi"/>
          <w:b/>
          <w:bCs/>
          <w:sz w:val="28"/>
          <w:szCs w:val="28"/>
        </w:rPr>
        <w:t>.</w:t>
      </w:r>
      <w:r w:rsidR="00BB2E63" w:rsidRPr="009B5B6D">
        <w:rPr>
          <w:rFonts w:asciiTheme="minorHAnsi" w:hAnsiTheme="minorHAnsi" w:cstheme="minorHAnsi"/>
          <w:b/>
          <w:bCs/>
          <w:sz w:val="28"/>
          <w:szCs w:val="28"/>
        </w:rPr>
        <w:t xml:space="preserve"> </w:t>
      </w:r>
      <w:hyperlink r:id="rId89" w:history="1">
        <w:r w:rsidR="00BB2E63" w:rsidRPr="00A008D0">
          <w:rPr>
            <w:rStyle w:val="Hyperkobling"/>
            <w:rFonts w:asciiTheme="minorHAnsi" w:hAnsiTheme="minorHAnsi" w:cstheme="minorHAnsi"/>
            <w:sz w:val="22"/>
            <w:szCs w:val="22"/>
          </w:rPr>
          <w:t>Skeiv Ungdoms nettsted</w:t>
        </w:r>
      </w:hyperlink>
      <w:r w:rsidR="00BB2E63" w:rsidRPr="00A008D0">
        <w:rPr>
          <w:rFonts w:asciiTheme="minorHAnsi" w:hAnsiTheme="minorHAnsi" w:cstheme="minorHAnsi"/>
          <w:sz w:val="22"/>
          <w:szCs w:val="22"/>
        </w:rPr>
        <w:t xml:space="preserve"> </w:t>
      </w:r>
      <w:r w:rsidR="00A008D0" w:rsidRPr="00A008D0">
        <w:rPr>
          <w:rFonts w:asciiTheme="minorHAnsi" w:hAnsiTheme="minorHAnsi" w:cstheme="minorHAnsi"/>
          <w:sz w:val="22"/>
          <w:szCs w:val="22"/>
        </w:rPr>
        <w:t>*</w:t>
      </w:r>
      <w:r w:rsidR="00BB2E63" w:rsidRPr="00A008D0">
        <w:rPr>
          <w:rFonts w:asciiTheme="minorHAnsi" w:hAnsiTheme="minorHAnsi" w:cstheme="minorHAnsi"/>
          <w:sz w:val="22"/>
          <w:szCs w:val="22"/>
        </w:rPr>
        <w:t xml:space="preserve"> </w:t>
      </w:r>
      <w:hyperlink r:id="rId90" w:history="1">
        <w:r w:rsidR="00BB2E63" w:rsidRPr="00A008D0">
          <w:rPr>
            <w:rStyle w:val="Hyperkobling"/>
            <w:rFonts w:asciiTheme="minorHAnsi" w:hAnsiTheme="minorHAnsi" w:cstheme="minorHAnsi"/>
            <w:sz w:val="22"/>
            <w:szCs w:val="22"/>
          </w:rPr>
          <w:t>Hefter og bøker</w:t>
        </w:r>
      </w:hyperlink>
      <w:r w:rsidR="00BB2E63" w:rsidRPr="00A008D0">
        <w:rPr>
          <w:rFonts w:asciiTheme="minorHAnsi" w:hAnsiTheme="minorHAnsi" w:cstheme="minorHAnsi"/>
          <w:sz w:val="22"/>
          <w:szCs w:val="22"/>
        </w:rPr>
        <w:t xml:space="preserve"> </w:t>
      </w:r>
      <w:r w:rsidR="00A008D0" w:rsidRPr="00A008D0">
        <w:rPr>
          <w:rFonts w:asciiTheme="minorHAnsi" w:hAnsiTheme="minorHAnsi" w:cstheme="minorHAnsi"/>
          <w:sz w:val="22"/>
          <w:szCs w:val="22"/>
        </w:rPr>
        <w:br/>
      </w:r>
      <w:r w:rsidR="00A008D0">
        <w:rPr>
          <w:rFonts w:asciiTheme="minorHAnsi" w:hAnsiTheme="minorHAnsi" w:cstheme="minorHAnsi"/>
          <w:sz w:val="22"/>
          <w:szCs w:val="22"/>
        </w:rPr>
        <w:t>D</w:t>
      </w:r>
      <w:r w:rsidR="00A008D0" w:rsidRPr="00A008D0">
        <w:rPr>
          <w:rFonts w:asciiTheme="minorHAnsi" w:hAnsiTheme="minorHAnsi" w:cstheme="minorHAnsi"/>
          <w:sz w:val="22"/>
          <w:szCs w:val="22"/>
        </w:rPr>
        <w:t xml:space="preserve">okumentet </w:t>
      </w:r>
      <w:hyperlink r:id="rId91" w:history="1">
        <w:r w:rsidR="00BB2E63" w:rsidRPr="00A008D0">
          <w:rPr>
            <w:rStyle w:val="Hyperkobling"/>
            <w:rFonts w:asciiTheme="minorHAnsi" w:hAnsiTheme="minorHAnsi" w:cstheme="minorHAnsi"/>
            <w:sz w:val="22"/>
            <w:szCs w:val="22"/>
          </w:rPr>
          <w:t>Politi</w:t>
        </w:r>
        <w:r w:rsidR="00A008D0" w:rsidRPr="00A008D0">
          <w:rPr>
            <w:rStyle w:val="Hyperkobling"/>
            <w:rFonts w:asciiTheme="minorHAnsi" w:hAnsiTheme="minorHAnsi" w:cstheme="minorHAnsi"/>
            <w:sz w:val="22"/>
            <w:szCs w:val="22"/>
          </w:rPr>
          <w:t>kk</w:t>
        </w:r>
      </w:hyperlink>
      <w:r w:rsidR="00BB2E63" w:rsidRPr="00A008D0">
        <w:rPr>
          <w:rFonts w:asciiTheme="minorHAnsi" w:hAnsiTheme="minorHAnsi" w:cstheme="minorHAnsi"/>
          <w:sz w:val="22"/>
          <w:szCs w:val="22"/>
        </w:rPr>
        <w:t xml:space="preserve"> </w:t>
      </w:r>
      <w:r w:rsidR="00A008D0">
        <w:rPr>
          <w:rFonts w:asciiTheme="minorHAnsi" w:hAnsiTheme="minorHAnsi" w:cstheme="minorHAnsi"/>
          <w:sz w:val="22"/>
          <w:szCs w:val="22"/>
        </w:rPr>
        <w:t xml:space="preserve">inneholder </w:t>
      </w:r>
      <w:r w:rsidR="00A008D0" w:rsidRPr="00A008D0">
        <w:rPr>
          <w:rFonts w:asciiTheme="minorHAnsi" w:hAnsiTheme="minorHAnsi" w:cstheme="minorHAnsi"/>
          <w:sz w:val="22"/>
          <w:szCs w:val="22"/>
        </w:rPr>
        <w:t xml:space="preserve">Skeiv Ungdoms </w:t>
      </w:r>
      <w:r w:rsidR="00A008D0">
        <w:rPr>
          <w:rFonts w:asciiTheme="minorHAnsi" w:hAnsiTheme="minorHAnsi" w:cstheme="minorHAnsi"/>
          <w:sz w:val="22"/>
          <w:szCs w:val="22"/>
        </w:rPr>
        <w:t xml:space="preserve">radikale </w:t>
      </w:r>
      <w:r w:rsidR="00A008D0" w:rsidRPr="00A008D0">
        <w:rPr>
          <w:rFonts w:asciiTheme="minorHAnsi" w:hAnsiTheme="minorHAnsi" w:cstheme="minorHAnsi"/>
          <w:sz w:val="22"/>
          <w:szCs w:val="22"/>
        </w:rPr>
        <w:t>krav</w:t>
      </w:r>
      <w:r w:rsidR="00A008D0">
        <w:rPr>
          <w:rFonts w:asciiTheme="minorHAnsi" w:hAnsiTheme="minorHAnsi" w:cstheme="minorHAnsi"/>
          <w:sz w:val="22"/>
          <w:szCs w:val="22"/>
        </w:rPr>
        <w:t>.</w:t>
      </w:r>
      <w:r w:rsidR="00A008D0" w:rsidRPr="00A008D0">
        <w:rPr>
          <w:rFonts w:asciiTheme="minorHAnsi" w:hAnsiTheme="minorHAnsi" w:cstheme="minorHAnsi"/>
          <w:sz w:val="22"/>
          <w:szCs w:val="22"/>
        </w:rPr>
        <w:t xml:space="preserve"> </w:t>
      </w:r>
      <w:r w:rsidR="00A008D0">
        <w:rPr>
          <w:rFonts w:asciiTheme="minorHAnsi" w:hAnsiTheme="minorHAnsi" w:cstheme="minorHAnsi"/>
          <w:sz w:val="22"/>
          <w:szCs w:val="22"/>
        </w:rPr>
        <w:t>Tankevekkende og informativ lesning. Anbefales.</w:t>
      </w:r>
    </w:p>
    <w:p w14:paraId="1B8468BE" w14:textId="60270AAB" w:rsidR="00BB2E63" w:rsidRPr="00A008D0" w:rsidRDefault="00BB2E63" w:rsidP="00BB2E63">
      <w:pPr>
        <w:rPr>
          <w:rFonts w:asciiTheme="minorHAnsi" w:hAnsiTheme="minorHAnsi" w:cstheme="minorHAnsi"/>
          <w:sz w:val="22"/>
          <w:szCs w:val="22"/>
        </w:rPr>
      </w:pPr>
      <w:r w:rsidRPr="00411001">
        <w:rPr>
          <w:rFonts w:asciiTheme="minorHAnsi" w:hAnsiTheme="minorHAnsi" w:cstheme="minorHAnsi"/>
          <w:b/>
          <w:bCs/>
          <w:sz w:val="12"/>
          <w:szCs w:val="12"/>
        </w:rPr>
        <w:br/>
      </w:r>
      <w:hyperlink r:id="rId92" w:history="1">
        <w:r w:rsidR="002058A1" w:rsidRPr="00A008D0">
          <w:rPr>
            <w:rStyle w:val="Hyperkobling"/>
            <w:rFonts w:asciiTheme="minorHAnsi" w:hAnsiTheme="minorHAnsi" w:cstheme="minorHAnsi"/>
            <w:b/>
            <w:bCs/>
          </w:rPr>
          <w:t>RESTART</w:t>
        </w:r>
      </w:hyperlink>
      <w:r w:rsidR="002058A1">
        <w:rPr>
          <w:rFonts w:asciiTheme="minorHAnsi" w:hAnsiTheme="minorHAnsi" w:cstheme="minorHAnsi"/>
          <w:b/>
          <w:bCs/>
        </w:rPr>
        <w:t xml:space="preserve"> er </w:t>
      </w:r>
      <w:r w:rsidR="00A008D0">
        <w:rPr>
          <w:rFonts w:asciiTheme="minorHAnsi" w:hAnsiTheme="minorHAnsi" w:cstheme="minorHAnsi"/>
          <w:b/>
          <w:bCs/>
        </w:rPr>
        <w:t>Skeiv Ungdoms skole</w:t>
      </w:r>
      <w:r w:rsidR="00A008D0" w:rsidRPr="00A008D0">
        <w:rPr>
          <w:rFonts w:asciiTheme="minorHAnsi" w:hAnsiTheme="minorHAnsi" w:cstheme="minorHAnsi"/>
          <w:b/>
          <w:bCs/>
        </w:rPr>
        <w:t>prosjekt</w:t>
      </w:r>
      <w:r w:rsidR="002058A1">
        <w:rPr>
          <w:rFonts w:asciiTheme="minorHAnsi" w:hAnsiTheme="minorHAnsi" w:cstheme="minorHAnsi"/>
          <w:b/>
          <w:bCs/>
        </w:rPr>
        <w:t xml:space="preserve">. </w:t>
      </w:r>
      <w:r w:rsidR="002058A1" w:rsidRPr="002058A1">
        <w:rPr>
          <w:rFonts w:asciiTheme="minorHAnsi" w:hAnsiTheme="minorHAnsi" w:cstheme="minorHAnsi"/>
        </w:rPr>
        <w:t>Dette er egenpresentasjonen på nettsidene deres:</w:t>
      </w:r>
      <w:r w:rsidRPr="00A008D0">
        <w:rPr>
          <w:rFonts w:asciiTheme="minorHAnsi" w:hAnsiTheme="minorHAnsi" w:cstheme="minorHAnsi"/>
          <w:b/>
          <w:bCs/>
        </w:rPr>
        <w:br/>
      </w:r>
      <w:r w:rsidRPr="00A008D0">
        <w:rPr>
          <w:rFonts w:asciiTheme="minorHAnsi" w:hAnsiTheme="minorHAnsi" w:cstheme="minorHAnsi"/>
          <w:sz w:val="22"/>
          <w:szCs w:val="22"/>
        </w:rPr>
        <w:t xml:space="preserve">«Skoleprosjektet </w:t>
      </w:r>
      <w:proofErr w:type="spellStart"/>
      <w:r w:rsidRPr="00A008D0">
        <w:rPr>
          <w:rFonts w:asciiTheme="minorHAnsi" w:hAnsiTheme="minorHAnsi" w:cstheme="minorHAnsi"/>
          <w:sz w:val="22"/>
          <w:szCs w:val="22"/>
        </w:rPr>
        <w:t>Restart</w:t>
      </w:r>
      <w:proofErr w:type="spellEnd"/>
      <w:r w:rsidRPr="00A008D0">
        <w:rPr>
          <w:rFonts w:asciiTheme="minorHAnsi" w:hAnsiTheme="minorHAnsi" w:cstheme="minorHAnsi"/>
          <w:sz w:val="22"/>
          <w:szCs w:val="22"/>
        </w:rPr>
        <w:t xml:space="preserve"> er et tiltak der vi i Skeiv Ungdom møter elever og snakker om seksuell orientering, kjønnsidentitet og kjønnsuttrykk. Gjennom en blanding av foredrag, diskusjon og øvelser utforsker og utfordrer vi normer og forventninger. </w:t>
      </w:r>
    </w:p>
    <w:p w14:paraId="41B2FF97" w14:textId="15994888" w:rsidR="00BB2E63" w:rsidRPr="00A008D0" w:rsidRDefault="00BB2E63" w:rsidP="00BB2E63">
      <w:pPr>
        <w:rPr>
          <w:rFonts w:asciiTheme="minorHAnsi" w:hAnsiTheme="minorHAnsi" w:cstheme="minorHAnsi"/>
          <w:color w:val="0000FF" w:themeColor="hyperlink"/>
          <w:sz w:val="22"/>
          <w:szCs w:val="22"/>
          <w:u w:val="single"/>
        </w:rPr>
      </w:pPr>
      <w:r w:rsidRPr="00A008D0">
        <w:rPr>
          <w:rFonts w:asciiTheme="minorHAnsi" w:hAnsiTheme="minorHAnsi" w:cstheme="minorHAnsi"/>
          <w:sz w:val="22"/>
          <w:szCs w:val="22"/>
        </w:rPr>
        <w:t>(…) Undervisningsopplegget vårt varer i tre skoletimer og er alderstilpasset for ulike trinn fra mellomtrinnet til videregående. Vi møter aller helst elevene klassevis, slik at elevene får mulighet til å delta aktivt med sine refleksjoner.</w:t>
      </w:r>
      <w:r w:rsidR="00411001">
        <w:rPr>
          <w:rFonts w:asciiTheme="minorHAnsi" w:hAnsiTheme="minorHAnsi" w:cstheme="minorHAnsi"/>
          <w:sz w:val="22"/>
          <w:szCs w:val="22"/>
        </w:rPr>
        <w:t xml:space="preserve"> - </w:t>
      </w:r>
      <w:r w:rsidRPr="00A008D0">
        <w:rPr>
          <w:rFonts w:asciiTheme="minorHAnsi" w:hAnsiTheme="minorHAnsi" w:cstheme="minorHAnsi"/>
          <w:sz w:val="22"/>
          <w:szCs w:val="22"/>
        </w:rPr>
        <w:t>Prosjektet er støttet av Utdanningsdirektoratet og Barne-, Ungdoms- og Familiedirektoratet [</w:t>
      </w:r>
      <w:proofErr w:type="spellStart"/>
      <w:r w:rsidRPr="00A008D0">
        <w:rPr>
          <w:rFonts w:asciiTheme="minorHAnsi" w:hAnsiTheme="minorHAnsi" w:cstheme="minorHAnsi"/>
          <w:sz w:val="22"/>
          <w:szCs w:val="22"/>
        </w:rPr>
        <w:t>Bufdir</w:t>
      </w:r>
      <w:proofErr w:type="spellEnd"/>
      <w:r w:rsidRPr="00A008D0">
        <w:rPr>
          <w:rFonts w:asciiTheme="minorHAnsi" w:hAnsiTheme="minorHAnsi" w:cstheme="minorHAnsi"/>
          <w:sz w:val="22"/>
          <w:szCs w:val="22"/>
        </w:rPr>
        <w:t>].»</w:t>
      </w:r>
    </w:p>
    <w:p w14:paraId="795B6807" w14:textId="44046B16" w:rsidR="00FC24A8" w:rsidRPr="00BF1D71" w:rsidRDefault="00C6542C" w:rsidP="00E03F78">
      <w:pPr>
        <w:rPr>
          <w:rFonts w:asciiTheme="minorHAnsi" w:hAnsiTheme="minorHAnsi" w:cstheme="minorHAnsi"/>
          <w:bCs/>
          <w:color w:val="0000FF" w:themeColor="hyperlink"/>
          <w:sz w:val="22"/>
          <w:szCs w:val="22"/>
          <w:u w:val="single"/>
        </w:rPr>
      </w:pPr>
      <w:r w:rsidRPr="00C6542C">
        <w:rPr>
          <w:rFonts w:asciiTheme="minorHAnsi" w:hAnsiTheme="minorHAnsi" w:cstheme="minorHAnsi"/>
          <w:color w:val="222222"/>
          <w:sz w:val="22"/>
          <w:szCs w:val="22"/>
          <w:shd w:val="clear" w:color="auto" w:fill="FFFFFF"/>
        </w:rPr>
        <w:br/>
      </w:r>
      <w:bookmarkStart w:id="22" w:name="_Hlk65085738"/>
      <w:r w:rsidR="00411001" w:rsidRPr="00EB25CB">
        <w:rPr>
          <w:rFonts w:ascii="MS Gothic" w:eastAsia="MS Gothic" w:hAnsi="MS Gothic" w:cs="MS Gothic" w:hint="eastAsia"/>
          <w:color w:val="000000" w:themeColor="text1"/>
          <w:sz w:val="30"/>
          <w:szCs w:val="30"/>
        </w:rPr>
        <w:t>㉔</w:t>
      </w:r>
      <w:bookmarkEnd w:id="22"/>
      <w:r w:rsidR="00BB2E63" w:rsidRPr="003D1DEB">
        <w:rPr>
          <w:rFonts w:asciiTheme="minorHAnsi" w:hAnsiTheme="minorHAnsi" w:cstheme="minorHAnsi"/>
          <w:b/>
          <w:bCs/>
          <w:sz w:val="28"/>
          <w:szCs w:val="28"/>
        </w:rPr>
        <w:t xml:space="preserve"> </w:t>
      </w:r>
      <w:r w:rsidR="00E03F78">
        <w:rPr>
          <w:rFonts w:asciiTheme="minorHAnsi" w:hAnsiTheme="minorHAnsi" w:cstheme="minorHAnsi"/>
          <w:b/>
          <w:bCs/>
          <w:sz w:val="28"/>
          <w:szCs w:val="28"/>
        </w:rPr>
        <w:t xml:space="preserve">20 forslag i Stortinget, </w:t>
      </w:r>
      <w:proofErr w:type="spellStart"/>
      <w:r w:rsidR="00E03F78">
        <w:rPr>
          <w:rFonts w:asciiTheme="minorHAnsi" w:hAnsiTheme="minorHAnsi" w:cstheme="minorHAnsi"/>
          <w:b/>
          <w:bCs/>
          <w:sz w:val="28"/>
          <w:szCs w:val="28"/>
        </w:rPr>
        <w:t>inkl</w:t>
      </w:r>
      <w:proofErr w:type="spellEnd"/>
      <w:r w:rsidR="00E03F78">
        <w:rPr>
          <w:rFonts w:asciiTheme="minorHAnsi" w:hAnsiTheme="minorHAnsi" w:cstheme="minorHAnsi"/>
          <w:b/>
          <w:bCs/>
          <w:sz w:val="28"/>
          <w:szCs w:val="28"/>
        </w:rPr>
        <w:t xml:space="preserve"> «konverteringsterapi». </w:t>
      </w:r>
      <w:r w:rsidR="00E03F78">
        <w:rPr>
          <w:rFonts w:asciiTheme="minorHAnsi" w:hAnsiTheme="minorHAnsi" w:cstheme="minorHAnsi"/>
          <w:b/>
          <w:bCs/>
          <w:sz w:val="28"/>
          <w:szCs w:val="28"/>
        </w:rPr>
        <w:br/>
      </w:r>
      <w:r w:rsidR="004B1411">
        <w:rPr>
          <w:rFonts w:asciiTheme="minorHAnsi" w:hAnsiTheme="minorHAnsi" w:cstheme="minorHAnsi"/>
          <w:bCs/>
        </w:rPr>
        <w:br/>
      </w:r>
      <w:r w:rsidR="00FC24A8" w:rsidRPr="00DB4784">
        <w:rPr>
          <w:rFonts w:asciiTheme="minorHAnsi" w:hAnsiTheme="minorHAnsi" w:cstheme="minorHAnsi"/>
          <w:bCs/>
          <w:sz w:val="22"/>
          <w:szCs w:val="22"/>
        </w:rPr>
        <w:t xml:space="preserve">* </w:t>
      </w:r>
      <w:hyperlink r:id="rId93" w:history="1">
        <w:r w:rsidR="00FC24A8" w:rsidRPr="00DB4784">
          <w:rPr>
            <w:rStyle w:val="Hyperkobling"/>
            <w:rFonts w:asciiTheme="minorHAnsi" w:hAnsiTheme="minorHAnsi" w:cstheme="minorHAnsi"/>
            <w:bCs/>
            <w:sz w:val="22"/>
            <w:szCs w:val="22"/>
          </w:rPr>
          <w:t>Arbeiderpartiets 10 forslag til en styrket LHBTI-politikk</w:t>
        </w:r>
      </w:hyperlink>
      <w:r w:rsidR="00FC24A8" w:rsidRPr="00DB4784">
        <w:rPr>
          <w:rFonts w:asciiTheme="minorHAnsi" w:hAnsiTheme="minorHAnsi" w:cstheme="minorHAnsi"/>
          <w:bCs/>
          <w:sz w:val="22"/>
          <w:szCs w:val="22"/>
        </w:rPr>
        <w:t xml:space="preserve">  </w:t>
      </w:r>
      <w:r w:rsidR="00BD7EEC" w:rsidRPr="00DB4784">
        <w:rPr>
          <w:rFonts w:asciiTheme="minorHAnsi" w:hAnsiTheme="minorHAnsi" w:cstheme="minorHAnsi"/>
          <w:bCs/>
          <w:sz w:val="22"/>
          <w:szCs w:val="22"/>
        </w:rPr>
        <w:t>*</w:t>
      </w:r>
      <w:r w:rsidR="004B1411" w:rsidRPr="00DB4784">
        <w:rPr>
          <w:rFonts w:asciiTheme="minorHAnsi" w:hAnsiTheme="minorHAnsi" w:cstheme="minorHAnsi"/>
          <w:bCs/>
          <w:sz w:val="22"/>
          <w:szCs w:val="22"/>
        </w:rPr>
        <w:t xml:space="preserve"> </w:t>
      </w:r>
      <w:r w:rsidR="00BD7EEC" w:rsidRPr="00DB4784">
        <w:rPr>
          <w:rFonts w:asciiTheme="minorHAnsi" w:hAnsiTheme="minorHAnsi" w:cstheme="minorHAnsi"/>
          <w:bCs/>
          <w:sz w:val="22"/>
          <w:szCs w:val="22"/>
        </w:rPr>
        <w:t>F</w:t>
      </w:r>
      <w:r w:rsidR="004B1411" w:rsidRPr="00DB4784">
        <w:rPr>
          <w:rFonts w:asciiTheme="minorHAnsi" w:hAnsiTheme="minorHAnsi" w:cstheme="minorHAnsi"/>
          <w:bCs/>
          <w:sz w:val="22"/>
          <w:szCs w:val="22"/>
        </w:rPr>
        <w:t>orslagene</w:t>
      </w:r>
      <w:r w:rsidR="00BD7EEC" w:rsidRPr="00DB4784">
        <w:rPr>
          <w:rFonts w:asciiTheme="minorHAnsi" w:hAnsiTheme="minorHAnsi" w:cstheme="minorHAnsi"/>
          <w:bCs/>
          <w:sz w:val="22"/>
          <w:szCs w:val="22"/>
        </w:rPr>
        <w:t xml:space="preserve"> i et to-siders</w:t>
      </w:r>
      <w:r w:rsidR="00FC24A8" w:rsidRPr="00DB4784">
        <w:rPr>
          <w:rFonts w:asciiTheme="minorHAnsi" w:hAnsiTheme="minorHAnsi" w:cstheme="minorHAnsi"/>
          <w:bCs/>
          <w:sz w:val="22"/>
          <w:szCs w:val="22"/>
        </w:rPr>
        <w:t xml:space="preserve"> </w:t>
      </w:r>
      <w:hyperlink r:id="rId94" w:history="1">
        <w:r w:rsidR="00FC24A8" w:rsidRPr="00DB4784">
          <w:rPr>
            <w:rStyle w:val="Hyperkobling"/>
            <w:rFonts w:asciiTheme="minorHAnsi" w:hAnsiTheme="minorHAnsi" w:cstheme="minorHAnsi"/>
            <w:bCs/>
            <w:sz w:val="22"/>
            <w:szCs w:val="22"/>
          </w:rPr>
          <w:t>PDF</w:t>
        </w:r>
        <w:r w:rsidR="00BD7EEC" w:rsidRPr="00DB4784">
          <w:rPr>
            <w:rStyle w:val="Hyperkobling"/>
            <w:rFonts w:asciiTheme="minorHAnsi" w:hAnsiTheme="minorHAnsi" w:cstheme="minorHAnsi"/>
            <w:bCs/>
            <w:sz w:val="22"/>
            <w:szCs w:val="22"/>
          </w:rPr>
          <w:t>-dokument</w:t>
        </w:r>
      </w:hyperlink>
      <w:r w:rsidR="00BF1D71">
        <w:rPr>
          <w:rStyle w:val="Hyperkobling"/>
          <w:rFonts w:asciiTheme="minorHAnsi" w:hAnsiTheme="minorHAnsi" w:cstheme="minorHAnsi"/>
          <w:bCs/>
          <w:sz w:val="22"/>
          <w:szCs w:val="22"/>
        </w:rPr>
        <w:t xml:space="preserve"> </w:t>
      </w:r>
      <w:r w:rsidR="00BF1D71">
        <w:rPr>
          <w:rFonts w:asciiTheme="minorHAnsi" w:hAnsiTheme="minorHAnsi" w:cstheme="minorHAnsi"/>
          <w:bCs/>
          <w:sz w:val="22"/>
          <w:szCs w:val="22"/>
        </w:rPr>
        <w:t>.</w:t>
      </w:r>
      <w:r w:rsidR="00BF1D71">
        <w:rPr>
          <w:rFonts w:asciiTheme="minorHAnsi" w:hAnsiTheme="minorHAnsi" w:cstheme="minorHAnsi"/>
          <w:bCs/>
          <w:sz w:val="22"/>
          <w:szCs w:val="22"/>
        </w:rPr>
        <w:br/>
      </w:r>
      <w:r w:rsidR="00FC24A8" w:rsidRPr="00DB4784">
        <w:rPr>
          <w:rFonts w:asciiTheme="minorHAnsi" w:hAnsiTheme="minorHAnsi" w:cstheme="minorHAnsi"/>
          <w:bCs/>
          <w:sz w:val="22"/>
          <w:szCs w:val="22"/>
        </w:rPr>
        <w:t xml:space="preserve">* </w:t>
      </w:r>
      <w:hyperlink r:id="rId95" w:history="1">
        <w:proofErr w:type="spellStart"/>
        <w:r w:rsidR="00FC24A8" w:rsidRPr="00DB4784">
          <w:rPr>
            <w:rStyle w:val="Hyperkobling"/>
            <w:rFonts w:asciiTheme="minorHAnsi" w:hAnsiTheme="minorHAnsi" w:cstheme="minorHAnsi"/>
            <w:bCs/>
            <w:sz w:val="22"/>
            <w:szCs w:val="22"/>
          </w:rPr>
          <w:t>MDGs</w:t>
        </w:r>
        <w:proofErr w:type="spellEnd"/>
        <w:r w:rsidR="00FC24A8" w:rsidRPr="00DB4784">
          <w:rPr>
            <w:rStyle w:val="Hyperkobling"/>
            <w:rFonts w:asciiTheme="minorHAnsi" w:hAnsiTheme="minorHAnsi" w:cstheme="minorHAnsi"/>
            <w:bCs/>
            <w:sz w:val="22"/>
            <w:szCs w:val="22"/>
          </w:rPr>
          <w:t xml:space="preserve"> 10 forslag til en </w:t>
        </w:r>
        <w:r w:rsidR="004B1411" w:rsidRPr="00DB4784">
          <w:rPr>
            <w:rStyle w:val="Hyperkobling"/>
            <w:rFonts w:asciiTheme="minorHAnsi" w:hAnsiTheme="minorHAnsi" w:cstheme="minorHAnsi"/>
            <w:bCs/>
            <w:sz w:val="22"/>
            <w:szCs w:val="22"/>
          </w:rPr>
          <w:t>aktiv</w:t>
        </w:r>
        <w:r w:rsidR="00FC24A8" w:rsidRPr="00DB4784">
          <w:rPr>
            <w:rStyle w:val="Hyperkobling"/>
            <w:rFonts w:asciiTheme="minorHAnsi" w:hAnsiTheme="minorHAnsi" w:cstheme="minorHAnsi"/>
            <w:bCs/>
            <w:sz w:val="22"/>
            <w:szCs w:val="22"/>
          </w:rPr>
          <w:t xml:space="preserve"> regnbuepolitikk</w:t>
        </w:r>
      </w:hyperlink>
      <w:r w:rsidR="004B1411" w:rsidRPr="00DB4784">
        <w:rPr>
          <w:rFonts w:asciiTheme="minorHAnsi" w:hAnsiTheme="minorHAnsi" w:cstheme="minorHAnsi"/>
          <w:bCs/>
          <w:sz w:val="22"/>
          <w:szCs w:val="22"/>
        </w:rPr>
        <w:t xml:space="preserve"> </w:t>
      </w:r>
      <w:r w:rsidR="00BD7EEC" w:rsidRPr="00DB4784">
        <w:rPr>
          <w:rFonts w:asciiTheme="minorHAnsi" w:hAnsiTheme="minorHAnsi" w:cstheme="minorHAnsi"/>
          <w:bCs/>
          <w:sz w:val="22"/>
          <w:szCs w:val="22"/>
        </w:rPr>
        <w:t>* F</w:t>
      </w:r>
      <w:r w:rsidR="004B1411" w:rsidRPr="00DB4784">
        <w:rPr>
          <w:rFonts w:asciiTheme="minorHAnsi" w:hAnsiTheme="minorHAnsi" w:cstheme="minorHAnsi"/>
          <w:bCs/>
          <w:sz w:val="22"/>
          <w:szCs w:val="22"/>
        </w:rPr>
        <w:t>orslagene i</w:t>
      </w:r>
      <w:r w:rsidR="00BD7EEC" w:rsidRPr="00DB4784">
        <w:rPr>
          <w:rFonts w:asciiTheme="minorHAnsi" w:hAnsiTheme="minorHAnsi" w:cstheme="minorHAnsi"/>
          <w:bCs/>
          <w:sz w:val="22"/>
          <w:szCs w:val="22"/>
        </w:rPr>
        <w:t xml:space="preserve"> et to-siders</w:t>
      </w:r>
      <w:r w:rsidR="004B1411" w:rsidRPr="00DB4784">
        <w:rPr>
          <w:rFonts w:asciiTheme="minorHAnsi" w:hAnsiTheme="minorHAnsi" w:cstheme="minorHAnsi"/>
          <w:bCs/>
          <w:sz w:val="22"/>
          <w:szCs w:val="22"/>
        </w:rPr>
        <w:t xml:space="preserve"> </w:t>
      </w:r>
      <w:hyperlink r:id="rId96" w:history="1">
        <w:r w:rsidR="004B1411" w:rsidRPr="00DB4784">
          <w:rPr>
            <w:rStyle w:val="Hyperkobling"/>
            <w:rFonts w:asciiTheme="minorHAnsi" w:hAnsiTheme="minorHAnsi" w:cstheme="minorHAnsi"/>
            <w:bCs/>
            <w:sz w:val="22"/>
            <w:szCs w:val="22"/>
          </w:rPr>
          <w:t>PDF</w:t>
        </w:r>
        <w:r w:rsidR="00BD7EEC" w:rsidRPr="00DB4784">
          <w:rPr>
            <w:rStyle w:val="Hyperkobling"/>
            <w:rFonts w:asciiTheme="minorHAnsi" w:hAnsiTheme="minorHAnsi" w:cstheme="minorHAnsi"/>
            <w:bCs/>
            <w:sz w:val="22"/>
            <w:szCs w:val="22"/>
          </w:rPr>
          <w:t>-dokument</w:t>
        </w:r>
      </w:hyperlink>
      <w:r w:rsidR="00BF1D71">
        <w:rPr>
          <w:rFonts w:asciiTheme="minorHAnsi" w:hAnsiTheme="minorHAnsi" w:cstheme="minorHAnsi"/>
          <w:bCs/>
          <w:color w:val="0000FF" w:themeColor="hyperlink"/>
          <w:sz w:val="22"/>
          <w:szCs w:val="22"/>
          <w:u w:val="single"/>
        </w:rPr>
        <w:t xml:space="preserve"> </w:t>
      </w:r>
      <w:r w:rsidR="00BF1D71">
        <w:rPr>
          <w:rFonts w:asciiTheme="minorHAnsi" w:hAnsiTheme="minorHAnsi" w:cstheme="minorHAnsi"/>
          <w:bCs/>
          <w:sz w:val="22"/>
          <w:szCs w:val="22"/>
        </w:rPr>
        <w:t xml:space="preserve">. </w:t>
      </w:r>
      <w:r w:rsidR="00BF1D71">
        <w:rPr>
          <w:rFonts w:asciiTheme="minorHAnsi" w:hAnsiTheme="minorHAnsi" w:cstheme="minorHAnsi"/>
          <w:bCs/>
          <w:sz w:val="22"/>
          <w:szCs w:val="22"/>
        </w:rPr>
        <w:br/>
      </w:r>
      <w:r w:rsidR="00B8409C" w:rsidRPr="00DB4784">
        <w:rPr>
          <w:rFonts w:asciiTheme="minorHAnsi" w:hAnsiTheme="minorHAnsi" w:cstheme="minorHAnsi"/>
          <w:bCs/>
          <w:sz w:val="22"/>
          <w:szCs w:val="22"/>
        </w:rPr>
        <w:t xml:space="preserve">* </w:t>
      </w:r>
      <w:hyperlink r:id="rId97" w:history="1">
        <w:r w:rsidR="00B8409C" w:rsidRPr="00DB4784">
          <w:rPr>
            <w:rStyle w:val="Hyperkobling"/>
            <w:rFonts w:asciiTheme="minorHAnsi" w:hAnsiTheme="minorHAnsi" w:cstheme="minorHAnsi"/>
            <w:bCs/>
            <w:sz w:val="22"/>
            <w:szCs w:val="22"/>
          </w:rPr>
          <w:t>Familie- og kulturkomiteens behandling og innstilling</w:t>
        </w:r>
      </w:hyperlink>
    </w:p>
    <w:p w14:paraId="34BDD50F" w14:textId="77777777" w:rsidR="00B8409C" w:rsidRPr="004B1411" w:rsidRDefault="00B8409C" w:rsidP="00E03F78">
      <w:pPr>
        <w:rPr>
          <w:rFonts w:asciiTheme="minorHAnsi" w:hAnsiTheme="minorHAnsi" w:cstheme="minorHAnsi"/>
          <w:bCs/>
        </w:rPr>
      </w:pPr>
    </w:p>
    <w:p w14:paraId="7050BA8E" w14:textId="1A9735C1" w:rsidR="00E03F78" w:rsidRDefault="00E03F78" w:rsidP="00E03F78">
      <w:pPr>
        <w:rPr>
          <w:rFonts w:asciiTheme="minorHAnsi" w:hAnsiTheme="minorHAnsi" w:cstheme="minorHAnsi"/>
          <w:sz w:val="22"/>
          <w:szCs w:val="22"/>
        </w:rPr>
      </w:pPr>
      <w:r>
        <w:rPr>
          <w:rFonts w:asciiTheme="minorHAnsi" w:hAnsiTheme="minorHAnsi" w:cstheme="minorHAnsi"/>
          <w:sz w:val="22"/>
          <w:szCs w:val="22"/>
        </w:rPr>
        <w:t>Se t</w:t>
      </w:r>
      <w:r w:rsidRPr="003D1DEB">
        <w:rPr>
          <w:rFonts w:asciiTheme="minorHAnsi" w:hAnsiTheme="minorHAnsi" w:cstheme="minorHAnsi"/>
          <w:sz w:val="22"/>
          <w:szCs w:val="22"/>
        </w:rPr>
        <w:t>ema-arket:</w:t>
      </w:r>
      <w:r w:rsidRPr="00CF0E38">
        <w:rPr>
          <w:rFonts w:asciiTheme="minorHAnsi" w:hAnsiTheme="minorHAnsi" w:cstheme="minorHAnsi"/>
          <w:b/>
          <w:sz w:val="22"/>
          <w:szCs w:val="22"/>
        </w:rPr>
        <w:t xml:space="preserve"> </w:t>
      </w:r>
      <w:hyperlink r:id="rId98" w:history="1">
        <w:r w:rsidRPr="00CF0E38">
          <w:rPr>
            <w:rStyle w:val="Hyperkobling"/>
            <w:rFonts w:asciiTheme="minorHAnsi" w:hAnsiTheme="minorHAnsi" w:cstheme="minorHAnsi"/>
            <w:b/>
            <w:sz w:val="22"/>
            <w:szCs w:val="22"/>
          </w:rPr>
          <w:t>Homoterapi?</w:t>
        </w:r>
      </w:hyperlink>
      <w:r>
        <w:rPr>
          <w:rFonts w:asciiTheme="minorHAnsi" w:hAnsiTheme="minorHAnsi" w:cstheme="minorHAnsi"/>
          <w:sz w:val="22"/>
          <w:szCs w:val="22"/>
        </w:rPr>
        <w:t xml:space="preserve"> som</w:t>
      </w:r>
      <w:r w:rsidRPr="003D1DEB">
        <w:rPr>
          <w:rFonts w:asciiTheme="minorHAnsi" w:hAnsiTheme="minorHAnsi" w:cstheme="minorHAnsi"/>
          <w:sz w:val="22"/>
          <w:szCs w:val="22"/>
        </w:rPr>
        <w:t xml:space="preserve"> gir </w:t>
      </w:r>
      <w:r w:rsidR="008F599F">
        <w:rPr>
          <w:rFonts w:asciiTheme="minorHAnsi" w:hAnsiTheme="minorHAnsi" w:cstheme="minorHAnsi"/>
          <w:sz w:val="22"/>
          <w:szCs w:val="22"/>
        </w:rPr>
        <w:t>en kortfattet</w:t>
      </w:r>
      <w:r w:rsidRPr="003D1DEB">
        <w:rPr>
          <w:rFonts w:asciiTheme="minorHAnsi" w:hAnsiTheme="minorHAnsi" w:cstheme="minorHAnsi"/>
          <w:sz w:val="22"/>
          <w:szCs w:val="22"/>
        </w:rPr>
        <w:t xml:space="preserve"> informasjon </w:t>
      </w:r>
      <w:r>
        <w:rPr>
          <w:rFonts w:asciiTheme="minorHAnsi" w:hAnsiTheme="minorHAnsi" w:cstheme="minorHAnsi"/>
          <w:sz w:val="22"/>
          <w:szCs w:val="22"/>
        </w:rPr>
        <w:t xml:space="preserve">om de 20 forslagene fra Ap og MDG, og </w:t>
      </w:r>
      <w:r w:rsidRPr="003D1DEB">
        <w:rPr>
          <w:rFonts w:asciiTheme="minorHAnsi" w:hAnsiTheme="minorHAnsi" w:cstheme="minorHAnsi"/>
          <w:sz w:val="22"/>
          <w:szCs w:val="22"/>
        </w:rPr>
        <w:t>om det Stortinget diskuterte i desember 2019</w:t>
      </w:r>
      <w:r>
        <w:rPr>
          <w:rFonts w:asciiTheme="minorHAnsi" w:hAnsiTheme="minorHAnsi" w:cstheme="minorHAnsi"/>
          <w:sz w:val="22"/>
          <w:szCs w:val="22"/>
        </w:rPr>
        <w:t>.</w:t>
      </w:r>
    </w:p>
    <w:p w14:paraId="7E0AEA4A" w14:textId="77777777" w:rsidR="004B1411" w:rsidRDefault="004B1411" w:rsidP="00E03F78">
      <w:pPr>
        <w:rPr>
          <w:rFonts w:asciiTheme="minorHAnsi" w:hAnsiTheme="minorHAnsi" w:cstheme="minorHAnsi"/>
          <w:sz w:val="22"/>
          <w:szCs w:val="22"/>
        </w:rPr>
      </w:pPr>
    </w:p>
    <w:p w14:paraId="1750C096" w14:textId="5E9D3203" w:rsidR="00E03F78" w:rsidRPr="00DB4784" w:rsidRDefault="004B1411" w:rsidP="00030591">
      <w:pPr>
        <w:rPr>
          <w:rFonts w:asciiTheme="minorHAnsi" w:hAnsiTheme="minorHAnsi" w:cstheme="minorHAnsi"/>
          <w:sz w:val="22"/>
          <w:szCs w:val="22"/>
        </w:rPr>
      </w:pPr>
      <w:r w:rsidRPr="00DB4784">
        <w:rPr>
          <w:rFonts w:asciiTheme="minorHAnsi" w:hAnsiTheme="minorHAnsi" w:cstheme="minorHAnsi"/>
          <w:sz w:val="22"/>
          <w:szCs w:val="22"/>
        </w:rPr>
        <w:t xml:space="preserve">I debatten om «homoterapi» høsten 2019, og i stortingsdebatten rundt de 20 forslagene fra Ap og MDG, ble nesten alt fokus rettet mot «homoterapi», et </w:t>
      </w:r>
      <w:r w:rsidR="008F599F">
        <w:rPr>
          <w:rFonts w:asciiTheme="minorHAnsi" w:hAnsiTheme="minorHAnsi" w:cstheme="minorHAnsi"/>
          <w:sz w:val="22"/>
          <w:szCs w:val="22"/>
        </w:rPr>
        <w:t xml:space="preserve">nytt </w:t>
      </w:r>
      <w:r w:rsidRPr="00DB4784">
        <w:rPr>
          <w:rFonts w:asciiTheme="minorHAnsi" w:hAnsiTheme="minorHAnsi" w:cstheme="minorHAnsi"/>
          <w:sz w:val="22"/>
          <w:szCs w:val="22"/>
        </w:rPr>
        <w:t xml:space="preserve">begrep </w:t>
      </w:r>
      <w:r w:rsidR="008F599F">
        <w:rPr>
          <w:rFonts w:asciiTheme="minorHAnsi" w:hAnsiTheme="minorHAnsi" w:cstheme="minorHAnsi"/>
          <w:sz w:val="22"/>
          <w:szCs w:val="22"/>
        </w:rPr>
        <w:t xml:space="preserve">i Norge </w:t>
      </w:r>
      <w:r w:rsidRPr="00DB4784">
        <w:rPr>
          <w:rFonts w:asciiTheme="minorHAnsi" w:hAnsiTheme="minorHAnsi" w:cstheme="minorHAnsi"/>
          <w:sz w:val="22"/>
          <w:szCs w:val="22"/>
        </w:rPr>
        <w:t xml:space="preserve">som VGTV lanserte i en dokumentarserie. Alle de andre 18 forslagene fra Ap og MDG druknet i diskusjonen omkring dette temaet. Ingen av </w:t>
      </w:r>
      <w:r w:rsidR="008F599F">
        <w:rPr>
          <w:rFonts w:asciiTheme="minorHAnsi" w:hAnsiTheme="minorHAnsi" w:cstheme="minorHAnsi"/>
          <w:sz w:val="22"/>
          <w:szCs w:val="22"/>
        </w:rPr>
        <w:t xml:space="preserve">Ap’s og </w:t>
      </w:r>
      <w:proofErr w:type="spellStart"/>
      <w:r w:rsidR="008F599F">
        <w:rPr>
          <w:rFonts w:asciiTheme="minorHAnsi" w:hAnsiTheme="minorHAnsi" w:cstheme="minorHAnsi"/>
          <w:sz w:val="22"/>
          <w:szCs w:val="22"/>
        </w:rPr>
        <w:t>MDGs</w:t>
      </w:r>
      <w:proofErr w:type="spellEnd"/>
      <w:r w:rsidR="008F599F">
        <w:rPr>
          <w:rFonts w:asciiTheme="minorHAnsi" w:hAnsiTheme="minorHAnsi" w:cstheme="minorHAnsi"/>
          <w:sz w:val="22"/>
          <w:szCs w:val="22"/>
        </w:rPr>
        <w:t xml:space="preserve"> </w:t>
      </w:r>
      <w:r w:rsidRPr="00DB4784">
        <w:rPr>
          <w:rFonts w:asciiTheme="minorHAnsi" w:hAnsiTheme="minorHAnsi" w:cstheme="minorHAnsi"/>
          <w:sz w:val="22"/>
          <w:szCs w:val="22"/>
        </w:rPr>
        <w:t>f</w:t>
      </w:r>
      <w:r w:rsidRPr="00DB4784">
        <w:rPr>
          <w:rFonts w:asciiTheme="minorHAnsi" w:hAnsiTheme="minorHAnsi" w:cstheme="minorHAnsi"/>
          <w:bCs/>
          <w:sz w:val="22"/>
          <w:szCs w:val="22"/>
        </w:rPr>
        <w:t>orslag ble vedtatt i desember 2019, men oversendt til departementet. Når tematikken kommer opp igjen i Stortinget, er det ikke usannsynlig at Stortinget vil vedta mange av forslagene med solid flertall.</w:t>
      </w:r>
    </w:p>
    <w:p w14:paraId="2082DED8" w14:textId="77777777" w:rsidR="004B1411" w:rsidRDefault="004B1411" w:rsidP="00466EFD">
      <w:pPr>
        <w:rPr>
          <w:rFonts w:asciiTheme="minorHAnsi" w:hAnsiTheme="minorHAnsi" w:cstheme="minorHAnsi"/>
          <w:sz w:val="22"/>
          <w:szCs w:val="22"/>
        </w:rPr>
      </w:pPr>
    </w:p>
    <w:p w14:paraId="3C93E940" w14:textId="03CB121F" w:rsidR="00FC24A8" w:rsidRDefault="00030591" w:rsidP="00466EFD">
      <w:pPr>
        <w:rPr>
          <w:rFonts w:asciiTheme="minorHAnsi" w:hAnsiTheme="minorHAnsi" w:cstheme="minorHAnsi"/>
          <w:sz w:val="22"/>
          <w:szCs w:val="22"/>
        </w:rPr>
      </w:pPr>
      <w:r>
        <w:rPr>
          <w:rFonts w:asciiTheme="minorHAnsi" w:hAnsiTheme="minorHAnsi" w:cstheme="minorHAnsi"/>
          <w:sz w:val="22"/>
          <w:szCs w:val="22"/>
        </w:rPr>
        <w:t xml:space="preserve">I forbindelse med en mulig kriminalisering av «konverteringsterapi» er det tankevekkende at Anette Trettebergstuen – som </w:t>
      </w:r>
      <w:r w:rsidR="00FC24A8">
        <w:rPr>
          <w:rFonts w:asciiTheme="minorHAnsi" w:hAnsiTheme="minorHAnsi" w:cstheme="minorHAnsi"/>
          <w:sz w:val="22"/>
          <w:szCs w:val="22"/>
        </w:rPr>
        <w:t>definerer seg som</w:t>
      </w:r>
      <w:r>
        <w:rPr>
          <w:rFonts w:asciiTheme="minorHAnsi" w:hAnsiTheme="minorHAnsi" w:cstheme="minorHAnsi"/>
          <w:sz w:val="22"/>
          <w:szCs w:val="22"/>
        </w:rPr>
        <w:t xml:space="preserve"> lesbisk og er Ap’s familiepolitiske talsperson og en av politikerne bak Ap’s 10 forslag nevnt ovenfor – er medforfatter </w:t>
      </w:r>
      <w:r w:rsidR="00E03F78">
        <w:rPr>
          <w:rFonts w:asciiTheme="minorHAnsi" w:hAnsiTheme="minorHAnsi" w:cstheme="minorHAnsi"/>
          <w:sz w:val="22"/>
          <w:szCs w:val="22"/>
        </w:rPr>
        <w:t>av</w:t>
      </w:r>
      <w:r>
        <w:rPr>
          <w:rFonts w:asciiTheme="minorHAnsi" w:hAnsiTheme="minorHAnsi" w:cstheme="minorHAnsi"/>
          <w:sz w:val="22"/>
          <w:szCs w:val="22"/>
        </w:rPr>
        <w:t xml:space="preserve"> boka «Homo»</w:t>
      </w:r>
      <w:r w:rsidR="00E03F78">
        <w:rPr>
          <w:rFonts w:asciiTheme="minorHAnsi" w:hAnsiTheme="minorHAnsi" w:cstheme="minorHAnsi"/>
          <w:sz w:val="22"/>
          <w:szCs w:val="22"/>
        </w:rPr>
        <w:t xml:space="preserve">. Den har som </w:t>
      </w:r>
      <w:r>
        <w:rPr>
          <w:rFonts w:asciiTheme="minorHAnsi" w:hAnsiTheme="minorHAnsi" w:cstheme="minorHAnsi"/>
          <w:sz w:val="22"/>
          <w:szCs w:val="22"/>
        </w:rPr>
        <w:t>undertittel: «</w:t>
      </w:r>
      <w:r w:rsidRPr="00FC24A8">
        <w:rPr>
          <w:rFonts w:asciiTheme="minorHAnsi" w:hAnsiTheme="minorHAnsi" w:cstheme="minorHAnsi"/>
          <w:i/>
          <w:iCs/>
          <w:sz w:val="22"/>
          <w:szCs w:val="22"/>
        </w:rPr>
        <w:t>For deg som er, lurer på om du er eller har lyst til å bli homo</w:t>
      </w:r>
      <w:r>
        <w:rPr>
          <w:rFonts w:asciiTheme="minorHAnsi" w:hAnsiTheme="minorHAnsi" w:cstheme="minorHAnsi"/>
          <w:sz w:val="22"/>
          <w:szCs w:val="22"/>
        </w:rPr>
        <w:t xml:space="preserve">». I boka leser vi bl.a.: «Noen mener de er født homofile, og sier at de ‘oppdaget’ at de var det veldig tidlig. Andre mener at deres seksuelle orientering er noe som har blitt til på veien, og at den er i konstant utvikling og endring.» (s. 147). </w:t>
      </w:r>
    </w:p>
    <w:p w14:paraId="589F7B05" w14:textId="75E2740B" w:rsidR="00466EFD" w:rsidRPr="0057606B" w:rsidRDefault="00FC24A8" w:rsidP="00466EFD">
      <w:pPr>
        <w:rPr>
          <w:rFonts w:asciiTheme="minorHAnsi" w:hAnsiTheme="minorHAnsi" w:cstheme="minorHAnsi"/>
          <w:bCs/>
          <w:sz w:val="22"/>
          <w:szCs w:val="22"/>
        </w:rPr>
      </w:pPr>
      <w:r>
        <w:rPr>
          <w:rFonts w:asciiTheme="minorHAnsi" w:hAnsiTheme="minorHAnsi" w:cstheme="minorHAnsi"/>
          <w:sz w:val="22"/>
          <w:szCs w:val="22"/>
        </w:rPr>
        <w:lastRenderedPageBreak/>
        <w:t xml:space="preserve">        </w:t>
      </w:r>
      <w:r w:rsidR="00030591">
        <w:rPr>
          <w:rFonts w:asciiTheme="minorHAnsi" w:hAnsiTheme="minorHAnsi" w:cstheme="minorHAnsi"/>
          <w:sz w:val="22"/>
          <w:szCs w:val="22"/>
        </w:rPr>
        <w:t>At seksuelle følelser ikke nødvendigvis er statiske hele livet, og at folk kan endre sin seksuelle orientering og tiltrekning i løpet av livet, sier også Foreningen FRI i sin i Politiske plattform: «Kjønnsidentitet og seksuell orientering, og språket man bruker for å beskrive disse, kan forandres over tid. Forsøk på å endre andres identitet og seksualitet skal ikke forekomme.» (</w:t>
      </w:r>
      <w:proofErr w:type="spellStart"/>
      <w:r w:rsidR="00030591">
        <w:rPr>
          <w:rFonts w:asciiTheme="minorHAnsi" w:hAnsiTheme="minorHAnsi" w:cstheme="minorHAnsi"/>
          <w:sz w:val="22"/>
          <w:szCs w:val="22"/>
        </w:rPr>
        <w:t>Kap</w:t>
      </w:r>
      <w:proofErr w:type="spellEnd"/>
      <w:r w:rsidR="00030591">
        <w:rPr>
          <w:rFonts w:asciiTheme="minorHAnsi" w:hAnsiTheme="minorHAnsi" w:cstheme="minorHAnsi"/>
          <w:sz w:val="22"/>
          <w:szCs w:val="22"/>
        </w:rPr>
        <w:t xml:space="preserve"> 1.1.2) I Prinsipp</w:t>
      </w:r>
      <w:r w:rsidR="00E03F78">
        <w:rPr>
          <w:rFonts w:asciiTheme="minorHAnsi" w:hAnsiTheme="minorHAnsi" w:cstheme="minorHAnsi"/>
          <w:sz w:val="22"/>
          <w:szCs w:val="22"/>
        </w:rPr>
        <w:t>-p</w:t>
      </w:r>
      <w:r w:rsidR="00030591">
        <w:rPr>
          <w:rFonts w:asciiTheme="minorHAnsi" w:hAnsiTheme="minorHAnsi" w:cstheme="minorHAnsi"/>
          <w:sz w:val="22"/>
          <w:szCs w:val="22"/>
        </w:rPr>
        <w:t xml:space="preserve">rogrammet </w:t>
      </w:r>
      <w:r w:rsidR="00E03F78">
        <w:rPr>
          <w:rFonts w:asciiTheme="minorHAnsi" w:hAnsiTheme="minorHAnsi" w:cstheme="minorHAnsi"/>
          <w:sz w:val="22"/>
          <w:szCs w:val="22"/>
        </w:rPr>
        <w:t xml:space="preserve">sitt </w:t>
      </w:r>
      <w:r w:rsidR="00030591">
        <w:rPr>
          <w:rFonts w:asciiTheme="minorHAnsi" w:hAnsiTheme="minorHAnsi" w:cstheme="minorHAnsi"/>
          <w:sz w:val="22"/>
          <w:szCs w:val="22"/>
        </w:rPr>
        <w:t xml:space="preserve">for få år siden brukte </w:t>
      </w:r>
      <w:r w:rsidR="00E03F78">
        <w:rPr>
          <w:rFonts w:asciiTheme="minorHAnsi" w:hAnsiTheme="minorHAnsi" w:cstheme="minorHAnsi"/>
          <w:sz w:val="22"/>
          <w:szCs w:val="22"/>
        </w:rPr>
        <w:t xml:space="preserve">foreningen </w:t>
      </w:r>
      <w:r w:rsidR="00030591">
        <w:rPr>
          <w:rFonts w:asciiTheme="minorHAnsi" w:hAnsiTheme="minorHAnsi" w:cstheme="minorHAnsi"/>
          <w:sz w:val="22"/>
          <w:szCs w:val="22"/>
        </w:rPr>
        <w:t xml:space="preserve">følgende formulering: </w:t>
      </w:r>
      <w:r w:rsidR="00030591" w:rsidRPr="005E18B0">
        <w:rPr>
          <w:rFonts w:asciiTheme="minorHAnsi" w:hAnsiTheme="minorHAnsi" w:cstheme="minorHAnsi"/>
          <w:sz w:val="22"/>
          <w:szCs w:val="22"/>
        </w:rPr>
        <w:t>«</w:t>
      </w:r>
      <w:r w:rsidR="00030591" w:rsidRPr="005E18B0">
        <w:rPr>
          <w:rFonts w:asciiTheme="minorHAnsi" w:hAnsiTheme="minorHAnsi" w:cstheme="minorHAnsi"/>
          <w:color w:val="000000"/>
          <w:sz w:val="22"/>
          <w:szCs w:val="22"/>
        </w:rPr>
        <w:t>Seksualitet er ikke statisk for alle, og kan for noen forandres og utvikles over tid.»</w:t>
      </w:r>
      <w:r w:rsidR="00030591">
        <w:rPr>
          <w:rFonts w:asciiTheme="minorHAnsi" w:hAnsiTheme="minorHAnsi" w:cstheme="minorHAnsi"/>
          <w:color w:val="000000"/>
          <w:sz w:val="22"/>
          <w:szCs w:val="22"/>
        </w:rPr>
        <w:t xml:space="preserve"> (</w:t>
      </w:r>
      <w:proofErr w:type="spellStart"/>
      <w:r w:rsidR="00030591">
        <w:rPr>
          <w:rFonts w:asciiTheme="minorHAnsi" w:hAnsiTheme="minorHAnsi" w:cstheme="minorHAnsi"/>
          <w:color w:val="000000"/>
          <w:sz w:val="22"/>
          <w:szCs w:val="22"/>
        </w:rPr>
        <w:t>Kap</w:t>
      </w:r>
      <w:proofErr w:type="spellEnd"/>
      <w:r w:rsidR="00030591">
        <w:rPr>
          <w:rFonts w:asciiTheme="minorHAnsi" w:hAnsiTheme="minorHAnsi" w:cstheme="minorHAnsi"/>
          <w:color w:val="000000"/>
          <w:sz w:val="22"/>
          <w:szCs w:val="22"/>
        </w:rPr>
        <w:t xml:space="preserve"> 2.4)</w:t>
      </w:r>
      <w:r w:rsidR="00E03F78">
        <w:rPr>
          <w:rFonts w:asciiTheme="minorHAnsi" w:hAnsiTheme="minorHAnsi" w:cstheme="minorHAnsi"/>
          <w:sz w:val="22"/>
          <w:szCs w:val="22"/>
        </w:rPr>
        <w:br/>
      </w:r>
      <w:r w:rsidR="00030591">
        <w:rPr>
          <w:rFonts w:asciiTheme="minorHAnsi" w:hAnsiTheme="minorHAnsi" w:cstheme="minorHAnsi"/>
          <w:b/>
          <w:bCs/>
          <w:sz w:val="28"/>
          <w:szCs w:val="28"/>
        </w:rPr>
        <w:br/>
      </w:r>
      <w:bookmarkStart w:id="23" w:name="_Hlk65085775"/>
      <w:r w:rsidR="00411001" w:rsidRPr="00BE2CD7">
        <w:rPr>
          <w:rFonts w:ascii="MS Gothic" w:eastAsia="MS Gothic" w:hAnsi="MS Gothic" w:cs="MS Gothic" w:hint="eastAsia"/>
          <w:color w:val="000000" w:themeColor="text1"/>
          <w:sz w:val="30"/>
          <w:szCs w:val="30"/>
        </w:rPr>
        <w:t>㉕</w:t>
      </w:r>
      <w:bookmarkEnd w:id="23"/>
      <w:r w:rsidR="00BB2E63" w:rsidRPr="00BB2E63">
        <w:rPr>
          <w:rFonts w:asciiTheme="minorHAnsi" w:hAnsiTheme="minorHAnsi" w:cstheme="minorHAnsi"/>
          <w:b/>
          <w:bCs/>
          <w:color w:val="FF0000"/>
          <w:sz w:val="32"/>
          <w:szCs w:val="32"/>
        </w:rPr>
        <w:t xml:space="preserve"> </w:t>
      </w:r>
      <w:r w:rsidR="0024707D">
        <w:rPr>
          <w:rFonts w:asciiTheme="minorHAnsi" w:hAnsiTheme="minorHAnsi" w:cstheme="minorHAnsi"/>
          <w:b/>
          <w:bCs/>
          <w:sz w:val="28"/>
          <w:szCs w:val="28"/>
        </w:rPr>
        <w:t>Sju</w:t>
      </w:r>
      <w:r w:rsidR="00466EFD" w:rsidRPr="00384B15">
        <w:rPr>
          <w:rFonts w:asciiTheme="minorHAnsi" w:hAnsiTheme="minorHAnsi" w:cstheme="minorHAnsi"/>
          <w:b/>
          <w:bCs/>
          <w:sz w:val="28"/>
          <w:szCs w:val="28"/>
        </w:rPr>
        <w:t xml:space="preserve"> kjønn.</w:t>
      </w:r>
      <w:r w:rsidR="00466EFD">
        <w:rPr>
          <w:rFonts w:asciiTheme="minorHAnsi" w:hAnsiTheme="minorHAnsi" w:cstheme="minorHAnsi"/>
          <w:sz w:val="28"/>
          <w:szCs w:val="28"/>
        </w:rPr>
        <w:t xml:space="preserve"> </w:t>
      </w:r>
      <w:r w:rsidR="00466EFD" w:rsidRPr="0057606B">
        <w:rPr>
          <w:rFonts w:asciiTheme="minorHAnsi" w:hAnsiTheme="minorHAnsi" w:cstheme="minorHAnsi"/>
          <w:bCs/>
          <w:sz w:val="22"/>
          <w:szCs w:val="22"/>
        </w:rPr>
        <w:t xml:space="preserve">NRK </w:t>
      </w:r>
      <w:r w:rsidR="00466EFD">
        <w:rPr>
          <w:rFonts w:asciiTheme="minorHAnsi" w:hAnsiTheme="minorHAnsi" w:cstheme="minorHAnsi"/>
          <w:bCs/>
          <w:sz w:val="22"/>
          <w:szCs w:val="22"/>
        </w:rPr>
        <w:t>har i flere år gitt Esben Esther Pirelli Benestad</w:t>
      </w:r>
      <w:r w:rsidR="00466EFD" w:rsidRPr="0057606B">
        <w:rPr>
          <w:rFonts w:asciiTheme="minorHAnsi" w:hAnsiTheme="minorHAnsi" w:cstheme="minorHAnsi"/>
          <w:bCs/>
          <w:sz w:val="22"/>
          <w:szCs w:val="22"/>
        </w:rPr>
        <w:t xml:space="preserve"> en nasjonal talerstol ved å la en kort video ligge på statskanalens nettsider: «</w:t>
      </w:r>
      <w:hyperlink r:id="rId99" w:history="1">
        <w:r w:rsidR="00466EFD" w:rsidRPr="0057606B">
          <w:rPr>
            <w:rStyle w:val="Hyperkobling"/>
            <w:rFonts w:asciiTheme="minorHAnsi" w:hAnsiTheme="minorHAnsi" w:cstheme="minorHAnsi"/>
            <w:bCs/>
            <w:sz w:val="22"/>
            <w:szCs w:val="22"/>
          </w:rPr>
          <w:t>Visste du at det finnes sju kjønn?</w:t>
        </w:r>
      </w:hyperlink>
      <w:r w:rsidR="00466EFD" w:rsidRPr="0057606B">
        <w:rPr>
          <w:rFonts w:asciiTheme="minorHAnsi" w:hAnsiTheme="minorHAnsi" w:cstheme="minorHAnsi"/>
          <w:bCs/>
          <w:sz w:val="22"/>
          <w:szCs w:val="22"/>
        </w:rPr>
        <w:t xml:space="preserve">» </w:t>
      </w:r>
      <w:r w:rsidR="008F599F">
        <w:rPr>
          <w:rFonts w:asciiTheme="minorHAnsi" w:hAnsiTheme="minorHAnsi" w:cstheme="minorHAnsi"/>
          <w:bCs/>
          <w:sz w:val="22"/>
          <w:szCs w:val="22"/>
        </w:rPr>
        <w:t>At det trolig finnes svært få leger som er enige med ham, ties det om, så det må eventuelt både barn, unge og voksne finne ut på egen hånd.</w:t>
      </w:r>
    </w:p>
    <w:p w14:paraId="67069048" w14:textId="77777777" w:rsidR="00466EFD" w:rsidRDefault="00466EFD" w:rsidP="00466EFD">
      <w:pPr>
        <w:rPr>
          <w:rFonts w:asciiTheme="minorHAnsi" w:hAnsiTheme="minorHAnsi" w:cstheme="minorHAnsi"/>
          <w:sz w:val="22"/>
          <w:szCs w:val="22"/>
        </w:rPr>
      </w:pPr>
    </w:p>
    <w:p w14:paraId="1F412628" w14:textId="0C94409B" w:rsidR="004A7EF6" w:rsidRDefault="00411001" w:rsidP="008E34D0">
      <w:pPr>
        <w:rPr>
          <w:rFonts w:asciiTheme="minorHAnsi" w:hAnsiTheme="minorHAnsi" w:cstheme="minorHAnsi"/>
          <w:sz w:val="22"/>
          <w:szCs w:val="22"/>
        </w:rPr>
      </w:pPr>
      <w:bookmarkStart w:id="24" w:name="_Hlk65085802"/>
      <w:r w:rsidRPr="00BE2CD7">
        <w:rPr>
          <w:rFonts w:ascii="MS Gothic" w:eastAsia="MS Gothic" w:hAnsi="MS Gothic" w:cs="MS Gothic" w:hint="eastAsia"/>
          <w:color w:val="000000" w:themeColor="text1"/>
          <w:sz w:val="30"/>
          <w:szCs w:val="30"/>
        </w:rPr>
        <w:t>㉖</w:t>
      </w:r>
      <w:bookmarkEnd w:id="24"/>
      <w:r w:rsidR="00BB2E63">
        <w:rPr>
          <w:rFonts w:asciiTheme="minorHAnsi" w:hAnsiTheme="minorHAnsi" w:cstheme="minorHAnsi"/>
          <w:b/>
          <w:bCs/>
        </w:rPr>
        <w:t xml:space="preserve"> </w:t>
      </w:r>
      <w:r>
        <w:rPr>
          <w:rFonts w:asciiTheme="minorHAnsi" w:hAnsiTheme="minorHAnsi" w:cstheme="minorHAnsi"/>
          <w:b/>
          <w:bCs/>
        </w:rPr>
        <w:t xml:space="preserve"> </w:t>
      </w:r>
      <w:r w:rsidR="005449E7" w:rsidRPr="00411001">
        <w:rPr>
          <w:rFonts w:asciiTheme="minorHAnsi" w:hAnsiTheme="minorHAnsi" w:cstheme="minorHAnsi"/>
          <w:b/>
          <w:bCs/>
          <w:sz w:val="28"/>
          <w:szCs w:val="28"/>
        </w:rPr>
        <w:t>Tre viktige dokumenter i Foreningen FRI:</w:t>
      </w:r>
      <w:r w:rsidR="005449E7" w:rsidRPr="00411001">
        <w:rPr>
          <w:rFonts w:asciiTheme="minorHAnsi" w:hAnsiTheme="minorHAnsi" w:cstheme="minorHAnsi"/>
          <w:b/>
          <w:bCs/>
          <w:sz w:val="28"/>
          <w:szCs w:val="28"/>
        </w:rPr>
        <w:br/>
      </w:r>
      <w:r w:rsidR="004A7EF6" w:rsidRPr="005449E7">
        <w:rPr>
          <w:rFonts w:asciiTheme="minorHAnsi" w:hAnsiTheme="minorHAnsi" w:cstheme="minorHAnsi"/>
          <w:sz w:val="22"/>
          <w:szCs w:val="22"/>
        </w:rPr>
        <w:t xml:space="preserve"> </w:t>
      </w:r>
      <w:hyperlink r:id="rId100" w:history="1">
        <w:r w:rsidR="008E34D0" w:rsidRPr="005449E7">
          <w:rPr>
            <w:rStyle w:val="Hyperkobling"/>
            <w:rFonts w:asciiTheme="minorHAnsi" w:hAnsiTheme="minorHAnsi" w:cstheme="minorHAnsi"/>
            <w:b/>
            <w:bCs/>
            <w:sz w:val="22"/>
            <w:szCs w:val="22"/>
          </w:rPr>
          <w:t>P</w:t>
        </w:r>
        <w:r w:rsidR="00466EFD" w:rsidRPr="005449E7">
          <w:rPr>
            <w:rStyle w:val="Hyperkobling"/>
            <w:rFonts w:asciiTheme="minorHAnsi" w:hAnsiTheme="minorHAnsi" w:cstheme="minorHAnsi"/>
            <w:b/>
            <w:bCs/>
            <w:sz w:val="22"/>
            <w:szCs w:val="22"/>
          </w:rPr>
          <w:t>olitisk plattform</w:t>
        </w:r>
      </w:hyperlink>
      <w:r w:rsidR="008E34D0" w:rsidRPr="005449E7">
        <w:rPr>
          <w:rFonts w:asciiTheme="minorHAnsi" w:hAnsiTheme="minorHAnsi" w:cstheme="minorHAnsi"/>
          <w:b/>
          <w:bCs/>
          <w:sz w:val="22"/>
          <w:szCs w:val="22"/>
        </w:rPr>
        <w:t xml:space="preserve">  *  </w:t>
      </w:r>
      <w:hyperlink r:id="rId101" w:history="1">
        <w:r w:rsidR="005449E7">
          <w:rPr>
            <w:rStyle w:val="Hyperkobling"/>
            <w:rFonts w:asciiTheme="minorHAnsi" w:hAnsiTheme="minorHAnsi" w:cstheme="minorHAnsi"/>
            <w:b/>
            <w:bCs/>
            <w:sz w:val="22"/>
            <w:szCs w:val="22"/>
          </w:rPr>
          <w:t>A</w:t>
        </w:r>
        <w:r w:rsidR="00466EFD" w:rsidRPr="005449E7">
          <w:rPr>
            <w:rStyle w:val="Hyperkobling"/>
            <w:rFonts w:asciiTheme="minorHAnsi" w:hAnsiTheme="minorHAnsi" w:cstheme="minorHAnsi"/>
            <w:b/>
            <w:bCs/>
            <w:sz w:val="22"/>
            <w:szCs w:val="22"/>
          </w:rPr>
          <w:t>rbeidsprogram 2020-2022</w:t>
        </w:r>
      </w:hyperlink>
      <w:r w:rsidR="005449E7">
        <w:rPr>
          <w:rFonts w:asciiTheme="minorHAnsi" w:hAnsiTheme="minorHAnsi" w:cstheme="minorHAnsi"/>
          <w:b/>
          <w:bCs/>
          <w:sz w:val="22"/>
          <w:szCs w:val="22"/>
        </w:rPr>
        <w:t xml:space="preserve">  *  </w:t>
      </w:r>
      <w:hyperlink r:id="rId102" w:history="1">
        <w:r w:rsidR="005449E7">
          <w:rPr>
            <w:rStyle w:val="Hyperkobling"/>
            <w:rFonts w:asciiTheme="minorHAnsi" w:hAnsiTheme="minorHAnsi" w:cstheme="minorHAnsi"/>
            <w:b/>
            <w:bCs/>
            <w:sz w:val="22"/>
            <w:szCs w:val="22"/>
          </w:rPr>
          <w:t>F</w:t>
        </w:r>
        <w:r w:rsidR="004A7EF6" w:rsidRPr="005449E7">
          <w:rPr>
            <w:rStyle w:val="Hyperkobling"/>
            <w:rFonts w:asciiTheme="minorHAnsi" w:hAnsiTheme="minorHAnsi" w:cstheme="minorHAnsi"/>
            <w:b/>
            <w:bCs/>
            <w:sz w:val="22"/>
            <w:szCs w:val="22"/>
          </w:rPr>
          <w:t>amiliepolitisk strategi</w:t>
        </w:r>
      </w:hyperlink>
      <w:r w:rsidR="005449E7" w:rsidRPr="005449E7">
        <w:rPr>
          <w:rFonts w:asciiTheme="minorHAnsi" w:hAnsiTheme="minorHAnsi" w:cstheme="minorHAnsi"/>
          <w:b/>
          <w:bCs/>
          <w:sz w:val="22"/>
          <w:szCs w:val="22"/>
        </w:rPr>
        <w:t xml:space="preserve"> </w:t>
      </w:r>
      <w:r w:rsidR="005449E7" w:rsidRPr="005449E7">
        <w:rPr>
          <w:rFonts w:asciiTheme="minorHAnsi" w:hAnsiTheme="minorHAnsi" w:cstheme="minorHAnsi"/>
          <w:sz w:val="22"/>
          <w:szCs w:val="22"/>
        </w:rPr>
        <w:t>(</w:t>
      </w:r>
      <w:proofErr w:type="spellStart"/>
      <w:r w:rsidR="005449E7" w:rsidRPr="005449E7">
        <w:rPr>
          <w:rFonts w:asciiTheme="minorHAnsi" w:hAnsiTheme="minorHAnsi" w:cstheme="minorHAnsi"/>
          <w:sz w:val="22"/>
          <w:szCs w:val="22"/>
        </w:rPr>
        <w:t>ca</w:t>
      </w:r>
      <w:proofErr w:type="spellEnd"/>
      <w:r w:rsidR="005449E7" w:rsidRPr="005449E7">
        <w:rPr>
          <w:rFonts w:asciiTheme="minorHAnsi" w:hAnsiTheme="minorHAnsi" w:cstheme="minorHAnsi"/>
          <w:sz w:val="22"/>
          <w:szCs w:val="22"/>
        </w:rPr>
        <w:t xml:space="preserve"> 1 side).</w:t>
      </w:r>
    </w:p>
    <w:p w14:paraId="2E7F28C4" w14:textId="5F4BB25B" w:rsidR="00BE2CD7" w:rsidRDefault="00BE2CD7" w:rsidP="008E34D0">
      <w:pPr>
        <w:rPr>
          <w:rFonts w:asciiTheme="minorHAnsi" w:hAnsiTheme="minorHAnsi" w:cstheme="minorHAnsi"/>
          <w:sz w:val="22"/>
          <w:szCs w:val="22"/>
        </w:rPr>
      </w:pPr>
    </w:p>
    <w:p w14:paraId="66202AF0" w14:textId="77777777" w:rsidR="00BE2CD7" w:rsidRPr="0068496D" w:rsidRDefault="00BE2CD7" w:rsidP="00BE2CD7">
      <w:pPr>
        <w:rPr>
          <w:rFonts w:asciiTheme="minorHAnsi" w:hAnsiTheme="minorHAnsi" w:cstheme="minorHAnsi"/>
          <w:sz w:val="22"/>
          <w:szCs w:val="22"/>
        </w:rPr>
      </w:pPr>
      <w:proofErr w:type="gramStart"/>
      <w:r w:rsidRPr="00BE2CD7">
        <w:rPr>
          <w:rFonts w:ascii="MS Gothic" w:eastAsia="MS Gothic" w:hAnsi="MS Gothic" w:cs="MS Gothic" w:hint="eastAsia"/>
          <w:color w:val="000000" w:themeColor="text1"/>
          <w:sz w:val="30"/>
          <w:szCs w:val="30"/>
        </w:rPr>
        <w:t>㉗</w:t>
      </w:r>
      <w:r w:rsidRPr="001D0CAC">
        <w:rPr>
          <w:rFonts w:ascii="Arial" w:hAnsi="Arial" w:cs="Arial"/>
          <w:color w:val="000000" w:themeColor="text1"/>
        </w:rPr>
        <w:t>  </w:t>
      </w:r>
      <w:r w:rsidRPr="0068496D">
        <w:rPr>
          <w:rFonts w:asciiTheme="minorHAnsi" w:hAnsiTheme="minorHAnsi" w:cstheme="minorHAnsi"/>
          <w:sz w:val="22"/>
          <w:szCs w:val="22"/>
        </w:rPr>
        <w:t>Se</w:t>
      </w:r>
      <w:proofErr w:type="gramEnd"/>
      <w:r w:rsidRPr="0068496D">
        <w:rPr>
          <w:rFonts w:asciiTheme="minorHAnsi" w:hAnsiTheme="minorHAnsi" w:cstheme="minorHAnsi"/>
          <w:sz w:val="22"/>
          <w:szCs w:val="22"/>
        </w:rPr>
        <w:t xml:space="preserve"> også en kort framstilling av </w:t>
      </w:r>
      <w:r w:rsidRPr="0068496D">
        <w:rPr>
          <w:rFonts w:asciiTheme="minorHAnsi" w:hAnsiTheme="minorHAnsi" w:cstheme="minorHAnsi"/>
          <w:i/>
          <w:iCs/>
          <w:sz w:val="22"/>
          <w:szCs w:val="22"/>
        </w:rPr>
        <w:t xml:space="preserve">polyamori  </w:t>
      </w:r>
      <w:r w:rsidRPr="0068496D">
        <w:rPr>
          <w:rFonts w:asciiTheme="minorHAnsi" w:hAnsiTheme="minorHAnsi" w:cstheme="minorHAnsi"/>
          <w:sz w:val="22"/>
          <w:szCs w:val="22"/>
        </w:rPr>
        <w:t xml:space="preserve">på Wikipedia: </w:t>
      </w:r>
      <w:hyperlink r:id="rId103" w:history="1">
        <w:r w:rsidRPr="0068496D">
          <w:rPr>
            <w:rStyle w:val="Hyperkobling"/>
            <w:rFonts w:asciiTheme="minorHAnsi" w:hAnsiTheme="minorHAnsi" w:cstheme="minorHAnsi"/>
            <w:sz w:val="22"/>
            <w:szCs w:val="22"/>
          </w:rPr>
          <w:t>https://no.wikipedia.org/wiki/Polyamori</w:t>
        </w:r>
      </w:hyperlink>
      <w:r w:rsidRPr="0068496D">
        <w:rPr>
          <w:rFonts w:asciiTheme="minorHAnsi" w:hAnsiTheme="minorHAnsi" w:cstheme="minorHAnsi"/>
          <w:sz w:val="22"/>
          <w:szCs w:val="22"/>
          <w:u w:val="single"/>
        </w:rPr>
        <w:br/>
      </w:r>
      <w:r w:rsidRPr="0068496D">
        <w:rPr>
          <w:rFonts w:asciiTheme="minorHAnsi" w:hAnsiTheme="minorHAnsi" w:cstheme="minorHAnsi"/>
          <w:sz w:val="22"/>
          <w:szCs w:val="22"/>
        </w:rPr>
        <w:t>En fyldigere artikkel (</w:t>
      </w:r>
      <w:proofErr w:type="spellStart"/>
      <w:r w:rsidRPr="0068496D">
        <w:rPr>
          <w:rFonts w:asciiTheme="minorHAnsi" w:hAnsiTheme="minorHAnsi" w:cstheme="minorHAnsi"/>
          <w:sz w:val="22"/>
          <w:szCs w:val="22"/>
        </w:rPr>
        <w:t>inkl</w:t>
      </w:r>
      <w:proofErr w:type="spellEnd"/>
      <w:r w:rsidRPr="0068496D">
        <w:rPr>
          <w:rFonts w:asciiTheme="minorHAnsi" w:hAnsiTheme="minorHAnsi" w:cstheme="minorHAnsi"/>
          <w:sz w:val="22"/>
          <w:szCs w:val="22"/>
        </w:rPr>
        <w:t xml:space="preserve"> mange lenker) finnes på den engelske versjonen av Wikipedia: </w:t>
      </w:r>
      <w:hyperlink r:id="rId104" w:history="1">
        <w:r w:rsidRPr="0068496D">
          <w:rPr>
            <w:rStyle w:val="Hyperkobling"/>
            <w:rFonts w:asciiTheme="minorHAnsi" w:hAnsiTheme="minorHAnsi" w:cstheme="minorHAnsi"/>
            <w:sz w:val="22"/>
            <w:szCs w:val="22"/>
          </w:rPr>
          <w:t>https://en.wikipedia.org/wiki/Polyamory</w:t>
        </w:r>
      </w:hyperlink>
      <w:r>
        <w:rPr>
          <w:rFonts w:asciiTheme="minorHAnsi" w:hAnsiTheme="minorHAnsi" w:cstheme="minorHAnsi"/>
          <w:sz w:val="22"/>
          <w:szCs w:val="22"/>
        </w:rPr>
        <w:br/>
      </w:r>
    </w:p>
    <w:p w14:paraId="7B1C3125" w14:textId="77777777" w:rsidR="00BE2CD7" w:rsidRPr="0068496D" w:rsidRDefault="00BE2CD7" w:rsidP="00BE2CD7">
      <w:pPr>
        <w:rPr>
          <w:rFonts w:asciiTheme="minorHAnsi" w:hAnsiTheme="minorHAnsi" w:cstheme="minorHAnsi"/>
          <w:sz w:val="22"/>
          <w:szCs w:val="22"/>
        </w:rPr>
      </w:pPr>
      <w:r w:rsidRPr="0068496D">
        <w:rPr>
          <w:rFonts w:asciiTheme="minorHAnsi" w:hAnsiTheme="minorHAnsi" w:cstheme="minorHAnsi"/>
          <w:sz w:val="22"/>
          <w:szCs w:val="22"/>
        </w:rPr>
        <w:t xml:space="preserve">Et aktuelt eksempel på polyamorøse forhold i Norge er et intervju i bladet KK (tidligere: Kvinner og Klær) i november 2018: </w:t>
      </w:r>
      <w:r w:rsidRPr="0068496D">
        <w:rPr>
          <w:rFonts w:asciiTheme="minorHAnsi" w:hAnsiTheme="minorHAnsi" w:cstheme="minorHAnsi"/>
          <w:b/>
          <w:bCs/>
          <w:sz w:val="22"/>
          <w:szCs w:val="22"/>
        </w:rPr>
        <w:t xml:space="preserve">«Hanne er samboer med to menn – i tillegg til å ha en kjæreste». </w:t>
      </w:r>
      <w:hyperlink r:id="rId105" w:history="1">
        <w:r w:rsidRPr="0068496D">
          <w:rPr>
            <w:rStyle w:val="Hyperkobling"/>
            <w:rFonts w:asciiTheme="minorHAnsi" w:hAnsiTheme="minorHAnsi" w:cstheme="minorHAnsi"/>
            <w:sz w:val="22"/>
            <w:szCs w:val="22"/>
          </w:rPr>
          <w:t>https://www.kk.no/livet/hanne-er-samboer-med-to-menn--i-tillegg-til-</w:t>
        </w:r>
        <w:proofErr w:type="spellStart"/>
        <w:r w:rsidRPr="0068496D">
          <w:rPr>
            <w:rStyle w:val="Hyperkobling"/>
            <w:rFonts w:asciiTheme="minorHAnsi" w:hAnsiTheme="minorHAnsi" w:cstheme="minorHAnsi"/>
            <w:sz w:val="22"/>
            <w:szCs w:val="22"/>
          </w:rPr>
          <w:t>a-ha</w:t>
        </w:r>
        <w:proofErr w:type="spellEnd"/>
        <w:r w:rsidRPr="0068496D">
          <w:rPr>
            <w:rStyle w:val="Hyperkobling"/>
            <w:rFonts w:asciiTheme="minorHAnsi" w:hAnsiTheme="minorHAnsi" w:cstheme="minorHAnsi"/>
            <w:sz w:val="22"/>
            <w:szCs w:val="22"/>
          </w:rPr>
          <w:t>-en-</w:t>
        </w:r>
        <w:proofErr w:type="spellStart"/>
        <w:r w:rsidRPr="0068496D">
          <w:rPr>
            <w:rStyle w:val="Hyperkobling"/>
            <w:rFonts w:asciiTheme="minorHAnsi" w:hAnsiTheme="minorHAnsi" w:cstheme="minorHAnsi"/>
            <w:sz w:val="22"/>
            <w:szCs w:val="22"/>
          </w:rPr>
          <w:t>kjaereste</w:t>
        </w:r>
        <w:proofErr w:type="spellEnd"/>
        <w:r w:rsidRPr="0068496D">
          <w:rPr>
            <w:rStyle w:val="Hyperkobling"/>
            <w:rFonts w:asciiTheme="minorHAnsi" w:hAnsiTheme="minorHAnsi" w:cstheme="minorHAnsi"/>
            <w:sz w:val="22"/>
            <w:szCs w:val="22"/>
          </w:rPr>
          <w:t>/70391815</w:t>
        </w:r>
      </w:hyperlink>
      <w:r>
        <w:rPr>
          <w:rFonts w:asciiTheme="minorHAnsi" w:hAnsiTheme="minorHAnsi" w:cstheme="minorHAnsi"/>
          <w:sz w:val="22"/>
          <w:szCs w:val="22"/>
        </w:rPr>
        <w:br/>
      </w:r>
    </w:p>
    <w:p w14:paraId="0396513B" w14:textId="77777777" w:rsidR="00BE2CD7" w:rsidRPr="0068496D" w:rsidRDefault="00BE2CD7" w:rsidP="00BE2CD7">
      <w:pPr>
        <w:rPr>
          <w:rFonts w:asciiTheme="minorHAnsi" w:hAnsiTheme="minorHAnsi" w:cstheme="minorHAnsi"/>
          <w:sz w:val="22"/>
          <w:szCs w:val="22"/>
        </w:rPr>
      </w:pPr>
      <w:r w:rsidRPr="0068496D">
        <w:rPr>
          <w:rFonts w:asciiTheme="minorHAnsi" w:hAnsiTheme="minorHAnsi" w:cstheme="minorHAnsi"/>
          <w:sz w:val="22"/>
          <w:szCs w:val="22"/>
        </w:rPr>
        <w:t>Et annet eksempel er to kvinner (</w:t>
      </w:r>
      <w:proofErr w:type="spellStart"/>
      <w:r w:rsidRPr="0068496D">
        <w:rPr>
          <w:rFonts w:asciiTheme="minorHAnsi" w:hAnsiTheme="minorHAnsi" w:cstheme="minorHAnsi"/>
          <w:sz w:val="22"/>
          <w:szCs w:val="22"/>
        </w:rPr>
        <w:t>inkl</w:t>
      </w:r>
      <w:proofErr w:type="spellEnd"/>
      <w:r w:rsidRPr="0068496D">
        <w:rPr>
          <w:rFonts w:asciiTheme="minorHAnsi" w:hAnsiTheme="minorHAnsi" w:cstheme="minorHAnsi"/>
          <w:sz w:val="22"/>
          <w:szCs w:val="22"/>
        </w:rPr>
        <w:t xml:space="preserve"> den samme Hanne) som forteller om sin polyamorøse praksis på Byas.no, et nettsted som blir driftet av Stavanger Aftenblad: «</w:t>
      </w:r>
      <w:r w:rsidRPr="0068496D">
        <w:rPr>
          <w:rFonts w:asciiTheme="minorHAnsi" w:hAnsiTheme="minorHAnsi" w:cstheme="minorHAnsi"/>
          <w:b/>
          <w:bCs/>
          <w:sz w:val="22"/>
          <w:szCs w:val="22"/>
        </w:rPr>
        <w:t>Carina og Hanne har flere kjærester: - Like glad i alle sammen</w:t>
      </w:r>
      <w:r w:rsidRPr="0068496D">
        <w:rPr>
          <w:rFonts w:asciiTheme="minorHAnsi" w:hAnsiTheme="minorHAnsi" w:cstheme="minorHAnsi"/>
          <w:sz w:val="22"/>
          <w:szCs w:val="22"/>
        </w:rPr>
        <w:t xml:space="preserve">». </w:t>
      </w:r>
      <w:hyperlink r:id="rId106" w:history="1">
        <w:r w:rsidRPr="0068496D">
          <w:rPr>
            <w:rStyle w:val="Hyperkobling"/>
            <w:rFonts w:asciiTheme="minorHAnsi" w:hAnsiTheme="minorHAnsi" w:cstheme="minorHAnsi"/>
            <w:sz w:val="22"/>
            <w:szCs w:val="22"/>
          </w:rPr>
          <w:t>https://www.byas.no/livsstil/i/1k9QQB/-Carina-31-og-Hanne-31-har-flere-kjarester---Like-glad-i-alle-sammen</w:t>
        </w:r>
      </w:hyperlink>
    </w:p>
    <w:p w14:paraId="4B5BBF30" w14:textId="77777777" w:rsidR="004A7EF6" w:rsidRDefault="004A7EF6" w:rsidP="008E34D0">
      <w:pPr>
        <w:rPr>
          <w:rFonts w:asciiTheme="minorHAnsi" w:hAnsiTheme="minorHAnsi" w:cstheme="minorHAnsi"/>
        </w:rPr>
      </w:pPr>
    </w:p>
    <w:p w14:paraId="5266B2F7" w14:textId="62D9DABF" w:rsidR="004A7EF6" w:rsidRDefault="00BE2CD7" w:rsidP="0032238A">
      <w:pPr>
        <w:rPr>
          <w:rFonts w:asciiTheme="minorHAnsi" w:hAnsiTheme="minorHAnsi" w:cstheme="minorHAnsi"/>
        </w:rPr>
      </w:pPr>
      <w:bookmarkStart w:id="25" w:name="_Hlk65085862"/>
      <w:r w:rsidRPr="00BE2CD7">
        <w:rPr>
          <w:rFonts w:ascii="MS Gothic" w:eastAsia="MS Gothic" w:hAnsi="MS Gothic" w:cs="MS Gothic" w:hint="eastAsia"/>
          <w:color w:val="000000" w:themeColor="text1"/>
          <w:sz w:val="30"/>
          <w:szCs w:val="30"/>
        </w:rPr>
        <w:t>㉘</w:t>
      </w:r>
      <w:bookmarkEnd w:id="25"/>
      <w:r w:rsidR="0032238A" w:rsidRPr="0032238A">
        <w:rPr>
          <w:rFonts w:asciiTheme="minorHAnsi" w:hAnsiTheme="minorHAnsi" w:cstheme="minorHAnsi"/>
          <w:b/>
          <w:bCs/>
          <w:sz w:val="28"/>
          <w:szCs w:val="28"/>
        </w:rPr>
        <w:t xml:space="preserve"> Rosa kompetanse</w:t>
      </w:r>
      <w:r w:rsidR="0032238A" w:rsidRPr="0032238A">
        <w:rPr>
          <w:rFonts w:asciiTheme="minorHAnsi" w:hAnsiTheme="minorHAnsi" w:cstheme="minorHAnsi"/>
          <w:sz w:val="28"/>
          <w:szCs w:val="28"/>
        </w:rPr>
        <w:t xml:space="preserve"> </w:t>
      </w:r>
      <w:r w:rsidR="0032238A">
        <w:rPr>
          <w:rFonts w:asciiTheme="minorHAnsi" w:hAnsiTheme="minorHAnsi" w:cstheme="minorHAnsi"/>
        </w:rPr>
        <w:t xml:space="preserve">– </w:t>
      </w:r>
      <w:hyperlink r:id="rId107" w:history="1">
        <w:r w:rsidR="0032238A" w:rsidRPr="005449E7">
          <w:rPr>
            <w:rStyle w:val="Hyperkobling"/>
            <w:rFonts w:asciiTheme="minorHAnsi" w:hAnsiTheme="minorHAnsi" w:cstheme="minorHAnsi"/>
            <w:sz w:val="22"/>
            <w:szCs w:val="22"/>
          </w:rPr>
          <w:t>https://www.foreningenfri.no/rosa-kompetanse/</w:t>
        </w:r>
      </w:hyperlink>
    </w:p>
    <w:p w14:paraId="171C9656" w14:textId="77777777" w:rsidR="0032238A" w:rsidRDefault="0032238A" w:rsidP="0032238A">
      <w:pPr>
        <w:rPr>
          <w:rFonts w:asciiTheme="minorHAnsi" w:hAnsiTheme="minorHAnsi" w:cstheme="minorHAnsi"/>
        </w:rPr>
      </w:pPr>
    </w:p>
    <w:p w14:paraId="365BAF3A" w14:textId="14C32B5F" w:rsidR="004A7EF6" w:rsidRDefault="00BE2CD7" w:rsidP="005449E7">
      <w:pPr>
        <w:rPr>
          <w:rFonts w:asciiTheme="minorHAnsi" w:hAnsiTheme="minorHAnsi" w:cstheme="minorHAnsi"/>
        </w:rPr>
      </w:pPr>
      <w:bookmarkStart w:id="26" w:name="_Hlk65085890"/>
      <w:r w:rsidRPr="00BE2CD7">
        <w:rPr>
          <w:rFonts w:ascii="MS Gothic" w:eastAsia="MS Gothic" w:hAnsi="MS Gothic" w:cs="MS Gothic" w:hint="eastAsia"/>
          <w:color w:val="000000" w:themeColor="text1"/>
          <w:sz w:val="30"/>
          <w:szCs w:val="30"/>
        </w:rPr>
        <w:t>㉙</w:t>
      </w:r>
      <w:bookmarkEnd w:id="26"/>
      <w:r w:rsidR="00974D4D">
        <w:t xml:space="preserve"> </w:t>
      </w:r>
      <w:hyperlink r:id="rId108" w:history="1">
        <w:r w:rsidR="00600B97" w:rsidRPr="00600B97">
          <w:rPr>
            <w:rStyle w:val="Hyperkobling"/>
            <w:rFonts w:asciiTheme="minorHAnsi" w:hAnsiTheme="minorHAnsi" w:cstheme="minorHAnsi"/>
            <w:b/>
            <w:bCs/>
            <w:sz w:val="28"/>
            <w:szCs w:val="28"/>
          </w:rPr>
          <w:t>Lærerveiledning</w:t>
        </w:r>
      </w:hyperlink>
      <w:r w:rsidR="00600B97" w:rsidRPr="00600B97">
        <w:rPr>
          <w:rFonts w:asciiTheme="minorHAnsi" w:hAnsiTheme="minorHAnsi" w:cstheme="minorHAnsi"/>
          <w:b/>
          <w:bCs/>
          <w:sz w:val="28"/>
          <w:szCs w:val="28"/>
        </w:rPr>
        <w:t xml:space="preserve"> </w:t>
      </w:r>
      <w:r w:rsidR="00600B97">
        <w:rPr>
          <w:rFonts w:asciiTheme="minorHAnsi" w:hAnsiTheme="minorHAnsi" w:cstheme="minorHAnsi"/>
        </w:rPr>
        <w:t>fra</w:t>
      </w:r>
      <w:r w:rsidR="00600B97" w:rsidRPr="00600B97">
        <w:rPr>
          <w:rFonts w:asciiTheme="minorHAnsi" w:hAnsiTheme="minorHAnsi" w:cstheme="minorHAnsi"/>
        </w:rPr>
        <w:t xml:space="preserve"> </w:t>
      </w:r>
      <w:r w:rsidR="00974D4D">
        <w:rPr>
          <w:rFonts w:asciiTheme="minorHAnsi" w:hAnsiTheme="minorHAnsi" w:cstheme="minorHAnsi"/>
        </w:rPr>
        <w:t>«</w:t>
      </w:r>
      <w:r w:rsidR="00600B97" w:rsidRPr="00600B97">
        <w:rPr>
          <w:rFonts w:asciiTheme="minorHAnsi" w:hAnsiTheme="minorHAnsi" w:cstheme="minorHAnsi"/>
        </w:rPr>
        <w:t>Rosa kompetanse skole</w:t>
      </w:r>
      <w:r w:rsidR="00974D4D">
        <w:rPr>
          <w:rFonts w:asciiTheme="minorHAnsi" w:hAnsiTheme="minorHAnsi" w:cstheme="minorHAnsi"/>
        </w:rPr>
        <w:t>»</w:t>
      </w:r>
      <w:r w:rsidR="00600B97">
        <w:rPr>
          <w:rFonts w:asciiTheme="minorHAnsi" w:hAnsiTheme="minorHAnsi" w:cstheme="minorHAnsi"/>
        </w:rPr>
        <w:t xml:space="preserve">: </w:t>
      </w:r>
      <w:r w:rsidR="00600B97" w:rsidRPr="00600B97">
        <w:rPr>
          <w:rFonts w:asciiTheme="minorHAnsi" w:hAnsiTheme="minorHAnsi" w:cstheme="minorHAnsi"/>
          <w:b/>
          <w:bCs/>
          <w:i/>
          <w:iCs/>
        </w:rPr>
        <w:t>Undervisningsopplegg om kjønns- og seksualitetsmangfold, Trinn 1-10</w:t>
      </w:r>
      <w:r w:rsidR="00600B97">
        <w:rPr>
          <w:rFonts w:asciiTheme="minorHAnsi" w:hAnsiTheme="minorHAnsi" w:cstheme="minorHAnsi"/>
        </w:rPr>
        <w:t>. Sitatene på PowerPoint-lysbildet står på side 19.</w:t>
      </w:r>
      <w:r w:rsidR="005449E7">
        <w:rPr>
          <w:rFonts w:asciiTheme="minorHAnsi" w:hAnsiTheme="minorHAnsi" w:cstheme="minorHAnsi"/>
        </w:rPr>
        <w:br/>
      </w:r>
    </w:p>
    <w:p w14:paraId="77C4B17A" w14:textId="12AF013D" w:rsidR="00F67829" w:rsidRPr="00384B15" w:rsidRDefault="00BE2CD7" w:rsidP="00F67829">
      <w:pPr>
        <w:rPr>
          <w:rFonts w:asciiTheme="minorHAnsi" w:hAnsiTheme="minorHAnsi" w:cstheme="minorHAnsi"/>
          <w:sz w:val="22"/>
          <w:szCs w:val="22"/>
        </w:rPr>
      </w:pPr>
      <w:r w:rsidRPr="00BE2CD7">
        <w:rPr>
          <w:rFonts w:ascii="MS Gothic" w:eastAsia="MS Gothic" w:hAnsi="MS Gothic" w:cs="MS Gothic" w:hint="eastAsia"/>
          <w:color w:val="000000" w:themeColor="text1"/>
          <w:sz w:val="30"/>
          <w:szCs w:val="30"/>
        </w:rPr>
        <w:t>㉚</w:t>
      </w:r>
      <w:r w:rsidR="00974D4D">
        <w:rPr>
          <w:rFonts w:asciiTheme="minorHAnsi" w:hAnsiTheme="minorHAnsi" w:cstheme="minorHAnsi"/>
          <w:b/>
          <w:bCs/>
          <w:sz w:val="28"/>
          <w:szCs w:val="28"/>
        </w:rPr>
        <w:t xml:space="preserve"> </w:t>
      </w:r>
      <w:proofErr w:type="spellStart"/>
      <w:r w:rsidR="00974D4D">
        <w:rPr>
          <w:rFonts w:asciiTheme="minorHAnsi" w:hAnsiTheme="minorHAnsi" w:cstheme="minorHAnsi"/>
          <w:b/>
          <w:bCs/>
          <w:sz w:val="28"/>
          <w:szCs w:val="28"/>
        </w:rPr>
        <w:t>P</w:t>
      </w:r>
      <w:r w:rsidR="00280D75" w:rsidRPr="00254617">
        <w:rPr>
          <w:rFonts w:asciiTheme="minorHAnsi" w:hAnsiTheme="minorHAnsi" w:cstheme="minorHAnsi"/>
          <w:b/>
          <w:bCs/>
          <w:sz w:val="28"/>
          <w:szCs w:val="28"/>
        </w:rPr>
        <w:t>ride</w:t>
      </w:r>
      <w:proofErr w:type="spellEnd"/>
      <w:r w:rsidR="00280D75" w:rsidRPr="00254617">
        <w:rPr>
          <w:rFonts w:asciiTheme="minorHAnsi" w:hAnsiTheme="minorHAnsi" w:cstheme="minorHAnsi"/>
          <w:b/>
          <w:bCs/>
          <w:sz w:val="28"/>
          <w:szCs w:val="28"/>
        </w:rPr>
        <w:t>-parader og regnbueflagg</w:t>
      </w:r>
      <w:r w:rsidR="00280D75" w:rsidRPr="00254617">
        <w:rPr>
          <w:rFonts w:asciiTheme="minorHAnsi" w:hAnsiTheme="minorHAnsi" w:cstheme="minorHAnsi"/>
          <w:b/>
          <w:bCs/>
        </w:rPr>
        <w:t xml:space="preserve">. </w:t>
      </w:r>
      <w:r w:rsidR="00280D75" w:rsidRPr="00254617">
        <w:rPr>
          <w:rFonts w:asciiTheme="minorHAnsi" w:hAnsiTheme="minorHAnsi" w:cstheme="minorHAnsi"/>
          <w:b/>
          <w:bCs/>
          <w:sz w:val="22"/>
          <w:szCs w:val="22"/>
        </w:rPr>
        <w:br/>
      </w:r>
      <w:r w:rsidR="00F67829">
        <w:rPr>
          <w:rFonts w:asciiTheme="minorHAnsi" w:hAnsiTheme="minorHAnsi" w:cstheme="minorHAnsi"/>
          <w:sz w:val="22"/>
          <w:szCs w:val="22"/>
        </w:rPr>
        <w:t>a</w:t>
      </w:r>
      <w:r w:rsidR="00F67829" w:rsidRPr="00254617">
        <w:rPr>
          <w:rFonts w:asciiTheme="minorHAnsi" w:hAnsiTheme="minorHAnsi" w:cstheme="minorHAnsi"/>
          <w:sz w:val="22"/>
          <w:szCs w:val="22"/>
        </w:rPr>
        <w:t xml:space="preserve">) </w:t>
      </w:r>
      <w:r w:rsidR="00F67829">
        <w:rPr>
          <w:rFonts w:asciiTheme="minorHAnsi" w:hAnsiTheme="minorHAnsi" w:cstheme="minorHAnsi"/>
          <w:sz w:val="22"/>
          <w:szCs w:val="22"/>
        </w:rPr>
        <w:t xml:space="preserve">To artikler i </w:t>
      </w:r>
      <w:r w:rsidR="00F67829" w:rsidRPr="00AF0515">
        <w:rPr>
          <w:rFonts w:asciiTheme="minorHAnsi" w:hAnsiTheme="minorHAnsi" w:cstheme="minorHAnsi"/>
          <w:i/>
          <w:iCs/>
          <w:sz w:val="22"/>
          <w:szCs w:val="22"/>
        </w:rPr>
        <w:t>Store norske leksikon</w:t>
      </w:r>
      <w:r w:rsidR="00F67829" w:rsidRPr="00254617">
        <w:rPr>
          <w:rFonts w:asciiTheme="minorHAnsi" w:hAnsiTheme="minorHAnsi" w:cstheme="minorHAnsi"/>
          <w:sz w:val="22"/>
          <w:szCs w:val="22"/>
        </w:rPr>
        <w:t xml:space="preserve"> (www.snl.no):</w:t>
      </w:r>
      <w:r w:rsidR="00F67829">
        <w:rPr>
          <w:rFonts w:asciiTheme="minorHAnsi" w:hAnsiTheme="minorHAnsi" w:cstheme="minorHAnsi"/>
          <w:sz w:val="22"/>
          <w:szCs w:val="22"/>
        </w:rPr>
        <w:t xml:space="preserve"> </w:t>
      </w:r>
      <w:hyperlink r:id="rId109" w:history="1">
        <w:proofErr w:type="spellStart"/>
        <w:r w:rsidR="00F67829" w:rsidRPr="002B42CC">
          <w:rPr>
            <w:rStyle w:val="Hyperkobling"/>
            <w:rFonts w:asciiTheme="minorHAnsi" w:hAnsiTheme="minorHAnsi" w:cstheme="minorHAnsi"/>
            <w:i/>
            <w:iCs/>
            <w:sz w:val="22"/>
            <w:szCs w:val="22"/>
          </w:rPr>
          <w:t>Pride</w:t>
        </w:r>
        <w:proofErr w:type="spellEnd"/>
      </w:hyperlink>
      <w:r w:rsidR="00F67829">
        <w:rPr>
          <w:rFonts w:asciiTheme="minorHAnsi" w:hAnsiTheme="minorHAnsi" w:cstheme="minorHAnsi"/>
          <w:sz w:val="22"/>
          <w:szCs w:val="22"/>
        </w:rPr>
        <w:t xml:space="preserve"> </w:t>
      </w:r>
      <w:r w:rsidR="00F67829" w:rsidRPr="00254617">
        <w:rPr>
          <w:rFonts w:asciiTheme="minorHAnsi" w:hAnsiTheme="minorHAnsi" w:cstheme="minorHAnsi"/>
          <w:sz w:val="22"/>
          <w:szCs w:val="22"/>
        </w:rPr>
        <w:t xml:space="preserve">og </w:t>
      </w:r>
      <w:hyperlink r:id="rId110" w:history="1">
        <w:r w:rsidR="00F67829" w:rsidRPr="00222C1D">
          <w:rPr>
            <w:rStyle w:val="Hyperkobling"/>
            <w:rFonts w:asciiTheme="minorHAnsi" w:hAnsiTheme="minorHAnsi" w:cstheme="minorHAnsi"/>
            <w:i/>
            <w:iCs/>
            <w:sz w:val="22"/>
            <w:szCs w:val="22"/>
          </w:rPr>
          <w:t xml:space="preserve">Homobevegelsen i </w:t>
        </w:r>
        <w:proofErr w:type="spellStart"/>
        <w:r w:rsidR="00F67829" w:rsidRPr="00222C1D">
          <w:rPr>
            <w:rStyle w:val="Hyperkobling"/>
            <w:rFonts w:asciiTheme="minorHAnsi" w:hAnsiTheme="minorHAnsi" w:cstheme="minorHAnsi"/>
            <w:i/>
            <w:iCs/>
            <w:sz w:val="22"/>
            <w:szCs w:val="22"/>
          </w:rPr>
          <w:t>Noreg</w:t>
        </w:r>
        <w:proofErr w:type="spellEnd"/>
        <w:r w:rsidR="00F67829" w:rsidRPr="00222C1D">
          <w:rPr>
            <w:rStyle w:val="Hyperkobling"/>
            <w:rFonts w:asciiTheme="minorHAnsi" w:hAnsiTheme="minorHAnsi" w:cstheme="minorHAnsi"/>
            <w:sz w:val="22"/>
            <w:szCs w:val="22"/>
          </w:rPr>
          <w:t>.</w:t>
        </w:r>
      </w:hyperlink>
      <w:r w:rsidR="00F67829" w:rsidRPr="00254617">
        <w:rPr>
          <w:rFonts w:asciiTheme="minorHAnsi" w:hAnsiTheme="minorHAnsi" w:cstheme="minorHAnsi"/>
          <w:sz w:val="22"/>
          <w:szCs w:val="22"/>
        </w:rPr>
        <w:t xml:space="preserve"> </w:t>
      </w:r>
    </w:p>
    <w:p w14:paraId="563553B6" w14:textId="212C0FA6" w:rsidR="00280D75" w:rsidRDefault="00F67829" w:rsidP="00E010B1">
      <w:pPr>
        <w:rPr>
          <w:rFonts w:asciiTheme="minorHAnsi" w:hAnsiTheme="minorHAnsi" w:cstheme="minorHAnsi"/>
          <w:sz w:val="22"/>
          <w:szCs w:val="22"/>
        </w:rPr>
      </w:pPr>
      <w:r>
        <w:rPr>
          <w:rFonts w:asciiTheme="minorHAnsi" w:hAnsiTheme="minorHAnsi" w:cstheme="minorHAnsi"/>
          <w:sz w:val="22"/>
          <w:szCs w:val="22"/>
        </w:rPr>
        <w:t>b</w:t>
      </w:r>
      <w:r w:rsidR="00280D75" w:rsidRPr="00254617">
        <w:rPr>
          <w:rFonts w:asciiTheme="minorHAnsi" w:hAnsiTheme="minorHAnsi" w:cstheme="minorHAnsi"/>
          <w:sz w:val="22"/>
          <w:szCs w:val="22"/>
        </w:rPr>
        <w:t xml:space="preserve">) </w:t>
      </w:r>
      <w:r>
        <w:rPr>
          <w:rFonts w:asciiTheme="minorHAnsi" w:hAnsiTheme="minorHAnsi" w:cstheme="minorHAnsi"/>
          <w:sz w:val="22"/>
          <w:szCs w:val="22"/>
        </w:rPr>
        <w:t xml:space="preserve">Artiklene </w:t>
      </w:r>
      <w:hyperlink r:id="rId111" w:history="1">
        <w:r w:rsidR="00033E1C" w:rsidRPr="00033E1C">
          <w:rPr>
            <w:rStyle w:val="Hyperkobling"/>
            <w:rFonts w:asciiTheme="minorHAnsi" w:hAnsiTheme="minorHAnsi" w:cstheme="minorHAnsi"/>
            <w:sz w:val="22"/>
            <w:szCs w:val="22"/>
          </w:rPr>
          <w:t>Ideologi på villspor</w:t>
        </w:r>
      </w:hyperlink>
      <w:r w:rsidR="00033E1C">
        <w:rPr>
          <w:rFonts w:asciiTheme="minorHAnsi" w:hAnsiTheme="minorHAnsi" w:cstheme="minorHAnsi"/>
          <w:sz w:val="22"/>
          <w:szCs w:val="22"/>
        </w:rPr>
        <w:t xml:space="preserve">, og </w:t>
      </w:r>
      <w:hyperlink r:id="rId112" w:history="1">
        <w:r w:rsidR="00583040">
          <w:rPr>
            <w:rStyle w:val="Hyperkobling"/>
            <w:rFonts w:asciiTheme="minorHAnsi" w:hAnsiTheme="minorHAnsi" w:cstheme="minorHAnsi"/>
            <w:sz w:val="22"/>
            <w:szCs w:val="22"/>
          </w:rPr>
          <w:t>Regnbueflagget - e</w:t>
        </w:r>
        <w:r w:rsidR="00033E1C" w:rsidRPr="00033E1C">
          <w:rPr>
            <w:rStyle w:val="Hyperkobling"/>
            <w:rFonts w:asciiTheme="minorHAnsi" w:hAnsiTheme="minorHAnsi" w:cstheme="minorHAnsi"/>
            <w:sz w:val="22"/>
            <w:szCs w:val="22"/>
          </w:rPr>
          <w:t>t flagg som splitter</w:t>
        </w:r>
      </w:hyperlink>
      <w:r w:rsidR="00583040">
        <w:rPr>
          <w:rFonts w:asciiTheme="minorHAnsi" w:hAnsiTheme="minorHAnsi" w:cstheme="minorHAnsi"/>
          <w:sz w:val="22"/>
          <w:szCs w:val="22"/>
        </w:rPr>
        <w:t>.</w:t>
      </w:r>
      <w:r w:rsidR="00583040">
        <w:rPr>
          <w:rFonts w:asciiTheme="minorHAnsi" w:hAnsiTheme="minorHAnsi" w:cstheme="minorHAnsi"/>
          <w:sz w:val="22"/>
          <w:szCs w:val="22"/>
        </w:rPr>
        <w:br/>
      </w:r>
      <w:r>
        <w:rPr>
          <w:rFonts w:asciiTheme="minorHAnsi" w:hAnsiTheme="minorHAnsi" w:cstheme="minorHAnsi"/>
          <w:sz w:val="22"/>
          <w:szCs w:val="22"/>
        </w:rPr>
        <w:t>c</w:t>
      </w:r>
      <w:r w:rsidR="00583040">
        <w:rPr>
          <w:rFonts w:asciiTheme="minorHAnsi" w:hAnsiTheme="minorHAnsi" w:cstheme="minorHAnsi"/>
          <w:sz w:val="22"/>
          <w:szCs w:val="22"/>
        </w:rPr>
        <w:t xml:space="preserve">) Tema-arket: </w:t>
      </w:r>
      <w:hyperlink r:id="rId113" w:history="1">
        <w:r w:rsidR="00583040" w:rsidRPr="00583040">
          <w:rPr>
            <w:rStyle w:val="Hyperkobling"/>
            <w:rFonts w:asciiTheme="minorHAnsi" w:hAnsiTheme="minorHAnsi" w:cstheme="minorHAnsi"/>
            <w:sz w:val="22"/>
            <w:szCs w:val="22"/>
          </w:rPr>
          <w:t xml:space="preserve">7 grunner til ikke å delta i </w:t>
        </w:r>
        <w:proofErr w:type="spellStart"/>
        <w:r w:rsidR="00583040" w:rsidRPr="00583040">
          <w:rPr>
            <w:rStyle w:val="Hyperkobling"/>
            <w:rFonts w:asciiTheme="minorHAnsi" w:hAnsiTheme="minorHAnsi" w:cstheme="minorHAnsi"/>
            <w:sz w:val="22"/>
            <w:szCs w:val="22"/>
          </w:rPr>
          <w:t>Pride</w:t>
        </w:r>
        <w:proofErr w:type="spellEnd"/>
        <w:r w:rsidR="00583040" w:rsidRPr="00583040">
          <w:rPr>
            <w:rStyle w:val="Hyperkobling"/>
            <w:rFonts w:asciiTheme="minorHAnsi" w:hAnsiTheme="minorHAnsi" w:cstheme="minorHAnsi"/>
            <w:sz w:val="22"/>
            <w:szCs w:val="22"/>
          </w:rPr>
          <w:t>-parader</w:t>
        </w:r>
      </w:hyperlink>
      <w:r w:rsidR="00583040">
        <w:rPr>
          <w:rFonts w:asciiTheme="minorHAnsi" w:hAnsiTheme="minorHAnsi" w:cstheme="minorHAnsi"/>
          <w:sz w:val="22"/>
          <w:szCs w:val="22"/>
        </w:rPr>
        <w:t>.</w:t>
      </w:r>
    </w:p>
    <w:p w14:paraId="430F67B5" w14:textId="77777777" w:rsidR="00280D75" w:rsidRDefault="00280D75" w:rsidP="00280D75">
      <w:pPr>
        <w:rPr>
          <w:rStyle w:val="Hyperkobling"/>
          <w:rFonts w:asciiTheme="minorHAnsi" w:hAnsiTheme="minorHAnsi" w:cstheme="minorHAnsi"/>
          <w:sz w:val="22"/>
          <w:szCs w:val="22"/>
        </w:rPr>
      </w:pPr>
    </w:p>
    <w:p w14:paraId="78170849" w14:textId="6DFDE583" w:rsidR="006D3459" w:rsidRDefault="00BE2CD7" w:rsidP="00280D75">
      <w:pPr>
        <w:rPr>
          <w:rFonts w:asciiTheme="minorHAnsi" w:hAnsiTheme="minorHAnsi" w:cstheme="minorHAnsi"/>
          <w:sz w:val="32"/>
          <w:szCs w:val="32"/>
        </w:rPr>
      </w:pPr>
      <w:r w:rsidRPr="00BE2CD7">
        <w:rPr>
          <w:rFonts w:ascii="MS Gothic" w:eastAsia="MS Gothic" w:hAnsi="MS Gothic" w:cs="MS Gothic" w:hint="eastAsia"/>
          <w:color w:val="000000" w:themeColor="text1"/>
          <w:sz w:val="30"/>
          <w:szCs w:val="30"/>
        </w:rPr>
        <w:t>㉛</w:t>
      </w:r>
      <w:r w:rsidR="00F67829" w:rsidRPr="00BB2E63">
        <w:rPr>
          <w:rFonts w:asciiTheme="minorHAnsi" w:hAnsiTheme="minorHAnsi" w:cstheme="minorHAnsi"/>
          <w:b/>
          <w:bCs/>
          <w:noProof/>
          <w:color w:val="FF0000"/>
        </w:rPr>
        <w:drawing>
          <wp:anchor distT="0" distB="0" distL="114300" distR="114300" simplePos="0" relativeHeight="251734528" behindDoc="1" locked="0" layoutInCell="1" allowOverlap="1" wp14:anchorId="6BAADB60" wp14:editId="07A43FB1">
            <wp:simplePos x="0" y="0"/>
            <wp:positionH relativeFrom="margin">
              <wp:posOffset>56515</wp:posOffset>
            </wp:positionH>
            <wp:positionV relativeFrom="paragraph">
              <wp:posOffset>57150</wp:posOffset>
            </wp:positionV>
            <wp:extent cx="1663065" cy="1109980"/>
            <wp:effectExtent l="0" t="0" r="0" b="0"/>
            <wp:wrapTight wrapText="bothSides">
              <wp:wrapPolygon edited="0">
                <wp:start x="0" y="0"/>
                <wp:lineTo x="0" y="21130"/>
                <wp:lineTo x="21278" y="21130"/>
                <wp:lineTo x="21278"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663065" cy="1109980"/>
                    </a:xfrm>
                    <a:prstGeom prst="rect">
                      <a:avLst/>
                    </a:prstGeom>
                  </pic:spPr>
                </pic:pic>
              </a:graphicData>
            </a:graphic>
            <wp14:sizeRelH relativeFrom="margin">
              <wp14:pctWidth>0</wp14:pctWidth>
            </wp14:sizeRelH>
            <wp14:sizeRelV relativeFrom="margin">
              <wp14:pctHeight>0</wp14:pctHeight>
            </wp14:sizeRelV>
          </wp:anchor>
        </w:drawing>
      </w:r>
      <w:r w:rsidR="00280D75" w:rsidRPr="006D3459">
        <w:rPr>
          <w:rFonts w:asciiTheme="minorHAnsi" w:hAnsiTheme="minorHAnsi" w:cstheme="minorHAnsi"/>
          <w:sz w:val="32"/>
          <w:szCs w:val="32"/>
        </w:rPr>
        <w:t xml:space="preserve"> </w:t>
      </w:r>
      <w:r w:rsidR="00F67829">
        <w:rPr>
          <w:rFonts w:asciiTheme="minorHAnsi" w:hAnsiTheme="minorHAnsi" w:cstheme="minorHAnsi"/>
          <w:b/>
          <w:bCs/>
          <w:sz w:val="28"/>
          <w:szCs w:val="28"/>
        </w:rPr>
        <w:t>Andre r</w:t>
      </w:r>
      <w:r w:rsidR="005D07B7">
        <w:rPr>
          <w:rFonts w:asciiTheme="minorHAnsi" w:hAnsiTheme="minorHAnsi" w:cstheme="minorHAnsi"/>
          <w:b/>
          <w:bCs/>
          <w:sz w:val="28"/>
          <w:szCs w:val="28"/>
        </w:rPr>
        <w:t>e</w:t>
      </w:r>
      <w:r w:rsidR="00280D75" w:rsidRPr="006D3459">
        <w:rPr>
          <w:rFonts w:asciiTheme="minorHAnsi" w:hAnsiTheme="minorHAnsi" w:cstheme="minorHAnsi"/>
          <w:b/>
          <w:bCs/>
          <w:sz w:val="28"/>
          <w:szCs w:val="28"/>
        </w:rPr>
        <w:t>gnbueflagg</w:t>
      </w:r>
    </w:p>
    <w:p w14:paraId="2C24C8A0" w14:textId="08B3A16B" w:rsidR="00D139DA" w:rsidRDefault="00D139DA" w:rsidP="006D3459">
      <w:pPr>
        <w:rPr>
          <w:rFonts w:asciiTheme="minorHAnsi" w:hAnsiTheme="minorHAnsi" w:cstheme="minorHAnsi"/>
        </w:rPr>
      </w:pPr>
      <w:r>
        <w:rPr>
          <w:noProof/>
        </w:rPr>
        <mc:AlternateContent>
          <mc:Choice Requires="wps">
            <w:drawing>
              <wp:anchor distT="0" distB="0" distL="114300" distR="114300" simplePos="0" relativeHeight="251735552" behindDoc="0" locked="0" layoutInCell="1" allowOverlap="1" wp14:anchorId="540AF1FE" wp14:editId="17E8C064">
                <wp:simplePos x="0" y="0"/>
                <wp:positionH relativeFrom="column">
                  <wp:posOffset>-1525270</wp:posOffset>
                </wp:positionH>
                <wp:positionV relativeFrom="paragraph">
                  <wp:posOffset>62230</wp:posOffset>
                </wp:positionV>
                <wp:extent cx="789901" cy="303735"/>
                <wp:effectExtent l="19050" t="57150" r="29845" b="58420"/>
                <wp:wrapNone/>
                <wp:docPr id="5" name="Tekstboks 5"/>
                <wp:cNvGraphicFramePr/>
                <a:graphic xmlns:a="http://schemas.openxmlformats.org/drawingml/2006/main">
                  <a:graphicData uri="http://schemas.microsoft.com/office/word/2010/wordprocessingShape">
                    <wps:wsp>
                      <wps:cNvSpPr txBox="1"/>
                      <wps:spPr>
                        <a:xfrm rot="21120933">
                          <a:off x="0" y="0"/>
                          <a:ext cx="789901" cy="303735"/>
                        </a:xfrm>
                        <a:prstGeom prst="rect">
                          <a:avLst/>
                        </a:prstGeom>
                        <a:solidFill>
                          <a:prstClr val="white"/>
                        </a:solidFill>
                        <a:ln>
                          <a:noFill/>
                        </a:ln>
                      </wps:spPr>
                      <wps:txbx>
                        <w:txbxContent>
                          <w:p w14:paraId="2725878E" w14:textId="77777777" w:rsidR="00A556D4" w:rsidRPr="002F0676" w:rsidRDefault="00A556D4" w:rsidP="006D3459">
                            <w:pPr>
                              <w:pStyle w:val="Bildetekst"/>
                              <w:rPr>
                                <w:rFonts w:cstheme="minorHAnsi"/>
                                <w:b/>
                                <w:bCs/>
                                <w:i w:val="0"/>
                                <w:iCs w:val="0"/>
                                <w:noProof/>
                                <w:color w:val="auto"/>
                                <w:sz w:val="24"/>
                                <w:szCs w:val="24"/>
                              </w:rPr>
                            </w:pPr>
                            <w:r w:rsidRPr="002F0676">
                              <w:rPr>
                                <w:b/>
                                <w:bCs/>
                                <w:i w:val="0"/>
                                <w:iCs w:val="0"/>
                                <w:color w:val="auto"/>
                              </w:rPr>
                              <w:t>ICA-alliansens logo 1925-2001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F1FE" id="Tekstboks 5" o:spid="_x0000_s1027" type="#_x0000_t202" style="position:absolute;margin-left:-120.1pt;margin-top:4.9pt;width:62.2pt;height:23.9pt;rotation:-523269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" stroked="f">
                <v:textbox inset="0,0,0,0">
                  <w:txbxContent>
                    <w:p w14:paraId="2725878E" w14:textId="77777777" w:rsidR="00A556D4" w:rsidRPr="002F0676" w:rsidRDefault="00A556D4" w:rsidP="006D3459">
                      <w:pPr>
                        <w:pStyle w:val="Bildetekst"/>
                        <w:rPr>
                          <w:rFonts w:cstheme="minorHAnsi"/>
                          <w:b/>
                          <w:bCs/>
                          <w:i w:val="0"/>
                          <w:iCs w:val="0"/>
                          <w:noProof/>
                          <w:color w:val="auto"/>
                          <w:sz w:val="24"/>
                          <w:szCs w:val="24"/>
                        </w:rPr>
                      </w:pPr>
                      <w:r w:rsidRPr="002F0676">
                        <w:rPr>
                          <w:b/>
                          <w:bCs/>
                          <w:i w:val="0"/>
                          <w:iCs w:val="0"/>
                          <w:color w:val="auto"/>
                        </w:rPr>
                        <w:t>ICA-alliansens logo 1925-2001</w:t>
                      </w:r>
                    </w:p>
                  </w:txbxContent>
                </v:textbox>
              </v:shape>
            </w:pict>
          </mc:Fallback>
        </mc:AlternateContent>
      </w:r>
      <w:r w:rsidR="006D3459">
        <w:rPr>
          <w:rFonts w:asciiTheme="minorHAnsi" w:hAnsiTheme="minorHAnsi" w:cstheme="minorHAnsi"/>
        </w:rPr>
        <w:t xml:space="preserve">Regnbueflagget med 7 farger ble brukt som logo for den internasjonale Coop-alliansen (ICA) fra 1925 til 2001. Da LHBT-bevegelsen begynte å bruke det samme flagget i 1978 (først med 8 farger, deretter 6), førte det etter hvert til </w:t>
      </w:r>
      <w:r>
        <w:rPr>
          <w:rFonts w:asciiTheme="minorHAnsi" w:hAnsiTheme="minorHAnsi" w:cstheme="minorHAnsi"/>
        </w:rPr>
        <w:t>kommunikasjons</w:t>
      </w:r>
      <w:r w:rsidR="005D07B7">
        <w:rPr>
          <w:rFonts w:asciiTheme="minorHAnsi" w:hAnsiTheme="minorHAnsi" w:cstheme="minorHAnsi"/>
        </w:rPr>
        <w:t>-</w:t>
      </w:r>
      <w:r>
        <w:rPr>
          <w:rFonts w:asciiTheme="minorHAnsi" w:hAnsiTheme="minorHAnsi" w:cstheme="minorHAnsi"/>
        </w:rPr>
        <w:t>utfordringer</w:t>
      </w:r>
      <w:r w:rsidR="006D3459">
        <w:rPr>
          <w:rFonts w:asciiTheme="minorHAnsi" w:hAnsiTheme="minorHAnsi" w:cstheme="minorHAnsi"/>
        </w:rPr>
        <w:t xml:space="preserve"> for ICA. De endret derfor logoen sin i 2001.</w:t>
      </w:r>
      <w:r>
        <w:rPr>
          <w:rFonts w:asciiTheme="minorHAnsi" w:hAnsiTheme="minorHAnsi" w:cstheme="minorHAnsi"/>
        </w:rPr>
        <w:t xml:space="preserve">  </w:t>
      </w:r>
    </w:p>
    <w:p w14:paraId="757C3AC6" w14:textId="77777777" w:rsidR="00D139DA" w:rsidRDefault="00D139DA" w:rsidP="006D3459">
      <w:pPr>
        <w:rPr>
          <w:rFonts w:asciiTheme="minorHAnsi" w:hAnsiTheme="minorHAnsi" w:cstheme="minorHAnsi"/>
        </w:rPr>
      </w:pPr>
    </w:p>
    <w:p w14:paraId="692698D0" w14:textId="348720B7" w:rsidR="00D139DA" w:rsidRDefault="00D139DA" w:rsidP="006D3459">
      <w:pPr>
        <w:rPr>
          <w:rFonts w:asciiTheme="minorHAnsi" w:hAnsiTheme="minorHAnsi" w:cstheme="minorHAnsi"/>
        </w:rPr>
      </w:pPr>
      <w:r w:rsidRPr="00D139DA">
        <w:rPr>
          <w:rFonts w:asciiTheme="minorHAnsi" w:hAnsiTheme="minorHAnsi" w:cstheme="minorHAnsi"/>
          <w:b/>
          <w:bCs/>
          <w:sz w:val="28"/>
          <w:szCs w:val="28"/>
        </w:rPr>
        <w:t xml:space="preserve">LINKER </w:t>
      </w:r>
      <w:r w:rsidR="005D07B7">
        <w:rPr>
          <w:rFonts w:asciiTheme="minorHAnsi" w:hAnsiTheme="minorHAnsi" w:cstheme="minorHAnsi"/>
          <w:b/>
          <w:bCs/>
          <w:sz w:val="28"/>
          <w:szCs w:val="28"/>
        </w:rPr>
        <w:t>til</w:t>
      </w:r>
      <w:r w:rsidRPr="00D139DA">
        <w:rPr>
          <w:rFonts w:asciiTheme="minorHAnsi" w:hAnsiTheme="minorHAnsi" w:cstheme="minorHAnsi"/>
          <w:b/>
          <w:bCs/>
          <w:sz w:val="28"/>
          <w:szCs w:val="28"/>
        </w:rPr>
        <w:t xml:space="preserve"> ulike regnbueflagg</w:t>
      </w:r>
      <w:r>
        <w:rPr>
          <w:rFonts w:asciiTheme="minorHAnsi" w:hAnsiTheme="minorHAnsi" w:cstheme="minorHAnsi"/>
          <w:b/>
          <w:bCs/>
          <w:sz w:val="28"/>
          <w:szCs w:val="28"/>
        </w:rPr>
        <w:t xml:space="preserve"> og deres historie</w:t>
      </w:r>
      <w:r w:rsidRPr="00D139DA">
        <w:rPr>
          <w:rFonts w:asciiTheme="minorHAnsi" w:hAnsiTheme="minorHAnsi" w:cstheme="minorHAnsi"/>
          <w:b/>
          <w:bCs/>
          <w:sz w:val="28"/>
          <w:szCs w:val="28"/>
        </w:rPr>
        <w:t>:</w:t>
      </w:r>
      <w:r w:rsidRPr="00D139DA">
        <w:rPr>
          <w:rFonts w:asciiTheme="minorHAnsi" w:hAnsiTheme="minorHAnsi" w:cstheme="minorHAnsi"/>
          <w:b/>
          <w:bCs/>
          <w:sz w:val="28"/>
          <w:szCs w:val="28"/>
        </w:rPr>
        <w:br/>
      </w:r>
      <w:r>
        <w:rPr>
          <w:rFonts w:asciiTheme="minorHAnsi" w:hAnsiTheme="minorHAnsi" w:cstheme="minorHAnsi"/>
        </w:rPr>
        <w:t xml:space="preserve">a) </w:t>
      </w:r>
      <w:hyperlink r:id="rId115" w:anchor="The_flag" w:history="1">
        <w:r w:rsidRPr="00781D56">
          <w:rPr>
            <w:rStyle w:val="Hyperkobling"/>
            <w:rFonts w:asciiTheme="minorHAnsi" w:hAnsiTheme="minorHAnsi" w:cstheme="minorHAnsi"/>
          </w:rPr>
          <w:t>https://en.wikipedia.org/wiki/International_Co-operative_Alliance#The_flag</w:t>
        </w:r>
      </w:hyperlink>
    </w:p>
    <w:p w14:paraId="1006DB1A" w14:textId="1E92E555" w:rsidR="00D139DA" w:rsidRDefault="00D139DA" w:rsidP="006D3459">
      <w:pPr>
        <w:rPr>
          <w:rFonts w:asciiTheme="minorHAnsi" w:hAnsiTheme="minorHAnsi" w:cstheme="minorHAnsi"/>
        </w:rPr>
      </w:pPr>
      <w:r>
        <w:rPr>
          <w:rFonts w:asciiTheme="minorHAnsi" w:hAnsiTheme="minorHAnsi" w:cstheme="minorHAnsi"/>
        </w:rPr>
        <w:t xml:space="preserve">b) </w:t>
      </w:r>
      <w:hyperlink r:id="rId116" w:anchor="Cooperative_movement_(1921)" w:history="1">
        <w:r w:rsidRPr="00781D56">
          <w:rPr>
            <w:rStyle w:val="Hyperkobling"/>
            <w:rFonts w:asciiTheme="minorHAnsi" w:hAnsiTheme="minorHAnsi" w:cstheme="minorHAnsi"/>
          </w:rPr>
          <w:t>https://en.wikipedia.org/wiki/Rainbow_flag#Cooperative_movement_(1921)</w:t>
        </w:r>
      </w:hyperlink>
    </w:p>
    <w:p w14:paraId="61A8D407" w14:textId="15FB4CDE" w:rsidR="00733C63" w:rsidRDefault="00D139DA" w:rsidP="00E03F78">
      <w:pPr>
        <w:rPr>
          <w:rFonts w:asciiTheme="minorHAnsi" w:hAnsiTheme="minorHAnsi" w:cstheme="minorHAnsi"/>
          <w:b/>
          <w:bCs/>
          <w:sz w:val="28"/>
          <w:szCs w:val="28"/>
        </w:rPr>
      </w:pPr>
      <w:r>
        <w:rPr>
          <w:rFonts w:asciiTheme="minorHAnsi" w:hAnsiTheme="minorHAnsi" w:cstheme="minorHAnsi"/>
        </w:rPr>
        <w:t xml:space="preserve">c) </w:t>
      </w:r>
      <w:hyperlink r:id="rId117" w:history="1">
        <w:r w:rsidR="00942E7C" w:rsidRPr="00781D56">
          <w:rPr>
            <w:rStyle w:val="Hyperkobling"/>
            <w:rFonts w:asciiTheme="minorHAnsi" w:hAnsiTheme="minorHAnsi" w:cstheme="minorHAnsi"/>
          </w:rPr>
          <w:t>https://no.wikipedia.org/wiki/Regnbueflagg</w:t>
        </w:r>
      </w:hyperlink>
      <w:r w:rsidR="00733C63" w:rsidRPr="00733C63">
        <w:rPr>
          <w:rFonts w:asciiTheme="minorHAnsi" w:hAnsiTheme="minorHAnsi" w:cstheme="minorHAnsi"/>
          <w:b/>
          <w:bCs/>
          <w:sz w:val="28"/>
          <w:szCs w:val="28"/>
        </w:rPr>
        <w:t xml:space="preserve"> </w:t>
      </w:r>
      <w:r w:rsidR="00733C63">
        <w:rPr>
          <w:rFonts w:asciiTheme="minorHAnsi" w:hAnsiTheme="minorHAnsi" w:cstheme="minorHAnsi"/>
          <w:b/>
          <w:bCs/>
          <w:sz w:val="28"/>
          <w:szCs w:val="28"/>
        </w:rPr>
        <w:br/>
        <w:t xml:space="preserve"> </w:t>
      </w:r>
    </w:p>
    <w:p w14:paraId="2466DCDE" w14:textId="5C3D0D38" w:rsidR="0068496D" w:rsidRPr="00733C63" w:rsidRDefault="0068496D" w:rsidP="00E03F78">
      <w:pPr>
        <w:rPr>
          <w:rFonts w:asciiTheme="minorHAnsi" w:hAnsiTheme="minorHAnsi" w:cstheme="minorHAnsi"/>
          <w:color w:val="0000FF" w:themeColor="hyperlink"/>
          <w:u w:val="single"/>
        </w:rPr>
      </w:pPr>
    </w:p>
    <w:sectPr w:rsidR="0068496D" w:rsidRPr="00733C63" w:rsidSect="00810C7E">
      <w:type w:val="continuous"/>
      <w:pgSz w:w="11906" w:h="16838"/>
      <w:pgMar w:top="907" w:right="794" w:bottom="1134"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4747D" w14:textId="77777777" w:rsidR="00746FD0" w:rsidRDefault="00746FD0" w:rsidP="004F3266">
      <w:r>
        <w:separator/>
      </w:r>
    </w:p>
  </w:endnote>
  <w:endnote w:type="continuationSeparator" w:id="0">
    <w:p w14:paraId="6D508D5E" w14:textId="77777777" w:rsidR="00746FD0" w:rsidRDefault="00746FD0" w:rsidP="004F3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0155379"/>
      <w:docPartObj>
        <w:docPartGallery w:val="Page Numbers (Bottom of Page)"/>
        <w:docPartUnique/>
      </w:docPartObj>
    </w:sdtPr>
    <w:sdtEndPr/>
    <w:sdtContent>
      <w:p w14:paraId="41E46491" w14:textId="0DFFEAF1" w:rsidR="00A556D4" w:rsidRDefault="00A556D4">
        <w:pPr>
          <w:pStyle w:val="Bunntekst"/>
          <w:jc w:val="center"/>
        </w:pPr>
        <w:r>
          <w:fldChar w:fldCharType="begin"/>
        </w:r>
        <w:r>
          <w:instrText>PAGE   \* MERGEFORMAT</w:instrText>
        </w:r>
        <w:r>
          <w:fldChar w:fldCharType="separate"/>
        </w:r>
        <w:r>
          <w:rPr>
            <w:noProof/>
          </w:rPr>
          <w:t>1</w:t>
        </w:r>
        <w:r>
          <w:fldChar w:fldCharType="end"/>
        </w:r>
      </w:p>
    </w:sdtContent>
  </w:sdt>
  <w:p w14:paraId="7B2C939F" w14:textId="77777777" w:rsidR="00A556D4" w:rsidRDefault="00A556D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7A97B" w14:textId="77777777" w:rsidR="00746FD0" w:rsidRDefault="00746FD0" w:rsidP="004F3266">
      <w:r>
        <w:separator/>
      </w:r>
    </w:p>
  </w:footnote>
  <w:footnote w:type="continuationSeparator" w:id="0">
    <w:p w14:paraId="60717BFD" w14:textId="77777777" w:rsidR="00746FD0" w:rsidRDefault="00746FD0" w:rsidP="004F3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B2951"/>
    <w:multiLevelType w:val="multilevel"/>
    <w:tmpl w:val="8D00B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F1158"/>
    <w:multiLevelType w:val="hybridMultilevel"/>
    <w:tmpl w:val="B50E66FC"/>
    <w:lvl w:ilvl="0" w:tplc="CAA267E2">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FA66021"/>
    <w:multiLevelType w:val="hybridMultilevel"/>
    <w:tmpl w:val="3C9ED14C"/>
    <w:lvl w:ilvl="0" w:tplc="F9ACC794">
      <w:start w:val="1"/>
      <w:numFmt w:val="bullet"/>
      <w:lvlText w:val=""/>
      <w:lvlJc w:val="left"/>
      <w:pPr>
        <w:tabs>
          <w:tab w:val="num" w:pos="720"/>
        </w:tabs>
        <w:ind w:left="720" w:hanging="360"/>
      </w:pPr>
      <w:rPr>
        <w:rFonts w:ascii="Wingdings" w:hAnsi="Wingdings" w:hint="default"/>
      </w:rPr>
    </w:lvl>
    <w:lvl w:ilvl="1" w:tplc="FE0EF902" w:tentative="1">
      <w:start w:val="1"/>
      <w:numFmt w:val="bullet"/>
      <w:lvlText w:val=""/>
      <w:lvlJc w:val="left"/>
      <w:pPr>
        <w:tabs>
          <w:tab w:val="num" w:pos="1440"/>
        </w:tabs>
        <w:ind w:left="1440" w:hanging="360"/>
      </w:pPr>
      <w:rPr>
        <w:rFonts w:ascii="Wingdings" w:hAnsi="Wingdings" w:hint="default"/>
      </w:rPr>
    </w:lvl>
    <w:lvl w:ilvl="2" w:tplc="789C9266" w:tentative="1">
      <w:start w:val="1"/>
      <w:numFmt w:val="bullet"/>
      <w:lvlText w:val=""/>
      <w:lvlJc w:val="left"/>
      <w:pPr>
        <w:tabs>
          <w:tab w:val="num" w:pos="2160"/>
        </w:tabs>
        <w:ind w:left="2160" w:hanging="360"/>
      </w:pPr>
      <w:rPr>
        <w:rFonts w:ascii="Wingdings" w:hAnsi="Wingdings" w:hint="default"/>
      </w:rPr>
    </w:lvl>
    <w:lvl w:ilvl="3" w:tplc="C7B05902" w:tentative="1">
      <w:start w:val="1"/>
      <w:numFmt w:val="bullet"/>
      <w:lvlText w:val=""/>
      <w:lvlJc w:val="left"/>
      <w:pPr>
        <w:tabs>
          <w:tab w:val="num" w:pos="2880"/>
        </w:tabs>
        <w:ind w:left="2880" w:hanging="360"/>
      </w:pPr>
      <w:rPr>
        <w:rFonts w:ascii="Wingdings" w:hAnsi="Wingdings" w:hint="default"/>
      </w:rPr>
    </w:lvl>
    <w:lvl w:ilvl="4" w:tplc="1E9A60E2" w:tentative="1">
      <w:start w:val="1"/>
      <w:numFmt w:val="bullet"/>
      <w:lvlText w:val=""/>
      <w:lvlJc w:val="left"/>
      <w:pPr>
        <w:tabs>
          <w:tab w:val="num" w:pos="3600"/>
        </w:tabs>
        <w:ind w:left="3600" w:hanging="360"/>
      </w:pPr>
      <w:rPr>
        <w:rFonts w:ascii="Wingdings" w:hAnsi="Wingdings" w:hint="default"/>
      </w:rPr>
    </w:lvl>
    <w:lvl w:ilvl="5" w:tplc="5B960012" w:tentative="1">
      <w:start w:val="1"/>
      <w:numFmt w:val="bullet"/>
      <w:lvlText w:val=""/>
      <w:lvlJc w:val="left"/>
      <w:pPr>
        <w:tabs>
          <w:tab w:val="num" w:pos="4320"/>
        </w:tabs>
        <w:ind w:left="4320" w:hanging="360"/>
      </w:pPr>
      <w:rPr>
        <w:rFonts w:ascii="Wingdings" w:hAnsi="Wingdings" w:hint="default"/>
      </w:rPr>
    </w:lvl>
    <w:lvl w:ilvl="6" w:tplc="0A803D34" w:tentative="1">
      <w:start w:val="1"/>
      <w:numFmt w:val="bullet"/>
      <w:lvlText w:val=""/>
      <w:lvlJc w:val="left"/>
      <w:pPr>
        <w:tabs>
          <w:tab w:val="num" w:pos="5040"/>
        </w:tabs>
        <w:ind w:left="5040" w:hanging="360"/>
      </w:pPr>
      <w:rPr>
        <w:rFonts w:ascii="Wingdings" w:hAnsi="Wingdings" w:hint="default"/>
      </w:rPr>
    </w:lvl>
    <w:lvl w:ilvl="7" w:tplc="7A384324" w:tentative="1">
      <w:start w:val="1"/>
      <w:numFmt w:val="bullet"/>
      <w:lvlText w:val=""/>
      <w:lvlJc w:val="left"/>
      <w:pPr>
        <w:tabs>
          <w:tab w:val="num" w:pos="5760"/>
        </w:tabs>
        <w:ind w:left="5760" w:hanging="360"/>
      </w:pPr>
      <w:rPr>
        <w:rFonts w:ascii="Wingdings" w:hAnsi="Wingdings" w:hint="default"/>
      </w:rPr>
    </w:lvl>
    <w:lvl w:ilvl="8" w:tplc="52E0D50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A958AC"/>
    <w:multiLevelType w:val="hybridMultilevel"/>
    <w:tmpl w:val="33FEF38E"/>
    <w:lvl w:ilvl="0" w:tplc="F0629FCE">
      <w:start w:val="2"/>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42F33AA"/>
    <w:multiLevelType w:val="hybridMultilevel"/>
    <w:tmpl w:val="AD60E704"/>
    <w:lvl w:ilvl="0" w:tplc="4CB67B4C">
      <w:start w:val="2"/>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B44515D"/>
    <w:multiLevelType w:val="hybridMultilevel"/>
    <w:tmpl w:val="100CEA3C"/>
    <w:lvl w:ilvl="0" w:tplc="CACA26A6">
      <w:start w:val="2"/>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F043E12"/>
    <w:multiLevelType w:val="hybridMultilevel"/>
    <w:tmpl w:val="0C04629C"/>
    <w:lvl w:ilvl="0" w:tplc="8D0A543E">
      <w:start w:val="1"/>
      <w:numFmt w:val="decimal"/>
      <w:lvlText w:val="%1."/>
      <w:lvlJc w:val="left"/>
      <w:pPr>
        <w:tabs>
          <w:tab w:val="num" w:pos="720"/>
        </w:tabs>
        <w:ind w:left="720" w:hanging="360"/>
      </w:pPr>
    </w:lvl>
    <w:lvl w:ilvl="1" w:tplc="6A3E569C" w:tentative="1">
      <w:start w:val="1"/>
      <w:numFmt w:val="decimal"/>
      <w:lvlText w:val="%2."/>
      <w:lvlJc w:val="left"/>
      <w:pPr>
        <w:tabs>
          <w:tab w:val="num" w:pos="1440"/>
        </w:tabs>
        <w:ind w:left="1440" w:hanging="360"/>
      </w:pPr>
    </w:lvl>
    <w:lvl w:ilvl="2" w:tplc="F77AC03E" w:tentative="1">
      <w:start w:val="1"/>
      <w:numFmt w:val="decimal"/>
      <w:lvlText w:val="%3."/>
      <w:lvlJc w:val="left"/>
      <w:pPr>
        <w:tabs>
          <w:tab w:val="num" w:pos="2160"/>
        </w:tabs>
        <w:ind w:left="2160" w:hanging="360"/>
      </w:pPr>
    </w:lvl>
    <w:lvl w:ilvl="3" w:tplc="9D5A1412" w:tentative="1">
      <w:start w:val="1"/>
      <w:numFmt w:val="decimal"/>
      <w:lvlText w:val="%4."/>
      <w:lvlJc w:val="left"/>
      <w:pPr>
        <w:tabs>
          <w:tab w:val="num" w:pos="2880"/>
        </w:tabs>
        <w:ind w:left="2880" w:hanging="360"/>
      </w:pPr>
    </w:lvl>
    <w:lvl w:ilvl="4" w:tplc="7C52BF9E" w:tentative="1">
      <w:start w:val="1"/>
      <w:numFmt w:val="decimal"/>
      <w:lvlText w:val="%5."/>
      <w:lvlJc w:val="left"/>
      <w:pPr>
        <w:tabs>
          <w:tab w:val="num" w:pos="3600"/>
        </w:tabs>
        <w:ind w:left="3600" w:hanging="360"/>
      </w:pPr>
    </w:lvl>
    <w:lvl w:ilvl="5" w:tplc="94FAA35A" w:tentative="1">
      <w:start w:val="1"/>
      <w:numFmt w:val="decimal"/>
      <w:lvlText w:val="%6."/>
      <w:lvlJc w:val="left"/>
      <w:pPr>
        <w:tabs>
          <w:tab w:val="num" w:pos="4320"/>
        </w:tabs>
        <w:ind w:left="4320" w:hanging="360"/>
      </w:pPr>
    </w:lvl>
    <w:lvl w:ilvl="6" w:tplc="64F46122" w:tentative="1">
      <w:start w:val="1"/>
      <w:numFmt w:val="decimal"/>
      <w:lvlText w:val="%7."/>
      <w:lvlJc w:val="left"/>
      <w:pPr>
        <w:tabs>
          <w:tab w:val="num" w:pos="5040"/>
        </w:tabs>
        <w:ind w:left="5040" w:hanging="360"/>
      </w:pPr>
    </w:lvl>
    <w:lvl w:ilvl="7" w:tplc="D3805096" w:tentative="1">
      <w:start w:val="1"/>
      <w:numFmt w:val="decimal"/>
      <w:lvlText w:val="%8."/>
      <w:lvlJc w:val="left"/>
      <w:pPr>
        <w:tabs>
          <w:tab w:val="num" w:pos="5760"/>
        </w:tabs>
        <w:ind w:left="5760" w:hanging="360"/>
      </w:pPr>
    </w:lvl>
    <w:lvl w:ilvl="8" w:tplc="1B481500" w:tentative="1">
      <w:start w:val="1"/>
      <w:numFmt w:val="decimal"/>
      <w:lvlText w:val="%9."/>
      <w:lvlJc w:val="left"/>
      <w:pPr>
        <w:tabs>
          <w:tab w:val="num" w:pos="6480"/>
        </w:tabs>
        <w:ind w:left="6480" w:hanging="360"/>
      </w:pPr>
    </w:lvl>
  </w:abstractNum>
  <w:abstractNum w:abstractNumId="7" w15:restartNumberingAfterBreak="0">
    <w:nsid w:val="40E95FFA"/>
    <w:multiLevelType w:val="hybridMultilevel"/>
    <w:tmpl w:val="F39C7234"/>
    <w:lvl w:ilvl="0" w:tplc="4444643E">
      <w:start w:val="2"/>
      <w:numFmt w:val="bullet"/>
      <w:lvlText w:val=""/>
      <w:lvlJc w:val="left"/>
      <w:pPr>
        <w:ind w:left="720" w:hanging="360"/>
      </w:pPr>
      <w:rPr>
        <w:rFonts w:ascii="Wingdings" w:eastAsia="Times New Roman"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1982642"/>
    <w:multiLevelType w:val="hybridMultilevel"/>
    <w:tmpl w:val="E99A485A"/>
    <w:lvl w:ilvl="0" w:tplc="0C3E218A">
      <w:start w:val="1"/>
      <w:numFmt w:val="decimal"/>
      <w:lvlText w:val="%1."/>
      <w:lvlJc w:val="left"/>
      <w:pPr>
        <w:tabs>
          <w:tab w:val="num" w:pos="720"/>
        </w:tabs>
        <w:ind w:left="720" w:hanging="360"/>
      </w:pPr>
    </w:lvl>
    <w:lvl w:ilvl="1" w:tplc="2D0C70C4" w:tentative="1">
      <w:start w:val="1"/>
      <w:numFmt w:val="decimal"/>
      <w:lvlText w:val="%2."/>
      <w:lvlJc w:val="left"/>
      <w:pPr>
        <w:tabs>
          <w:tab w:val="num" w:pos="1440"/>
        </w:tabs>
        <w:ind w:left="1440" w:hanging="360"/>
      </w:pPr>
    </w:lvl>
    <w:lvl w:ilvl="2" w:tplc="716A6EF8" w:tentative="1">
      <w:start w:val="1"/>
      <w:numFmt w:val="decimal"/>
      <w:lvlText w:val="%3."/>
      <w:lvlJc w:val="left"/>
      <w:pPr>
        <w:tabs>
          <w:tab w:val="num" w:pos="2160"/>
        </w:tabs>
        <w:ind w:left="2160" w:hanging="360"/>
      </w:pPr>
    </w:lvl>
    <w:lvl w:ilvl="3" w:tplc="B58C519C" w:tentative="1">
      <w:start w:val="1"/>
      <w:numFmt w:val="decimal"/>
      <w:lvlText w:val="%4."/>
      <w:lvlJc w:val="left"/>
      <w:pPr>
        <w:tabs>
          <w:tab w:val="num" w:pos="2880"/>
        </w:tabs>
        <w:ind w:left="2880" w:hanging="360"/>
      </w:pPr>
    </w:lvl>
    <w:lvl w:ilvl="4" w:tplc="3894F0BE" w:tentative="1">
      <w:start w:val="1"/>
      <w:numFmt w:val="decimal"/>
      <w:lvlText w:val="%5."/>
      <w:lvlJc w:val="left"/>
      <w:pPr>
        <w:tabs>
          <w:tab w:val="num" w:pos="3600"/>
        </w:tabs>
        <w:ind w:left="3600" w:hanging="360"/>
      </w:pPr>
    </w:lvl>
    <w:lvl w:ilvl="5" w:tplc="38F68C80" w:tentative="1">
      <w:start w:val="1"/>
      <w:numFmt w:val="decimal"/>
      <w:lvlText w:val="%6."/>
      <w:lvlJc w:val="left"/>
      <w:pPr>
        <w:tabs>
          <w:tab w:val="num" w:pos="4320"/>
        </w:tabs>
        <w:ind w:left="4320" w:hanging="360"/>
      </w:pPr>
    </w:lvl>
    <w:lvl w:ilvl="6" w:tplc="98D0EF9A" w:tentative="1">
      <w:start w:val="1"/>
      <w:numFmt w:val="decimal"/>
      <w:lvlText w:val="%7."/>
      <w:lvlJc w:val="left"/>
      <w:pPr>
        <w:tabs>
          <w:tab w:val="num" w:pos="5040"/>
        </w:tabs>
        <w:ind w:left="5040" w:hanging="360"/>
      </w:pPr>
    </w:lvl>
    <w:lvl w:ilvl="7" w:tplc="70C80778" w:tentative="1">
      <w:start w:val="1"/>
      <w:numFmt w:val="decimal"/>
      <w:lvlText w:val="%8."/>
      <w:lvlJc w:val="left"/>
      <w:pPr>
        <w:tabs>
          <w:tab w:val="num" w:pos="5760"/>
        </w:tabs>
        <w:ind w:left="5760" w:hanging="360"/>
      </w:pPr>
    </w:lvl>
    <w:lvl w:ilvl="8" w:tplc="FE3851C4" w:tentative="1">
      <w:start w:val="1"/>
      <w:numFmt w:val="decimal"/>
      <w:lvlText w:val="%9."/>
      <w:lvlJc w:val="left"/>
      <w:pPr>
        <w:tabs>
          <w:tab w:val="num" w:pos="6480"/>
        </w:tabs>
        <w:ind w:left="6480" w:hanging="360"/>
      </w:pPr>
    </w:lvl>
  </w:abstractNum>
  <w:abstractNum w:abstractNumId="9" w15:restartNumberingAfterBreak="0">
    <w:nsid w:val="48227508"/>
    <w:multiLevelType w:val="hybridMultilevel"/>
    <w:tmpl w:val="E926163C"/>
    <w:lvl w:ilvl="0" w:tplc="53928F74">
      <w:start w:val="1"/>
      <w:numFmt w:val="decimal"/>
      <w:lvlText w:val="%1."/>
      <w:lvlJc w:val="left"/>
      <w:pPr>
        <w:tabs>
          <w:tab w:val="num" w:pos="720"/>
        </w:tabs>
        <w:ind w:left="720" w:hanging="360"/>
      </w:pPr>
    </w:lvl>
    <w:lvl w:ilvl="1" w:tplc="D77A1536" w:tentative="1">
      <w:start w:val="1"/>
      <w:numFmt w:val="decimal"/>
      <w:lvlText w:val="%2."/>
      <w:lvlJc w:val="left"/>
      <w:pPr>
        <w:tabs>
          <w:tab w:val="num" w:pos="1440"/>
        </w:tabs>
        <w:ind w:left="1440" w:hanging="360"/>
      </w:pPr>
    </w:lvl>
    <w:lvl w:ilvl="2" w:tplc="1A20B620" w:tentative="1">
      <w:start w:val="1"/>
      <w:numFmt w:val="decimal"/>
      <w:lvlText w:val="%3."/>
      <w:lvlJc w:val="left"/>
      <w:pPr>
        <w:tabs>
          <w:tab w:val="num" w:pos="2160"/>
        </w:tabs>
        <w:ind w:left="2160" w:hanging="360"/>
      </w:pPr>
    </w:lvl>
    <w:lvl w:ilvl="3" w:tplc="7ECA70AC" w:tentative="1">
      <w:start w:val="1"/>
      <w:numFmt w:val="decimal"/>
      <w:lvlText w:val="%4."/>
      <w:lvlJc w:val="left"/>
      <w:pPr>
        <w:tabs>
          <w:tab w:val="num" w:pos="2880"/>
        </w:tabs>
        <w:ind w:left="2880" w:hanging="360"/>
      </w:pPr>
    </w:lvl>
    <w:lvl w:ilvl="4" w:tplc="04104A16" w:tentative="1">
      <w:start w:val="1"/>
      <w:numFmt w:val="decimal"/>
      <w:lvlText w:val="%5."/>
      <w:lvlJc w:val="left"/>
      <w:pPr>
        <w:tabs>
          <w:tab w:val="num" w:pos="3600"/>
        </w:tabs>
        <w:ind w:left="3600" w:hanging="360"/>
      </w:pPr>
    </w:lvl>
    <w:lvl w:ilvl="5" w:tplc="90F20114" w:tentative="1">
      <w:start w:val="1"/>
      <w:numFmt w:val="decimal"/>
      <w:lvlText w:val="%6."/>
      <w:lvlJc w:val="left"/>
      <w:pPr>
        <w:tabs>
          <w:tab w:val="num" w:pos="4320"/>
        </w:tabs>
        <w:ind w:left="4320" w:hanging="360"/>
      </w:pPr>
    </w:lvl>
    <w:lvl w:ilvl="6" w:tplc="BAA26690" w:tentative="1">
      <w:start w:val="1"/>
      <w:numFmt w:val="decimal"/>
      <w:lvlText w:val="%7."/>
      <w:lvlJc w:val="left"/>
      <w:pPr>
        <w:tabs>
          <w:tab w:val="num" w:pos="5040"/>
        </w:tabs>
        <w:ind w:left="5040" w:hanging="360"/>
      </w:pPr>
    </w:lvl>
    <w:lvl w:ilvl="7" w:tplc="10F835DE" w:tentative="1">
      <w:start w:val="1"/>
      <w:numFmt w:val="decimal"/>
      <w:lvlText w:val="%8."/>
      <w:lvlJc w:val="left"/>
      <w:pPr>
        <w:tabs>
          <w:tab w:val="num" w:pos="5760"/>
        </w:tabs>
        <w:ind w:left="5760" w:hanging="360"/>
      </w:pPr>
    </w:lvl>
    <w:lvl w:ilvl="8" w:tplc="E27EBB78" w:tentative="1">
      <w:start w:val="1"/>
      <w:numFmt w:val="decimal"/>
      <w:lvlText w:val="%9."/>
      <w:lvlJc w:val="left"/>
      <w:pPr>
        <w:tabs>
          <w:tab w:val="num" w:pos="6480"/>
        </w:tabs>
        <w:ind w:left="6480" w:hanging="360"/>
      </w:pPr>
    </w:lvl>
  </w:abstractNum>
  <w:abstractNum w:abstractNumId="10" w15:restartNumberingAfterBreak="0">
    <w:nsid w:val="4A6A0A7B"/>
    <w:multiLevelType w:val="hybridMultilevel"/>
    <w:tmpl w:val="7DD251F6"/>
    <w:lvl w:ilvl="0" w:tplc="E110D7B8">
      <w:start w:val="1"/>
      <w:numFmt w:val="bullet"/>
      <w:lvlText w:val="•"/>
      <w:lvlJc w:val="left"/>
      <w:pPr>
        <w:tabs>
          <w:tab w:val="num" w:pos="720"/>
        </w:tabs>
        <w:ind w:left="720" w:hanging="360"/>
      </w:pPr>
      <w:rPr>
        <w:rFonts w:ascii="Arial" w:hAnsi="Arial" w:hint="default"/>
      </w:rPr>
    </w:lvl>
    <w:lvl w:ilvl="1" w:tplc="3E688770" w:tentative="1">
      <w:start w:val="1"/>
      <w:numFmt w:val="bullet"/>
      <w:lvlText w:val="•"/>
      <w:lvlJc w:val="left"/>
      <w:pPr>
        <w:tabs>
          <w:tab w:val="num" w:pos="1440"/>
        </w:tabs>
        <w:ind w:left="1440" w:hanging="360"/>
      </w:pPr>
      <w:rPr>
        <w:rFonts w:ascii="Arial" w:hAnsi="Arial" w:hint="default"/>
      </w:rPr>
    </w:lvl>
    <w:lvl w:ilvl="2" w:tplc="72025220" w:tentative="1">
      <w:start w:val="1"/>
      <w:numFmt w:val="bullet"/>
      <w:lvlText w:val="•"/>
      <w:lvlJc w:val="left"/>
      <w:pPr>
        <w:tabs>
          <w:tab w:val="num" w:pos="2160"/>
        </w:tabs>
        <w:ind w:left="2160" w:hanging="360"/>
      </w:pPr>
      <w:rPr>
        <w:rFonts w:ascii="Arial" w:hAnsi="Arial" w:hint="default"/>
      </w:rPr>
    </w:lvl>
    <w:lvl w:ilvl="3" w:tplc="1332AE6E" w:tentative="1">
      <w:start w:val="1"/>
      <w:numFmt w:val="bullet"/>
      <w:lvlText w:val="•"/>
      <w:lvlJc w:val="left"/>
      <w:pPr>
        <w:tabs>
          <w:tab w:val="num" w:pos="2880"/>
        </w:tabs>
        <w:ind w:left="2880" w:hanging="360"/>
      </w:pPr>
      <w:rPr>
        <w:rFonts w:ascii="Arial" w:hAnsi="Arial" w:hint="default"/>
      </w:rPr>
    </w:lvl>
    <w:lvl w:ilvl="4" w:tplc="2D3A61F6" w:tentative="1">
      <w:start w:val="1"/>
      <w:numFmt w:val="bullet"/>
      <w:lvlText w:val="•"/>
      <w:lvlJc w:val="left"/>
      <w:pPr>
        <w:tabs>
          <w:tab w:val="num" w:pos="3600"/>
        </w:tabs>
        <w:ind w:left="3600" w:hanging="360"/>
      </w:pPr>
      <w:rPr>
        <w:rFonts w:ascii="Arial" w:hAnsi="Arial" w:hint="default"/>
      </w:rPr>
    </w:lvl>
    <w:lvl w:ilvl="5" w:tplc="76260600" w:tentative="1">
      <w:start w:val="1"/>
      <w:numFmt w:val="bullet"/>
      <w:lvlText w:val="•"/>
      <w:lvlJc w:val="left"/>
      <w:pPr>
        <w:tabs>
          <w:tab w:val="num" w:pos="4320"/>
        </w:tabs>
        <w:ind w:left="4320" w:hanging="360"/>
      </w:pPr>
      <w:rPr>
        <w:rFonts w:ascii="Arial" w:hAnsi="Arial" w:hint="default"/>
      </w:rPr>
    </w:lvl>
    <w:lvl w:ilvl="6" w:tplc="7CB227D8" w:tentative="1">
      <w:start w:val="1"/>
      <w:numFmt w:val="bullet"/>
      <w:lvlText w:val="•"/>
      <w:lvlJc w:val="left"/>
      <w:pPr>
        <w:tabs>
          <w:tab w:val="num" w:pos="5040"/>
        </w:tabs>
        <w:ind w:left="5040" w:hanging="360"/>
      </w:pPr>
      <w:rPr>
        <w:rFonts w:ascii="Arial" w:hAnsi="Arial" w:hint="default"/>
      </w:rPr>
    </w:lvl>
    <w:lvl w:ilvl="7" w:tplc="D452FFB6" w:tentative="1">
      <w:start w:val="1"/>
      <w:numFmt w:val="bullet"/>
      <w:lvlText w:val="•"/>
      <w:lvlJc w:val="left"/>
      <w:pPr>
        <w:tabs>
          <w:tab w:val="num" w:pos="5760"/>
        </w:tabs>
        <w:ind w:left="5760" w:hanging="360"/>
      </w:pPr>
      <w:rPr>
        <w:rFonts w:ascii="Arial" w:hAnsi="Arial" w:hint="default"/>
      </w:rPr>
    </w:lvl>
    <w:lvl w:ilvl="8" w:tplc="858A9F9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A83320"/>
    <w:multiLevelType w:val="hybridMultilevel"/>
    <w:tmpl w:val="FC16715C"/>
    <w:lvl w:ilvl="0" w:tplc="15F0F2AA">
      <w:start w:val="2"/>
      <w:numFmt w:val="bullet"/>
      <w:lvlText w:val=""/>
      <w:lvlJc w:val="left"/>
      <w:pPr>
        <w:ind w:left="1080" w:hanging="360"/>
      </w:pPr>
      <w:rPr>
        <w:rFonts w:ascii="Symbol" w:eastAsiaTheme="minorHAnsi" w:hAnsi="Symbol" w:cstheme="minorBidi" w:hint="default"/>
        <w:b/>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545E5EA2"/>
    <w:multiLevelType w:val="hybridMultilevel"/>
    <w:tmpl w:val="8E689BFE"/>
    <w:lvl w:ilvl="0" w:tplc="F9364BF2">
      <w:start w:val="1"/>
      <w:numFmt w:val="bullet"/>
      <w:lvlText w:val="•"/>
      <w:lvlJc w:val="left"/>
      <w:pPr>
        <w:tabs>
          <w:tab w:val="num" w:pos="720"/>
        </w:tabs>
        <w:ind w:left="720" w:hanging="360"/>
      </w:pPr>
      <w:rPr>
        <w:rFonts w:ascii="Arial" w:hAnsi="Arial" w:hint="default"/>
      </w:rPr>
    </w:lvl>
    <w:lvl w:ilvl="1" w:tplc="E1CC08A4" w:tentative="1">
      <w:start w:val="1"/>
      <w:numFmt w:val="bullet"/>
      <w:lvlText w:val="•"/>
      <w:lvlJc w:val="left"/>
      <w:pPr>
        <w:tabs>
          <w:tab w:val="num" w:pos="1440"/>
        </w:tabs>
        <w:ind w:left="1440" w:hanging="360"/>
      </w:pPr>
      <w:rPr>
        <w:rFonts w:ascii="Arial" w:hAnsi="Arial" w:hint="default"/>
      </w:rPr>
    </w:lvl>
    <w:lvl w:ilvl="2" w:tplc="FB602112" w:tentative="1">
      <w:start w:val="1"/>
      <w:numFmt w:val="bullet"/>
      <w:lvlText w:val="•"/>
      <w:lvlJc w:val="left"/>
      <w:pPr>
        <w:tabs>
          <w:tab w:val="num" w:pos="2160"/>
        </w:tabs>
        <w:ind w:left="2160" w:hanging="360"/>
      </w:pPr>
      <w:rPr>
        <w:rFonts w:ascii="Arial" w:hAnsi="Arial" w:hint="default"/>
      </w:rPr>
    </w:lvl>
    <w:lvl w:ilvl="3" w:tplc="229C4668" w:tentative="1">
      <w:start w:val="1"/>
      <w:numFmt w:val="bullet"/>
      <w:lvlText w:val="•"/>
      <w:lvlJc w:val="left"/>
      <w:pPr>
        <w:tabs>
          <w:tab w:val="num" w:pos="2880"/>
        </w:tabs>
        <w:ind w:left="2880" w:hanging="360"/>
      </w:pPr>
      <w:rPr>
        <w:rFonts w:ascii="Arial" w:hAnsi="Arial" w:hint="default"/>
      </w:rPr>
    </w:lvl>
    <w:lvl w:ilvl="4" w:tplc="880EF7FA" w:tentative="1">
      <w:start w:val="1"/>
      <w:numFmt w:val="bullet"/>
      <w:lvlText w:val="•"/>
      <w:lvlJc w:val="left"/>
      <w:pPr>
        <w:tabs>
          <w:tab w:val="num" w:pos="3600"/>
        </w:tabs>
        <w:ind w:left="3600" w:hanging="360"/>
      </w:pPr>
      <w:rPr>
        <w:rFonts w:ascii="Arial" w:hAnsi="Arial" w:hint="default"/>
      </w:rPr>
    </w:lvl>
    <w:lvl w:ilvl="5" w:tplc="E25EDD7A" w:tentative="1">
      <w:start w:val="1"/>
      <w:numFmt w:val="bullet"/>
      <w:lvlText w:val="•"/>
      <w:lvlJc w:val="left"/>
      <w:pPr>
        <w:tabs>
          <w:tab w:val="num" w:pos="4320"/>
        </w:tabs>
        <w:ind w:left="4320" w:hanging="360"/>
      </w:pPr>
      <w:rPr>
        <w:rFonts w:ascii="Arial" w:hAnsi="Arial" w:hint="default"/>
      </w:rPr>
    </w:lvl>
    <w:lvl w:ilvl="6" w:tplc="0CF6A020" w:tentative="1">
      <w:start w:val="1"/>
      <w:numFmt w:val="bullet"/>
      <w:lvlText w:val="•"/>
      <w:lvlJc w:val="left"/>
      <w:pPr>
        <w:tabs>
          <w:tab w:val="num" w:pos="5040"/>
        </w:tabs>
        <w:ind w:left="5040" w:hanging="360"/>
      </w:pPr>
      <w:rPr>
        <w:rFonts w:ascii="Arial" w:hAnsi="Arial" w:hint="default"/>
      </w:rPr>
    </w:lvl>
    <w:lvl w:ilvl="7" w:tplc="6966CAA4" w:tentative="1">
      <w:start w:val="1"/>
      <w:numFmt w:val="bullet"/>
      <w:lvlText w:val="•"/>
      <w:lvlJc w:val="left"/>
      <w:pPr>
        <w:tabs>
          <w:tab w:val="num" w:pos="5760"/>
        </w:tabs>
        <w:ind w:left="5760" w:hanging="360"/>
      </w:pPr>
      <w:rPr>
        <w:rFonts w:ascii="Arial" w:hAnsi="Arial" w:hint="default"/>
      </w:rPr>
    </w:lvl>
    <w:lvl w:ilvl="8" w:tplc="7F601A1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50143F1"/>
    <w:multiLevelType w:val="hybridMultilevel"/>
    <w:tmpl w:val="67C69AB4"/>
    <w:lvl w:ilvl="0" w:tplc="6BE82D44">
      <w:start w:val="1"/>
      <w:numFmt w:val="bullet"/>
      <w:lvlText w:val="-"/>
      <w:lvlJc w:val="left"/>
      <w:pPr>
        <w:tabs>
          <w:tab w:val="num" w:pos="720"/>
        </w:tabs>
        <w:ind w:left="720" w:hanging="360"/>
      </w:pPr>
      <w:rPr>
        <w:rFonts w:ascii="Times New Roman" w:hAnsi="Times New Roman" w:hint="default"/>
      </w:rPr>
    </w:lvl>
    <w:lvl w:ilvl="1" w:tplc="D2A20E1C" w:tentative="1">
      <w:start w:val="1"/>
      <w:numFmt w:val="bullet"/>
      <w:lvlText w:val="-"/>
      <w:lvlJc w:val="left"/>
      <w:pPr>
        <w:tabs>
          <w:tab w:val="num" w:pos="1440"/>
        </w:tabs>
        <w:ind w:left="1440" w:hanging="360"/>
      </w:pPr>
      <w:rPr>
        <w:rFonts w:ascii="Times New Roman" w:hAnsi="Times New Roman" w:hint="default"/>
      </w:rPr>
    </w:lvl>
    <w:lvl w:ilvl="2" w:tplc="B6EAD620" w:tentative="1">
      <w:start w:val="1"/>
      <w:numFmt w:val="bullet"/>
      <w:lvlText w:val="-"/>
      <w:lvlJc w:val="left"/>
      <w:pPr>
        <w:tabs>
          <w:tab w:val="num" w:pos="2160"/>
        </w:tabs>
        <w:ind w:left="2160" w:hanging="360"/>
      </w:pPr>
      <w:rPr>
        <w:rFonts w:ascii="Times New Roman" w:hAnsi="Times New Roman" w:hint="default"/>
      </w:rPr>
    </w:lvl>
    <w:lvl w:ilvl="3" w:tplc="4466637E" w:tentative="1">
      <w:start w:val="1"/>
      <w:numFmt w:val="bullet"/>
      <w:lvlText w:val="-"/>
      <w:lvlJc w:val="left"/>
      <w:pPr>
        <w:tabs>
          <w:tab w:val="num" w:pos="2880"/>
        </w:tabs>
        <w:ind w:left="2880" w:hanging="360"/>
      </w:pPr>
      <w:rPr>
        <w:rFonts w:ascii="Times New Roman" w:hAnsi="Times New Roman" w:hint="default"/>
      </w:rPr>
    </w:lvl>
    <w:lvl w:ilvl="4" w:tplc="38EAE6C4" w:tentative="1">
      <w:start w:val="1"/>
      <w:numFmt w:val="bullet"/>
      <w:lvlText w:val="-"/>
      <w:lvlJc w:val="left"/>
      <w:pPr>
        <w:tabs>
          <w:tab w:val="num" w:pos="3600"/>
        </w:tabs>
        <w:ind w:left="3600" w:hanging="360"/>
      </w:pPr>
      <w:rPr>
        <w:rFonts w:ascii="Times New Roman" w:hAnsi="Times New Roman" w:hint="default"/>
      </w:rPr>
    </w:lvl>
    <w:lvl w:ilvl="5" w:tplc="737A7D72" w:tentative="1">
      <w:start w:val="1"/>
      <w:numFmt w:val="bullet"/>
      <w:lvlText w:val="-"/>
      <w:lvlJc w:val="left"/>
      <w:pPr>
        <w:tabs>
          <w:tab w:val="num" w:pos="4320"/>
        </w:tabs>
        <w:ind w:left="4320" w:hanging="360"/>
      </w:pPr>
      <w:rPr>
        <w:rFonts w:ascii="Times New Roman" w:hAnsi="Times New Roman" w:hint="default"/>
      </w:rPr>
    </w:lvl>
    <w:lvl w:ilvl="6" w:tplc="DFC04DB4" w:tentative="1">
      <w:start w:val="1"/>
      <w:numFmt w:val="bullet"/>
      <w:lvlText w:val="-"/>
      <w:lvlJc w:val="left"/>
      <w:pPr>
        <w:tabs>
          <w:tab w:val="num" w:pos="5040"/>
        </w:tabs>
        <w:ind w:left="5040" w:hanging="360"/>
      </w:pPr>
      <w:rPr>
        <w:rFonts w:ascii="Times New Roman" w:hAnsi="Times New Roman" w:hint="default"/>
      </w:rPr>
    </w:lvl>
    <w:lvl w:ilvl="7" w:tplc="3FF638C8" w:tentative="1">
      <w:start w:val="1"/>
      <w:numFmt w:val="bullet"/>
      <w:lvlText w:val="-"/>
      <w:lvlJc w:val="left"/>
      <w:pPr>
        <w:tabs>
          <w:tab w:val="num" w:pos="5760"/>
        </w:tabs>
        <w:ind w:left="5760" w:hanging="360"/>
      </w:pPr>
      <w:rPr>
        <w:rFonts w:ascii="Times New Roman" w:hAnsi="Times New Roman" w:hint="default"/>
      </w:rPr>
    </w:lvl>
    <w:lvl w:ilvl="8" w:tplc="D206B68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87E1B3A"/>
    <w:multiLevelType w:val="hybridMultilevel"/>
    <w:tmpl w:val="552621B6"/>
    <w:lvl w:ilvl="0" w:tplc="AF1EA8C8">
      <w:start w:val="1"/>
      <w:numFmt w:val="bullet"/>
      <w:lvlText w:val=""/>
      <w:lvlJc w:val="left"/>
      <w:pPr>
        <w:tabs>
          <w:tab w:val="num" w:pos="720"/>
        </w:tabs>
        <w:ind w:left="720" w:hanging="360"/>
      </w:pPr>
      <w:rPr>
        <w:rFonts w:ascii="Wingdings" w:hAnsi="Wingdings" w:hint="default"/>
      </w:rPr>
    </w:lvl>
    <w:lvl w:ilvl="1" w:tplc="6A14F6E8" w:tentative="1">
      <w:start w:val="1"/>
      <w:numFmt w:val="bullet"/>
      <w:lvlText w:val=""/>
      <w:lvlJc w:val="left"/>
      <w:pPr>
        <w:tabs>
          <w:tab w:val="num" w:pos="1440"/>
        </w:tabs>
        <w:ind w:left="1440" w:hanging="360"/>
      </w:pPr>
      <w:rPr>
        <w:rFonts w:ascii="Wingdings" w:hAnsi="Wingdings" w:hint="default"/>
      </w:rPr>
    </w:lvl>
    <w:lvl w:ilvl="2" w:tplc="DE424C90" w:tentative="1">
      <w:start w:val="1"/>
      <w:numFmt w:val="bullet"/>
      <w:lvlText w:val=""/>
      <w:lvlJc w:val="left"/>
      <w:pPr>
        <w:tabs>
          <w:tab w:val="num" w:pos="2160"/>
        </w:tabs>
        <w:ind w:left="2160" w:hanging="360"/>
      </w:pPr>
      <w:rPr>
        <w:rFonts w:ascii="Wingdings" w:hAnsi="Wingdings" w:hint="default"/>
      </w:rPr>
    </w:lvl>
    <w:lvl w:ilvl="3" w:tplc="C04E05D0" w:tentative="1">
      <w:start w:val="1"/>
      <w:numFmt w:val="bullet"/>
      <w:lvlText w:val=""/>
      <w:lvlJc w:val="left"/>
      <w:pPr>
        <w:tabs>
          <w:tab w:val="num" w:pos="2880"/>
        </w:tabs>
        <w:ind w:left="2880" w:hanging="360"/>
      </w:pPr>
      <w:rPr>
        <w:rFonts w:ascii="Wingdings" w:hAnsi="Wingdings" w:hint="default"/>
      </w:rPr>
    </w:lvl>
    <w:lvl w:ilvl="4" w:tplc="3F564934" w:tentative="1">
      <w:start w:val="1"/>
      <w:numFmt w:val="bullet"/>
      <w:lvlText w:val=""/>
      <w:lvlJc w:val="left"/>
      <w:pPr>
        <w:tabs>
          <w:tab w:val="num" w:pos="3600"/>
        </w:tabs>
        <w:ind w:left="3600" w:hanging="360"/>
      </w:pPr>
      <w:rPr>
        <w:rFonts w:ascii="Wingdings" w:hAnsi="Wingdings" w:hint="default"/>
      </w:rPr>
    </w:lvl>
    <w:lvl w:ilvl="5" w:tplc="D808254E" w:tentative="1">
      <w:start w:val="1"/>
      <w:numFmt w:val="bullet"/>
      <w:lvlText w:val=""/>
      <w:lvlJc w:val="left"/>
      <w:pPr>
        <w:tabs>
          <w:tab w:val="num" w:pos="4320"/>
        </w:tabs>
        <w:ind w:left="4320" w:hanging="360"/>
      </w:pPr>
      <w:rPr>
        <w:rFonts w:ascii="Wingdings" w:hAnsi="Wingdings" w:hint="default"/>
      </w:rPr>
    </w:lvl>
    <w:lvl w:ilvl="6" w:tplc="7FAED08E" w:tentative="1">
      <w:start w:val="1"/>
      <w:numFmt w:val="bullet"/>
      <w:lvlText w:val=""/>
      <w:lvlJc w:val="left"/>
      <w:pPr>
        <w:tabs>
          <w:tab w:val="num" w:pos="5040"/>
        </w:tabs>
        <w:ind w:left="5040" w:hanging="360"/>
      </w:pPr>
      <w:rPr>
        <w:rFonts w:ascii="Wingdings" w:hAnsi="Wingdings" w:hint="default"/>
      </w:rPr>
    </w:lvl>
    <w:lvl w:ilvl="7" w:tplc="8136826A" w:tentative="1">
      <w:start w:val="1"/>
      <w:numFmt w:val="bullet"/>
      <w:lvlText w:val=""/>
      <w:lvlJc w:val="left"/>
      <w:pPr>
        <w:tabs>
          <w:tab w:val="num" w:pos="5760"/>
        </w:tabs>
        <w:ind w:left="5760" w:hanging="360"/>
      </w:pPr>
      <w:rPr>
        <w:rFonts w:ascii="Wingdings" w:hAnsi="Wingdings" w:hint="default"/>
      </w:rPr>
    </w:lvl>
    <w:lvl w:ilvl="8" w:tplc="939C48D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BA6BBB"/>
    <w:multiLevelType w:val="hybridMultilevel"/>
    <w:tmpl w:val="E562629A"/>
    <w:lvl w:ilvl="0" w:tplc="CC78A120">
      <w:start w:val="3"/>
      <w:numFmt w:val="bullet"/>
      <w:lvlText w:val="-"/>
      <w:lvlJc w:val="left"/>
      <w:pPr>
        <w:ind w:left="720" w:hanging="360"/>
      </w:pPr>
      <w:rPr>
        <w:rFonts w:ascii="Times New Roman" w:eastAsia="Times New Roman" w:hAnsi="Times New Roman"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B0173DB"/>
    <w:multiLevelType w:val="hybridMultilevel"/>
    <w:tmpl w:val="86F88090"/>
    <w:lvl w:ilvl="0" w:tplc="CD769DE2">
      <w:start w:val="2"/>
      <w:numFmt w:val="bullet"/>
      <w:lvlText w:val=""/>
      <w:lvlJc w:val="left"/>
      <w:pPr>
        <w:ind w:left="720" w:hanging="360"/>
      </w:pPr>
      <w:rPr>
        <w:rFonts w:ascii="Symbol" w:eastAsiaTheme="minorHAnsi" w:hAnsi="Symbol"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62E3DCE"/>
    <w:multiLevelType w:val="hybridMultilevel"/>
    <w:tmpl w:val="7FC06536"/>
    <w:lvl w:ilvl="0" w:tplc="5862101A">
      <w:start w:val="1"/>
      <w:numFmt w:val="bullet"/>
      <w:lvlText w:val="•"/>
      <w:lvlJc w:val="left"/>
      <w:pPr>
        <w:tabs>
          <w:tab w:val="num" w:pos="720"/>
        </w:tabs>
        <w:ind w:left="720" w:hanging="360"/>
      </w:pPr>
      <w:rPr>
        <w:rFonts w:ascii="Arial" w:hAnsi="Arial" w:hint="default"/>
      </w:rPr>
    </w:lvl>
    <w:lvl w:ilvl="1" w:tplc="239CA0B0" w:tentative="1">
      <w:start w:val="1"/>
      <w:numFmt w:val="bullet"/>
      <w:lvlText w:val="•"/>
      <w:lvlJc w:val="left"/>
      <w:pPr>
        <w:tabs>
          <w:tab w:val="num" w:pos="1440"/>
        </w:tabs>
        <w:ind w:left="1440" w:hanging="360"/>
      </w:pPr>
      <w:rPr>
        <w:rFonts w:ascii="Arial" w:hAnsi="Arial" w:hint="default"/>
      </w:rPr>
    </w:lvl>
    <w:lvl w:ilvl="2" w:tplc="165630EA" w:tentative="1">
      <w:start w:val="1"/>
      <w:numFmt w:val="bullet"/>
      <w:lvlText w:val="•"/>
      <w:lvlJc w:val="left"/>
      <w:pPr>
        <w:tabs>
          <w:tab w:val="num" w:pos="2160"/>
        </w:tabs>
        <w:ind w:left="2160" w:hanging="360"/>
      </w:pPr>
      <w:rPr>
        <w:rFonts w:ascii="Arial" w:hAnsi="Arial" w:hint="default"/>
      </w:rPr>
    </w:lvl>
    <w:lvl w:ilvl="3" w:tplc="D74634AE" w:tentative="1">
      <w:start w:val="1"/>
      <w:numFmt w:val="bullet"/>
      <w:lvlText w:val="•"/>
      <w:lvlJc w:val="left"/>
      <w:pPr>
        <w:tabs>
          <w:tab w:val="num" w:pos="2880"/>
        </w:tabs>
        <w:ind w:left="2880" w:hanging="360"/>
      </w:pPr>
      <w:rPr>
        <w:rFonts w:ascii="Arial" w:hAnsi="Arial" w:hint="default"/>
      </w:rPr>
    </w:lvl>
    <w:lvl w:ilvl="4" w:tplc="84F05174" w:tentative="1">
      <w:start w:val="1"/>
      <w:numFmt w:val="bullet"/>
      <w:lvlText w:val="•"/>
      <w:lvlJc w:val="left"/>
      <w:pPr>
        <w:tabs>
          <w:tab w:val="num" w:pos="3600"/>
        </w:tabs>
        <w:ind w:left="3600" w:hanging="360"/>
      </w:pPr>
      <w:rPr>
        <w:rFonts w:ascii="Arial" w:hAnsi="Arial" w:hint="default"/>
      </w:rPr>
    </w:lvl>
    <w:lvl w:ilvl="5" w:tplc="665AFD90" w:tentative="1">
      <w:start w:val="1"/>
      <w:numFmt w:val="bullet"/>
      <w:lvlText w:val="•"/>
      <w:lvlJc w:val="left"/>
      <w:pPr>
        <w:tabs>
          <w:tab w:val="num" w:pos="4320"/>
        </w:tabs>
        <w:ind w:left="4320" w:hanging="360"/>
      </w:pPr>
      <w:rPr>
        <w:rFonts w:ascii="Arial" w:hAnsi="Arial" w:hint="default"/>
      </w:rPr>
    </w:lvl>
    <w:lvl w:ilvl="6" w:tplc="1CD4400A" w:tentative="1">
      <w:start w:val="1"/>
      <w:numFmt w:val="bullet"/>
      <w:lvlText w:val="•"/>
      <w:lvlJc w:val="left"/>
      <w:pPr>
        <w:tabs>
          <w:tab w:val="num" w:pos="5040"/>
        </w:tabs>
        <w:ind w:left="5040" w:hanging="360"/>
      </w:pPr>
      <w:rPr>
        <w:rFonts w:ascii="Arial" w:hAnsi="Arial" w:hint="default"/>
      </w:rPr>
    </w:lvl>
    <w:lvl w:ilvl="7" w:tplc="519C59C4" w:tentative="1">
      <w:start w:val="1"/>
      <w:numFmt w:val="bullet"/>
      <w:lvlText w:val="•"/>
      <w:lvlJc w:val="left"/>
      <w:pPr>
        <w:tabs>
          <w:tab w:val="num" w:pos="5760"/>
        </w:tabs>
        <w:ind w:left="5760" w:hanging="360"/>
      </w:pPr>
      <w:rPr>
        <w:rFonts w:ascii="Arial" w:hAnsi="Arial" w:hint="default"/>
      </w:rPr>
    </w:lvl>
    <w:lvl w:ilvl="8" w:tplc="3E92E50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7F612B4"/>
    <w:multiLevelType w:val="hybridMultilevel"/>
    <w:tmpl w:val="8EE202B2"/>
    <w:lvl w:ilvl="0" w:tplc="77961178">
      <w:start w:val="3"/>
      <w:numFmt w:val="bullet"/>
      <w:lvlText w:val=""/>
      <w:lvlJc w:val="left"/>
      <w:pPr>
        <w:ind w:left="502" w:hanging="360"/>
      </w:pPr>
      <w:rPr>
        <w:rFonts w:ascii="Symbol" w:eastAsia="Times New Roman" w:hAnsi="Symbol" w:cstheme="minorHAnsi" w:hint="default"/>
        <w:b/>
      </w:rPr>
    </w:lvl>
    <w:lvl w:ilvl="1" w:tplc="04140003" w:tentative="1">
      <w:start w:val="1"/>
      <w:numFmt w:val="bullet"/>
      <w:lvlText w:val="o"/>
      <w:lvlJc w:val="left"/>
      <w:pPr>
        <w:ind w:left="1222" w:hanging="360"/>
      </w:pPr>
      <w:rPr>
        <w:rFonts w:ascii="Courier New" w:hAnsi="Courier New" w:cs="Courier New" w:hint="default"/>
      </w:rPr>
    </w:lvl>
    <w:lvl w:ilvl="2" w:tplc="04140005" w:tentative="1">
      <w:start w:val="1"/>
      <w:numFmt w:val="bullet"/>
      <w:lvlText w:val=""/>
      <w:lvlJc w:val="left"/>
      <w:pPr>
        <w:ind w:left="1942" w:hanging="360"/>
      </w:pPr>
      <w:rPr>
        <w:rFonts w:ascii="Wingdings" w:hAnsi="Wingdings" w:hint="default"/>
      </w:rPr>
    </w:lvl>
    <w:lvl w:ilvl="3" w:tplc="04140001" w:tentative="1">
      <w:start w:val="1"/>
      <w:numFmt w:val="bullet"/>
      <w:lvlText w:val=""/>
      <w:lvlJc w:val="left"/>
      <w:pPr>
        <w:ind w:left="2662" w:hanging="360"/>
      </w:pPr>
      <w:rPr>
        <w:rFonts w:ascii="Symbol" w:hAnsi="Symbol" w:hint="default"/>
      </w:rPr>
    </w:lvl>
    <w:lvl w:ilvl="4" w:tplc="04140003" w:tentative="1">
      <w:start w:val="1"/>
      <w:numFmt w:val="bullet"/>
      <w:lvlText w:val="o"/>
      <w:lvlJc w:val="left"/>
      <w:pPr>
        <w:ind w:left="3382" w:hanging="360"/>
      </w:pPr>
      <w:rPr>
        <w:rFonts w:ascii="Courier New" w:hAnsi="Courier New" w:cs="Courier New" w:hint="default"/>
      </w:rPr>
    </w:lvl>
    <w:lvl w:ilvl="5" w:tplc="04140005" w:tentative="1">
      <w:start w:val="1"/>
      <w:numFmt w:val="bullet"/>
      <w:lvlText w:val=""/>
      <w:lvlJc w:val="left"/>
      <w:pPr>
        <w:ind w:left="4102" w:hanging="360"/>
      </w:pPr>
      <w:rPr>
        <w:rFonts w:ascii="Wingdings" w:hAnsi="Wingdings" w:hint="default"/>
      </w:rPr>
    </w:lvl>
    <w:lvl w:ilvl="6" w:tplc="04140001" w:tentative="1">
      <w:start w:val="1"/>
      <w:numFmt w:val="bullet"/>
      <w:lvlText w:val=""/>
      <w:lvlJc w:val="left"/>
      <w:pPr>
        <w:ind w:left="4822" w:hanging="360"/>
      </w:pPr>
      <w:rPr>
        <w:rFonts w:ascii="Symbol" w:hAnsi="Symbol" w:hint="default"/>
      </w:rPr>
    </w:lvl>
    <w:lvl w:ilvl="7" w:tplc="04140003" w:tentative="1">
      <w:start w:val="1"/>
      <w:numFmt w:val="bullet"/>
      <w:lvlText w:val="o"/>
      <w:lvlJc w:val="left"/>
      <w:pPr>
        <w:ind w:left="5542" w:hanging="360"/>
      </w:pPr>
      <w:rPr>
        <w:rFonts w:ascii="Courier New" w:hAnsi="Courier New" w:cs="Courier New" w:hint="default"/>
      </w:rPr>
    </w:lvl>
    <w:lvl w:ilvl="8" w:tplc="04140005" w:tentative="1">
      <w:start w:val="1"/>
      <w:numFmt w:val="bullet"/>
      <w:lvlText w:val=""/>
      <w:lvlJc w:val="left"/>
      <w:pPr>
        <w:ind w:left="6262" w:hanging="360"/>
      </w:pPr>
      <w:rPr>
        <w:rFonts w:ascii="Wingdings" w:hAnsi="Wingdings" w:hint="default"/>
      </w:rPr>
    </w:lvl>
  </w:abstractNum>
  <w:abstractNum w:abstractNumId="19" w15:restartNumberingAfterBreak="0">
    <w:nsid w:val="7B9D0C21"/>
    <w:multiLevelType w:val="hybridMultilevel"/>
    <w:tmpl w:val="1D8A9766"/>
    <w:lvl w:ilvl="0" w:tplc="A8D45178">
      <w:start w:val="1"/>
      <w:numFmt w:val="decimal"/>
      <w:lvlText w:val="%1)"/>
      <w:lvlJc w:val="left"/>
      <w:pPr>
        <w:tabs>
          <w:tab w:val="num" w:pos="720"/>
        </w:tabs>
        <w:ind w:left="720" w:hanging="360"/>
      </w:pPr>
    </w:lvl>
    <w:lvl w:ilvl="1" w:tplc="CAFCE0B4" w:tentative="1">
      <w:start w:val="1"/>
      <w:numFmt w:val="decimal"/>
      <w:lvlText w:val="%2)"/>
      <w:lvlJc w:val="left"/>
      <w:pPr>
        <w:tabs>
          <w:tab w:val="num" w:pos="1440"/>
        </w:tabs>
        <w:ind w:left="1440" w:hanging="360"/>
      </w:pPr>
    </w:lvl>
    <w:lvl w:ilvl="2" w:tplc="EBB873A8" w:tentative="1">
      <w:start w:val="1"/>
      <w:numFmt w:val="decimal"/>
      <w:lvlText w:val="%3)"/>
      <w:lvlJc w:val="left"/>
      <w:pPr>
        <w:tabs>
          <w:tab w:val="num" w:pos="2160"/>
        </w:tabs>
        <w:ind w:left="2160" w:hanging="360"/>
      </w:pPr>
    </w:lvl>
    <w:lvl w:ilvl="3" w:tplc="533206E6" w:tentative="1">
      <w:start w:val="1"/>
      <w:numFmt w:val="decimal"/>
      <w:lvlText w:val="%4)"/>
      <w:lvlJc w:val="left"/>
      <w:pPr>
        <w:tabs>
          <w:tab w:val="num" w:pos="2880"/>
        </w:tabs>
        <w:ind w:left="2880" w:hanging="360"/>
      </w:pPr>
    </w:lvl>
    <w:lvl w:ilvl="4" w:tplc="19063E98" w:tentative="1">
      <w:start w:val="1"/>
      <w:numFmt w:val="decimal"/>
      <w:lvlText w:val="%5)"/>
      <w:lvlJc w:val="left"/>
      <w:pPr>
        <w:tabs>
          <w:tab w:val="num" w:pos="3600"/>
        </w:tabs>
        <w:ind w:left="3600" w:hanging="360"/>
      </w:pPr>
    </w:lvl>
    <w:lvl w:ilvl="5" w:tplc="9FB69F5A" w:tentative="1">
      <w:start w:val="1"/>
      <w:numFmt w:val="decimal"/>
      <w:lvlText w:val="%6)"/>
      <w:lvlJc w:val="left"/>
      <w:pPr>
        <w:tabs>
          <w:tab w:val="num" w:pos="4320"/>
        </w:tabs>
        <w:ind w:left="4320" w:hanging="360"/>
      </w:pPr>
    </w:lvl>
    <w:lvl w:ilvl="6" w:tplc="AA366ABA" w:tentative="1">
      <w:start w:val="1"/>
      <w:numFmt w:val="decimal"/>
      <w:lvlText w:val="%7)"/>
      <w:lvlJc w:val="left"/>
      <w:pPr>
        <w:tabs>
          <w:tab w:val="num" w:pos="5040"/>
        </w:tabs>
        <w:ind w:left="5040" w:hanging="360"/>
      </w:pPr>
    </w:lvl>
    <w:lvl w:ilvl="7" w:tplc="ED0C8A86" w:tentative="1">
      <w:start w:val="1"/>
      <w:numFmt w:val="decimal"/>
      <w:lvlText w:val="%8)"/>
      <w:lvlJc w:val="left"/>
      <w:pPr>
        <w:tabs>
          <w:tab w:val="num" w:pos="5760"/>
        </w:tabs>
        <w:ind w:left="5760" w:hanging="360"/>
      </w:pPr>
    </w:lvl>
    <w:lvl w:ilvl="8" w:tplc="DB107836" w:tentative="1">
      <w:start w:val="1"/>
      <w:numFmt w:val="decimal"/>
      <w:lvlText w:val="%9)"/>
      <w:lvlJc w:val="left"/>
      <w:pPr>
        <w:tabs>
          <w:tab w:val="num" w:pos="6480"/>
        </w:tabs>
        <w:ind w:left="6480" w:hanging="360"/>
      </w:pPr>
    </w:lvl>
  </w:abstractNum>
  <w:num w:numId="1">
    <w:abstractNumId w:val="8"/>
  </w:num>
  <w:num w:numId="2">
    <w:abstractNumId w:val="9"/>
  </w:num>
  <w:num w:numId="3">
    <w:abstractNumId w:val="19"/>
  </w:num>
  <w:num w:numId="4">
    <w:abstractNumId w:val="6"/>
  </w:num>
  <w:num w:numId="5">
    <w:abstractNumId w:val="2"/>
  </w:num>
  <w:num w:numId="6">
    <w:abstractNumId w:val="14"/>
  </w:num>
  <w:num w:numId="7">
    <w:abstractNumId w:val="13"/>
  </w:num>
  <w:num w:numId="8">
    <w:abstractNumId w:val="1"/>
  </w:num>
  <w:num w:numId="9">
    <w:abstractNumId w:val="10"/>
  </w:num>
  <w:num w:numId="10">
    <w:abstractNumId w:val="17"/>
  </w:num>
  <w:num w:numId="11">
    <w:abstractNumId w:val="11"/>
  </w:num>
  <w:num w:numId="12">
    <w:abstractNumId w:val="16"/>
  </w:num>
  <w:num w:numId="13">
    <w:abstractNumId w:val="4"/>
  </w:num>
  <w:num w:numId="14">
    <w:abstractNumId w:val="3"/>
  </w:num>
  <w:num w:numId="15">
    <w:abstractNumId w:val="5"/>
  </w:num>
  <w:num w:numId="16">
    <w:abstractNumId w:val="0"/>
  </w:num>
  <w:num w:numId="17">
    <w:abstractNumId w:val="15"/>
  </w:num>
  <w:num w:numId="18">
    <w:abstractNumId w:val="7"/>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617"/>
    <w:rsid w:val="0000580A"/>
    <w:rsid w:val="00020D16"/>
    <w:rsid w:val="000235FF"/>
    <w:rsid w:val="00030591"/>
    <w:rsid w:val="00030F02"/>
    <w:rsid w:val="000316D4"/>
    <w:rsid w:val="00033049"/>
    <w:rsid w:val="00033E1C"/>
    <w:rsid w:val="0004599E"/>
    <w:rsid w:val="0004736E"/>
    <w:rsid w:val="00052BA0"/>
    <w:rsid w:val="00052F89"/>
    <w:rsid w:val="0005521A"/>
    <w:rsid w:val="0005644A"/>
    <w:rsid w:val="000624DB"/>
    <w:rsid w:val="00066349"/>
    <w:rsid w:val="00071AC9"/>
    <w:rsid w:val="00071C84"/>
    <w:rsid w:val="00073C11"/>
    <w:rsid w:val="00075CDF"/>
    <w:rsid w:val="00076301"/>
    <w:rsid w:val="00081DF4"/>
    <w:rsid w:val="000831B2"/>
    <w:rsid w:val="00084AED"/>
    <w:rsid w:val="00086BE8"/>
    <w:rsid w:val="00090AAB"/>
    <w:rsid w:val="00093209"/>
    <w:rsid w:val="00093B5E"/>
    <w:rsid w:val="00095384"/>
    <w:rsid w:val="00096603"/>
    <w:rsid w:val="000A2492"/>
    <w:rsid w:val="000A67D3"/>
    <w:rsid w:val="000A77BB"/>
    <w:rsid w:val="000B04F2"/>
    <w:rsid w:val="000B1F2F"/>
    <w:rsid w:val="000B290B"/>
    <w:rsid w:val="000B6A3E"/>
    <w:rsid w:val="000C3462"/>
    <w:rsid w:val="000C671F"/>
    <w:rsid w:val="000D1184"/>
    <w:rsid w:val="000D3B81"/>
    <w:rsid w:val="000D59D7"/>
    <w:rsid w:val="000D6707"/>
    <w:rsid w:val="000D6726"/>
    <w:rsid w:val="000E00CC"/>
    <w:rsid w:val="000E2362"/>
    <w:rsid w:val="000E48F9"/>
    <w:rsid w:val="000E54D1"/>
    <w:rsid w:val="000E68DF"/>
    <w:rsid w:val="000F18EC"/>
    <w:rsid w:val="000F490E"/>
    <w:rsid w:val="000F5057"/>
    <w:rsid w:val="001006C4"/>
    <w:rsid w:val="00101C35"/>
    <w:rsid w:val="001146C7"/>
    <w:rsid w:val="00116C67"/>
    <w:rsid w:val="00116F35"/>
    <w:rsid w:val="00120799"/>
    <w:rsid w:val="00124B28"/>
    <w:rsid w:val="001251E0"/>
    <w:rsid w:val="0012694D"/>
    <w:rsid w:val="00132B05"/>
    <w:rsid w:val="00132B1D"/>
    <w:rsid w:val="0014093F"/>
    <w:rsid w:val="00141A7D"/>
    <w:rsid w:val="0014478D"/>
    <w:rsid w:val="001458C2"/>
    <w:rsid w:val="00150145"/>
    <w:rsid w:val="00160902"/>
    <w:rsid w:val="00163D0A"/>
    <w:rsid w:val="001667A3"/>
    <w:rsid w:val="00167F4C"/>
    <w:rsid w:val="0017056F"/>
    <w:rsid w:val="001717E1"/>
    <w:rsid w:val="001727E3"/>
    <w:rsid w:val="00174184"/>
    <w:rsid w:val="0017468C"/>
    <w:rsid w:val="00174B4F"/>
    <w:rsid w:val="0017559B"/>
    <w:rsid w:val="00181DFB"/>
    <w:rsid w:val="00184D14"/>
    <w:rsid w:val="001902CC"/>
    <w:rsid w:val="00190A01"/>
    <w:rsid w:val="001971BD"/>
    <w:rsid w:val="00197D48"/>
    <w:rsid w:val="001A348C"/>
    <w:rsid w:val="001B05D6"/>
    <w:rsid w:val="001B276C"/>
    <w:rsid w:val="001B3AC9"/>
    <w:rsid w:val="001B6003"/>
    <w:rsid w:val="001C5659"/>
    <w:rsid w:val="001C6238"/>
    <w:rsid w:val="001D04F8"/>
    <w:rsid w:val="001D2C6C"/>
    <w:rsid w:val="001E0AE5"/>
    <w:rsid w:val="001E1E34"/>
    <w:rsid w:val="001E672B"/>
    <w:rsid w:val="001F2176"/>
    <w:rsid w:val="001F68FB"/>
    <w:rsid w:val="001F78EF"/>
    <w:rsid w:val="00200348"/>
    <w:rsid w:val="00200A9E"/>
    <w:rsid w:val="002058A1"/>
    <w:rsid w:val="00207B1C"/>
    <w:rsid w:val="002103DC"/>
    <w:rsid w:val="002108DD"/>
    <w:rsid w:val="00211441"/>
    <w:rsid w:val="00221ACE"/>
    <w:rsid w:val="00222C1D"/>
    <w:rsid w:val="00225A5C"/>
    <w:rsid w:val="00225C2C"/>
    <w:rsid w:val="002266FB"/>
    <w:rsid w:val="00236046"/>
    <w:rsid w:val="002363C4"/>
    <w:rsid w:val="00241F12"/>
    <w:rsid w:val="002436A5"/>
    <w:rsid w:val="00243E23"/>
    <w:rsid w:val="0024707D"/>
    <w:rsid w:val="002473D0"/>
    <w:rsid w:val="00247596"/>
    <w:rsid w:val="00251714"/>
    <w:rsid w:val="00253F65"/>
    <w:rsid w:val="00254617"/>
    <w:rsid w:val="00257A4A"/>
    <w:rsid w:val="00270D12"/>
    <w:rsid w:val="00272162"/>
    <w:rsid w:val="00272643"/>
    <w:rsid w:val="00276A8C"/>
    <w:rsid w:val="00280D75"/>
    <w:rsid w:val="00282C4A"/>
    <w:rsid w:val="00284058"/>
    <w:rsid w:val="00284BAF"/>
    <w:rsid w:val="00291976"/>
    <w:rsid w:val="00293C76"/>
    <w:rsid w:val="002952DC"/>
    <w:rsid w:val="002A5072"/>
    <w:rsid w:val="002A580B"/>
    <w:rsid w:val="002A653C"/>
    <w:rsid w:val="002A6A2D"/>
    <w:rsid w:val="002B42CC"/>
    <w:rsid w:val="002B542F"/>
    <w:rsid w:val="002B6F73"/>
    <w:rsid w:val="002C2559"/>
    <w:rsid w:val="002C6915"/>
    <w:rsid w:val="002D030F"/>
    <w:rsid w:val="002D1809"/>
    <w:rsid w:val="002D554A"/>
    <w:rsid w:val="002E29E5"/>
    <w:rsid w:val="002E57F8"/>
    <w:rsid w:val="002F0676"/>
    <w:rsid w:val="002F06F8"/>
    <w:rsid w:val="002F12B5"/>
    <w:rsid w:val="002F3548"/>
    <w:rsid w:val="002F78C8"/>
    <w:rsid w:val="003020DA"/>
    <w:rsid w:val="003024E5"/>
    <w:rsid w:val="003027AE"/>
    <w:rsid w:val="00304931"/>
    <w:rsid w:val="003059C1"/>
    <w:rsid w:val="00313F69"/>
    <w:rsid w:val="00315CBF"/>
    <w:rsid w:val="0032238A"/>
    <w:rsid w:val="0032654A"/>
    <w:rsid w:val="00332F89"/>
    <w:rsid w:val="0033355F"/>
    <w:rsid w:val="00335A4F"/>
    <w:rsid w:val="00336B0B"/>
    <w:rsid w:val="00336EF6"/>
    <w:rsid w:val="00345D3D"/>
    <w:rsid w:val="00353214"/>
    <w:rsid w:val="00362C9E"/>
    <w:rsid w:val="00370EA2"/>
    <w:rsid w:val="00372083"/>
    <w:rsid w:val="0037520F"/>
    <w:rsid w:val="00375D9F"/>
    <w:rsid w:val="003777FE"/>
    <w:rsid w:val="00377C70"/>
    <w:rsid w:val="00377F0B"/>
    <w:rsid w:val="00382C43"/>
    <w:rsid w:val="00384B15"/>
    <w:rsid w:val="00395BCC"/>
    <w:rsid w:val="00397774"/>
    <w:rsid w:val="003A1BD8"/>
    <w:rsid w:val="003B0410"/>
    <w:rsid w:val="003B2FDC"/>
    <w:rsid w:val="003B7C28"/>
    <w:rsid w:val="003C1EF7"/>
    <w:rsid w:val="003C35B3"/>
    <w:rsid w:val="003C6307"/>
    <w:rsid w:val="003C75A2"/>
    <w:rsid w:val="003D1DEB"/>
    <w:rsid w:val="003E5B4A"/>
    <w:rsid w:val="003F055C"/>
    <w:rsid w:val="003F1040"/>
    <w:rsid w:val="003F730B"/>
    <w:rsid w:val="003F787D"/>
    <w:rsid w:val="00404164"/>
    <w:rsid w:val="00411001"/>
    <w:rsid w:val="004111EC"/>
    <w:rsid w:val="0041403A"/>
    <w:rsid w:val="004221EC"/>
    <w:rsid w:val="004254BF"/>
    <w:rsid w:val="004329D5"/>
    <w:rsid w:val="00434A36"/>
    <w:rsid w:val="0043548B"/>
    <w:rsid w:val="00440217"/>
    <w:rsid w:val="0044185E"/>
    <w:rsid w:val="00441B4E"/>
    <w:rsid w:val="004435E6"/>
    <w:rsid w:val="00443ECD"/>
    <w:rsid w:val="004628C7"/>
    <w:rsid w:val="004639E0"/>
    <w:rsid w:val="004643D0"/>
    <w:rsid w:val="00466EFD"/>
    <w:rsid w:val="00491B0D"/>
    <w:rsid w:val="00495617"/>
    <w:rsid w:val="00496828"/>
    <w:rsid w:val="00497396"/>
    <w:rsid w:val="004A00AF"/>
    <w:rsid w:val="004A04F9"/>
    <w:rsid w:val="004A1445"/>
    <w:rsid w:val="004A1A36"/>
    <w:rsid w:val="004A1B08"/>
    <w:rsid w:val="004A470C"/>
    <w:rsid w:val="004A75E2"/>
    <w:rsid w:val="004A76F3"/>
    <w:rsid w:val="004A7EF6"/>
    <w:rsid w:val="004B05FB"/>
    <w:rsid w:val="004B1411"/>
    <w:rsid w:val="004B7C2E"/>
    <w:rsid w:val="004D017A"/>
    <w:rsid w:val="004D0B4A"/>
    <w:rsid w:val="004D20AC"/>
    <w:rsid w:val="004E1274"/>
    <w:rsid w:val="004E667B"/>
    <w:rsid w:val="004F13E7"/>
    <w:rsid w:val="004F1C25"/>
    <w:rsid w:val="004F3266"/>
    <w:rsid w:val="004F64D2"/>
    <w:rsid w:val="00510D06"/>
    <w:rsid w:val="00513909"/>
    <w:rsid w:val="005167E3"/>
    <w:rsid w:val="005210E3"/>
    <w:rsid w:val="005213BC"/>
    <w:rsid w:val="005226F0"/>
    <w:rsid w:val="00524603"/>
    <w:rsid w:val="0052489D"/>
    <w:rsid w:val="00527A1D"/>
    <w:rsid w:val="00534CA4"/>
    <w:rsid w:val="00535D7E"/>
    <w:rsid w:val="00535E7C"/>
    <w:rsid w:val="00536FCA"/>
    <w:rsid w:val="00541426"/>
    <w:rsid w:val="005416A9"/>
    <w:rsid w:val="005433F4"/>
    <w:rsid w:val="005449E7"/>
    <w:rsid w:val="00545A67"/>
    <w:rsid w:val="00552E6F"/>
    <w:rsid w:val="0057212A"/>
    <w:rsid w:val="00575303"/>
    <w:rsid w:val="0057606B"/>
    <w:rsid w:val="005770E6"/>
    <w:rsid w:val="005773EA"/>
    <w:rsid w:val="00583040"/>
    <w:rsid w:val="00583AC6"/>
    <w:rsid w:val="00584EF1"/>
    <w:rsid w:val="005853CB"/>
    <w:rsid w:val="00585BBB"/>
    <w:rsid w:val="00593ADC"/>
    <w:rsid w:val="00595E7D"/>
    <w:rsid w:val="00596912"/>
    <w:rsid w:val="005B1B47"/>
    <w:rsid w:val="005B4F28"/>
    <w:rsid w:val="005C279A"/>
    <w:rsid w:val="005D07B7"/>
    <w:rsid w:val="005D24EC"/>
    <w:rsid w:val="005E00F6"/>
    <w:rsid w:val="005E0215"/>
    <w:rsid w:val="005E04BC"/>
    <w:rsid w:val="005E078D"/>
    <w:rsid w:val="005E18B0"/>
    <w:rsid w:val="005E25EA"/>
    <w:rsid w:val="005E5B28"/>
    <w:rsid w:val="005E7114"/>
    <w:rsid w:val="005F163F"/>
    <w:rsid w:val="005F39FE"/>
    <w:rsid w:val="00600B97"/>
    <w:rsid w:val="00600BB8"/>
    <w:rsid w:val="006025AF"/>
    <w:rsid w:val="0061339D"/>
    <w:rsid w:val="006158F8"/>
    <w:rsid w:val="0061762E"/>
    <w:rsid w:val="006176BF"/>
    <w:rsid w:val="00617C2A"/>
    <w:rsid w:val="006240B8"/>
    <w:rsid w:val="0062708A"/>
    <w:rsid w:val="006302DA"/>
    <w:rsid w:val="006312BE"/>
    <w:rsid w:val="006341AF"/>
    <w:rsid w:val="00642A18"/>
    <w:rsid w:val="00645314"/>
    <w:rsid w:val="006554A0"/>
    <w:rsid w:val="00655FAF"/>
    <w:rsid w:val="0065683B"/>
    <w:rsid w:val="00656EF8"/>
    <w:rsid w:val="0066108E"/>
    <w:rsid w:val="006623EF"/>
    <w:rsid w:val="00667275"/>
    <w:rsid w:val="006700CE"/>
    <w:rsid w:val="00670EA6"/>
    <w:rsid w:val="00671D6E"/>
    <w:rsid w:val="00675CC3"/>
    <w:rsid w:val="00682DBC"/>
    <w:rsid w:val="0068496D"/>
    <w:rsid w:val="00685988"/>
    <w:rsid w:val="00686379"/>
    <w:rsid w:val="00690164"/>
    <w:rsid w:val="00690889"/>
    <w:rsid w:val="00691374"/>
    <w:rsid w:val="00696DEF"/>
    <w:rsid w:val="006A3AF6"/>
    <w:rsid w:val="006A3D4E"/>
    <w:rsid w:val="006A5887"/>
    <w:rsid w:val="006A6ADA"/>
    <w:rsid w:val="006B4747"/>
    <w:rsid w:val="006B569A"/>
    <w:rsid w:val="006B7492"/>
    <w:rsid w:val="006C228C"/>
    <w:rsid w:val="006C4769"/>
    <w:rsid w:val="006C6EED"/>
    <w:rsid w:val="006D017A"/>
    <w:rsid w:val="006D3459"/>
    <w:rsid w:val="006D515D"/>
    <w:rsid w:val="006D5F07"/>
    <w:rsid w:val="006E5DF5"/>
    <w:rsid w:val="006E62AC"/>
    <w:rsid w:val="006F31D1"/>
    <w:rsid w:val="006F54FB"/>
    <w:rsid w:val="00702519"/>
    <w:rsid w:val="00706C9B"/>
    <w:rsid w:val="00717CA1"/>
    <w:rsid w:val="00720AEF"/>
    <w:rsid w:val="00731106"/>
    <w:rsid w:val="00733C63"/>
    <w:rsid w:val="00740AE4"/>
    <w:rsid w:val="0074222A"/>
    <w:rsid w:val="00743B4B"/>
    <w:rsid w:val="00746FD0"/>
    <w:rsid w:val="00751739"/>
    <w:rsid w:val="00762F2F"/>
    <w:rsid w:val="00763A9C"/>
    <w:rsid w:val="00765A4E"/>
    <w:rsid w:val="0077063B"/>
    <w:rsid w:val="00773A79"/>
    <w:rsid w:val="007743B5"/>
    <w:rsid w:val="00783479"/>
    <w:rsid w:val="00785BEB"/>
    <w:rsid w:val="007871A6"/>
    <w:rsid w:val="00791216"/>
    <w:rsid w:val="0079706C"/>
    <w:rsid w:val="007A0039"/>
    <w:rsid w:val="007A158F"/>
    <w:rsid w:val="007A54BC"/>
    <w:rsid w:val="007B19D0"/>
    <w:rsid w:val="007C1289"/>
    <w:rsid w:val="007C1A4A"/>
    <w:rsid w:val="007C2B02"/>
    <w:rsid w:val="007C3D55"/>
    <w:rsid w:val="007D17AA"/>
    <w:rsid w:val="007F0114"/>
    <w:rsid w:val="007F2A5D"/>
    <w:rsid w:val="007F5D5E"/>
    <w:rsid w:val="007F6276"/>
    <w:rsid w:val="008016CB"/>
    <w:rsid w:val="00802370"/>
    <w:rsid w:val="00802E85"/>
    <w:rsid w:val="00810C7E"/>
    <w:rsid w:val="00820037"/>
    <w:rsid w:val="008202A3"/>
    <w:rsid w:val="008216C7"/>
    <w:rsid w:val="00826804"/>
    <w:rsid w:val="00827AF7"/>
    <w:rsid w:val="00827E9C"/>
    <w:rsid w:val="008302C2"/>
    <w:rsid w:val="008331D1"/>
    <w:rsid w:val="00835D1E"/>
    <w:rsid w:val="008400F5"/>
    <w:rsid w:val="008407DA"/>
    <w:rsid w:val="0084304A"/>
    <w:rsid w:val="00856758"/>
    <w:rsid w:val="00863BFC"/>
    <w:rsid w:val="00872B76"/>
    <w:rsid w:val="00874B38"/>
    <w:rsid w:val="0087694F"/>
    <w:rsid w:val="0088002B"/>
    <w:rsid w:val="00881C13"/>
    <w:rsid w:val="00883843"/>
    <w:rsid w:val="00884503"/>
    <w:rsid w:val="00893EA3"/>
    <w:rsid w:val="00894320"/>
    <w:rsid w:val="0089779A"/>
    <w:rsid w:val="008A4C49"/>
    <w:rsid w:val="008A6873"/>
    <w:rsid w:val="008A6E14"/>
    <w:rsid w:val="008B4CD3"/>
    <w:rsid w:val="008B5D7D"/>
    <w:rsid w:val="008B6FBC"/>
    <w:rsid w:val="008B718A"/>
    <w:rsid w:val="008C30AF"/>
    <w:rsid w:val="008C634B"/>
    <w:rsid w:val="008C7D54"/>
    <w:rsid w:val="008D15F2"/>
    <w:rsid w:val="008D3BD8"/>
    <w:rsid w:val="008D63DC"/>
    <w:rsid w:val="008D6C61"/>
    <w:rsid w:val="008E02D5"/>
    <w:rsid w:val="008E14A3"/>
    <w:rsid w:val="008E2BDC"/>
    <w:rsid w:val="008E3357"/>
    <w:rsid w:val="008E34D0"/>
    <w:rsid w:val="008E385C"/>
    <w:rsid w:val="008E5182"/>
    <w:rsid w:val="008E7B41"/>
    <w:rsid w:val="008F1F96"/>
    <w:rsid w:val="008F2818"/>
    <w:rsid w:val="008F545D"/>
    <w:rsid w:val="008F599F"/>
    <w:rsid w:val="008F69B1"/>
    <w:rsid w:val="008F6DDB"/>
    <w:rsid w:val="009001F1"/>
    <w:rsid w:val="009048AB"/>
    <w:rsid w:val="009069A8"/>
    <w:rsid w:val="00911179"/>
    <w:rsid w:val="0091229D"/>
    <w:rsid w:val="00914599"/>
    <w:rsid w:val="00915339"/>
    <w:rsid w:val="00916C14"/>
    <w:rsid w:val="00923D2D"/>
    <w:rsid w:val="0093051F"/>
    <w:rsid w:val="00933022"/>
    <w:rsid w:val="00942E5B"/>
    <w:rsid w:val="00942E7C"/>
    <w:rsid w:val="00942FE0"/>
    <w:rsid w:val="009445FE"/>
    <w:rsid w:val="009450B5"/>
    <w:rsid w:val="00947CFB"/>
    <w:rsid w:val="00952969"/>
    <w:rsid w:val="009559CF"/>
    <w:rsid w:val="00955E47"/>
    <w:rsid w:val="009575A3"/>
    <w:rsid w:val="00957ADC"/>
    <w:rsid w:val="00964A41"/>
    <w:rsid w:val="00970D9C"/>
    <w:rsid w:val="009724D0"/>
    <w:rsid w:val="00974D4D"/>
    <w:rsid w:val="00977916"/>
    <w:rsid w:val="00983A44"/>
    <w:rsid w:val="009841A8"/>
    <w:rsid w:val="00993837"/>
    <w:rsid w:val="009A2504"/>
    <w:rsid w:val="009A6C81"/>
    <w:rsid w:val="009A7040"/>
    <w:rsid w:val="009A71D8"/>
    <w:rsid w:val="009A7544"/>
    <w:rsid w:val="009A76C9"/>
    <w:rsid w:val="009B0E59"/>
    <w:rsid w:val="009B3031"/>
    <w:rsid w:val="009B5B6D"/>
    <w:rsid w:val="009C1888"/>
    <w:rsid w:val="009C677E"/>
    <w:rsid w:val="009D2985"/>
    <w:rsid w:val="009E0529"/>
    <w:rsid w:val="009E30C6"/>
    <w:rsid w:val="009E56D2"/>
    <w:rsid w:val="009E5E48"/>
    <w:rsid w:val="009E7362"/>
    <w:rsid w:val="009F0FE6"/>
    <w:rsid w:val="00A008D0"/>
    <w:rsid w:val="00A031C5"/>
    <w:rsid w:val="00A04316"/>
    <w:rsid w:val="00A06D6D"/>
    <w:rsid w:val="00A14BB8"/>
    <w:rsid w:val="00A22746"/>
    <w:rsid w:val="00A30CD2"/>
    <w:rsid w:val="00A31DF9"/>
    <w:rsid w:val="00A35AE9"/>
    <w:rsid w:val="00A35D96"/>
    <w:rsid w:val="00A3671F"/>
    <w:rsid w:val="00A45F89"/>
    <w:rsid w:val="00A53404"/>
    <w:rsid w:val="00A5525A"/>
    <w:rsid w:val="00A556D4"/>
    <w:rsid w:val="00A559B5"/>
    <w:rsid w:val="00A65CE2"/>
    <w:rsid w:val="00A65E97"/>
    <w:rsid w:val="00A71A46"/>
    <w:rsid w:val="00A77829"/>
    <w:rsid w:val="00A77E0D"/>
    <w:rsid w:val="00A81F1E"/>
    <w:rsid w:val="00A83F38"/>
    <w:rsid w:val="00A87FB6"/>
    <w:rsid w:val="00A92BDE"/>
    <w:rsid w:val="00AA1A6E"/>
    <w:rsid w:val="00AA3131"/>
    <w:rsid w:val="00AA5165"/>
    <w:rsid w:val="00AA55CE"/>
    <w:rsid w:val="00AA5713"/>
    <w:rsid w:val="00AA61CA"/>
    <w:rsid w:val="00AB2ED5"/>
    <w:rsid w:val="00AB3C3C"/>
    <w:rsid w:val="00AB3D85"/>
    <w:rsid w:val="00AC077F"/>
    <w:rsid w:val="00AC1A7B"/>
    <w:rsid w:val="00AC2015"/>
    <w:rsid w:val="00AC457B"/>
    <w:rsid w:val="00AC639A"/>
    <w:rsid w:val="00AD4802"/>
    <w:rsid w:val="00AD73A9"/>
    <w:rsid w:val="00AD7CB0"/>
    <w:rsid w:val="00AE0364"/>
    <w:rsid w:val="00AE15EE"/>
    <w:rsid w:val="00AE60E1"/>
    <w:rsid w:val="00AE7D11"/>
    <w:rsid w:val="00AF5A89"/>
    <w:rsid w:val="00AF79F9"/>
    <w:rsid w:val="00B026A9"/>
    <w:rsid w:val="00B110E3"/>
    <w:rsid w:val="00B12AD4"/>
    <w:rsid w:val="00B13386"/>
    <w:rsid w:val="00B15C65"/>
    <w:rsid w:val="00B16E67"/>
    <w:rsid w:val="00B22466"/>
    <w:rsid w:val="00B22754"/>
    <w:rsid w:val="00B22BAE"/>
    <w:rsid w:val="00B23208"/>
    <w:rsid w:val="00B25287"/>
    <w:rsid w:val="00B306BF"/>
    <w:rsid w:val="00B309E8"/>
    <w:rsid w:val="00B314C4"/>
    <w:rsid w:val="00B333D9"/>
    <w:rsid w:val="00B33661"/>
    <w:rsid w:val="00B35D7D"/>
    <w:rsid w:val="00B424B7"/>
    <w:rsid w:val="00B45D96"/>
    <w:rsid w:val="00B51082"/>
    <w:rsid w:val="00B55582"/>
    <w:rsid w:val="00B56D2B"/>
    <w:rsid w:val="00B60380"/>
    <w:rsid w:val="00B61B5E"/>
    <w:rsid w:val="00B62EE2"/>
    <w:rsid w:val="00B643A5"/>
    <w:rsid w:val="00B646B9"/>
    <w:rsid w:val="00B733AF"/>
    <w:rsid w:val="00B8124E"/>
    <w:rsid w:val="00B82A4C"/>
    <w:rsid w:val="00B82E23"/>
    <w:rsid w:val="00B8409C"/>
    <w:rsid w:val="00BA403C"/>
    <w:rsid w:val="00BA53E7"/>
    <w:rsid w:val="00BA6854"/>
    <w:rsid w:val="00BB017E"/>
    <w:rsid w:val="00BB2724"/>
    <w:rsid w:val="00BB2E63"/>
    <w:rsid w:val="00BC2F66"/>
    <w:rsid w:val="00BC35C1"/>
    <w:rsid w:val="00BC5A7A"/>
    <w:rsid w:val="00BD4D8D"/>
    <w:rsid w:val="00BD7EEC"/>
    <w:rsid w:val="00BE17C6"/>
    <w:rsid w:val="00BE2045"/>
    <w:rsid w:val="00BE2CD7"/>
    <w:rsid w:val="00BE343D"/>
    <w:rsid w:val="00BE4CAA"/>
    <w:rsid w:val="00BF1D71"/>
    <w:rsid w:val="00BF4368"/>
    <w:rsid w:val="00BF4461"/>
    <w:rsid w:val="00C03925"/>
    <w:rsid w:val="00C03D2D"/>
    <w:rsid w:val="00C10D8B"/>
    <w:rsid w:val="00C157E4"/>
    <w:rsid w:val="00C172B6"/>
    <w:rsid w:val="00C1731D"/>
    <w:rsid w:val="00C1789C"/>
    <w:rsid w:val="00C20A4B"/>
    <w:rsid w:val="00C26C19"/>
    <w:rsid w:val="00C3043C"/>
    <w:rsid w:val="00C44C2D"/>
    <w:rsid w:val="00C47427"/>
    <w:rsid w:val="00C47923"/>
    <w:rsid w:val="00C51B6C"/>
    <w:rsid w:val="00C51B70"/>
    <w:rsid w:val="00C61FB2"/>
    <w:rsid w:val="00C6316D"/>
    <w:rsid w:val="00C6542C"/>
    <w:rsid w:val="00C662F6"/>
    <w:rsid w:val="00C679F6"/>
    <w:rsid w:val="00C70806"/>
    <w:rsid w:val="00C74DD2"/>
    <w:rsid w:val="00C825CB"/>
    <w:rsid w:val="00C856FA"/>
    <w:rsid w:val="00C90314"/>
    <w:rsid w:val="00C921A7"/>
    <w:rsid w:val="00C96DB8"/>
    <w:rsid w:val="00CA19C4"/>
    <w:rsid w:val="00CA3810"/>
    <w:rsid w:val="00CA5142"/>
    <w:rsid w:val="00CB3137"/>
    <w:rsid w:val="00CB5854"/>
    <w:rsid w:val="00CC0C4B"/>
    <w:rsid w:val="00CC682F"/>
    <w:rsid w:val="00CD28F6"/>
    <w:rsid w:val="00CD4B34"/>
    <w:rsid w:val="00CD7FF1"/>
    <w:rsid w:val="00CE1CCA"/>
    <w:rsid w:val="00CE2C38"/>
    <w:rsid w:val="00CE45F1"/>
    <w:rsid w:val="00CE6730"/>
    <w:rsid w:val="00CF0D29"/>
    <w:rsid w:val="00CF0E38"/>
    <w:rsid w:val="00CF1EA6"/>
    <w:rsid w:val="00CF36BF"/>
    <w:rsid w:val="00D00E7A"/>
    <w:rsid w:val="00D026BA"/>
    <w:rsid w:val="00D044A9"/>
    <w:rsid w:val="00D07496"/>
    <w:rsid w:val="00D10025"/>
    <w:rsid w:val="00D10D3B"/>
    <w:rsid w:val="00D1181C"/>
    <w:rsid w:val="00D139DA"/>
    <w:rsid w:val="00D16C2B"/>
    <w:rsid w:val="00D25714"/>
    <w:rsid w:val="00D26091"/>
    <w:rsid w:val="00D3246D"/>
    <w:rsid w:val="00D35859"/>
    <w:rsid w:val="00D502D1"/>
    <w:rsid w:val="00D55295"/>
    <w:rsid w:val="00D60D7A"/>
    <w:rsid w:val="00D611D6"/>
    <w:rsid w:val="00D717E8"/>
    <w:rsid w:val="00D72D25"/>
    <w:rsid w:val="00D7306A"/>
    <w:rsid w:val="00D743C5"/>
    <w:rsid w:val="00D77315"/>
    <w:rsid w:val="00D87643"/>
    <w:rsid w:val="00D91CF9"/>
    <w:rsid w:val="00D92614"/>
    <w:rsid w:val="00D94A73"/>
    <w:rsid w:val="00DA61EA"/>
    <w:rsid w:val="00DA74BD"/>
    <w:rsid w:val="00DB28D9"/>
    <w:rsid w:val="00DB2CB7"/>
    <w:rsid w:val="00DB4784"/>
    <w:rsid w:val="00DB49E1"/>
    <w:rsid w:val="00DC27E9"/>
    <w:rsid w:val="00DD56A2"/>
    <w:rsid w:val="00DE06BF"/>
    <w:rsid w:val="00DE4550"/>
    <w:rsid w:val="00DE6827"/>
    <w:rsid w:val="00DF4403"/>
    <w:rsid w:val="00DF5B0E"/>
    <w:rsid w:val="00E010B1"/>
    <w:rsid w:val="00E03F78"/>
    <w:rsid w:val="00E04511"/>
    <w:rsid w:val="00E05621"/>
    <w:rsid w:val="00E0667F"/>
    <w:rsid w:val="00E1429E"/>
    <w:rsid w:val="00E20230"/>
    <w:rsid w:val="00E20468"/>
    <w:rsid w:val="00E208BF"/>
    <w:rsid w:val="00E255C6"/>
    <w:rsid w:val="00E25BAA"/>
    <w:rsid w:val="00E35481"/>
    <w:rsid w:val="00E42FBC"/>
    <w:rsid w:val="00E439CF"/>
    <w:rsid w:val="00E44222"/>
    <w:rsid w:val="00E44D78"/>
    <w:rsid w:val="00E4570B"/>
    <w:rsid w:val="00E52454"/>
    <w:rsid w:val="00E61A2C"/>
    <w:rsid w:val="00E62B92"/>
    <w:rsid w:val="00E63DA4"/>
    <w:rsid w:val="00E67D65"/>
    <w:rsid w:val="00E728B5"/>
    <w:rsid w:val="00E73C6F"/>
    <w:rsid w:val="00E73EF3"/>
    <w:rsid w:val="00E755DE"/>
    <w:rsid w:val="00E75634"/>
    <w:rsid w:val="00E75BB6"/>
    <w:rsid w:val="00E777BD"/>
    <w:rsid w:val="00E815A8"/>
    <w:rsid w:val="00E8186B"/>
    <w:rsid w:val="00E81F2C"/>
    <w:rsid w:val="00E85410"/>
    <w:rsid w:val="00E8587B"/>
    <w:rsid w:val="00E924F0"/>
    <w:rsid w:val="00E9254E"/>
    <w:rsid w:val="00E946D8"/>
    <w:rsid w:val="00E95060"/>
    <w:rsid w:val="00EB25CB"/>
    <w:rsid w:val="00EB45C2"/>
    <w:rsid w:val="00EC1F8E"/>
    <w:rsid w:val="00ED54B5"/>
    <w:rsid w:val="00EE2770"/>
    <w:rsid w:val="00EE316D"/>
    <w:rsid w:val="00EE67F7"/>
    <w:rsid w:val="00EF0140"/>
    <w:rsid w:val="00EF182B"/>
    <w:rsid w:val="00EF2DDB"/>
    <w:rsid w:val="00EF4A06"/>
    <w:rsid w:val="00F00B16"/>
    <w:rsid w:val="00F02ADD"/>
    <w:rsid w:val="00F033C0"/>
    <w:rsid w:val="00F03CCE"/>
    <w:rsid w:val="00F043E4"/>
    <w:rsid w:val="00F07DEC"/>
    <w:rsid w:val="00F109D4"/>
    <w:rsid w:val="00F119BF"/>
    <w:rsid w:val="00F13C8B"/>
    <w:rsid w:val="00F17982"/>
    <w:rsid w:val="00F26200"/>
    <w:rsid w:val="00F3418A"/>
    <w:rsid w:val="00F34E71"/>
    <w:rsid w:val="00F35E65"/>
    <w:rsid w:val="00F40912"/>
    <w:rsid w:val="00F47056"/>
    <w:rsid w:val="00F50ACF"/>
    <w:rsid w:val="00F553F3"/>
    <w:rsid w:val="00F61645"/>
    <w:rsid w:val="00F62F28"/>
    <w:rsid w:val="00F67829"/>
    <w:rsid w:val="00F71CCC"/>
    <w:rsid w:val="00F849AB"/>
    <w:rsid w:val="00F84C63"/>
    <w:rsid w:val="00F90D82"/>
    <w:rsid w:val="00F91EA3"/>
    <w:rsid w:val="00F92647"/>
    <w:rsid w:val="00F92D78"/>
    <w:rsid w:val="00F93AA6"/>
    <w:rsid w:val="00F93F65"/>
    <w:rsid w:val="00F94AA1"/>
    <w:rsid w:val="00F9574C"/>
    <w:rsid w:val="00F97BD2"/>
    <w:rsid w:val="00FA0AC7"/>
    <w:rsid w:val="00FA70A8"/>
    <w:rsid w:val="00FA76E6"/>
    <w:rsid w:val="00FA7FA9"/>
    <w:rsid w:val="00FB0CFF"/>
    <w:rsid w:val="00FB2D46"/>
    <w:rsid w:val="00FB3D20"/>
    <w:rsid w:val="00FB4370"/>
    <w:rsid w:val="00FB7E26"/>
    <w:rsid w:val="00FC1C82"/>
    <w:rsid w:val="00FC24A8"/>
    <w:rsid w:val="00FC7EE5"/>
    <w:rsid w:val="00FD027C"/>
    <w:rsid w:val="00FD5710"/>
    <w:rsid w:val="00FD585D"/>
    <w:rsid w:val="00FE0D95"/>
    <w:rsid w:val="00FE0F26"/>
    <w:rsid w:val="00FE2D31"/>
    <w:rsid w:val="00FE39E9"/>
    <w:rsid w:val="00FF749D"/>
    <w:rsid w:val="00FF7E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22125"/>
  <w15:docId w15:val="{B99784FC-2BC5-4745-BFA2-EAAAADCD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22A"/>
    <w:rPr>
      <w:rFonts w:ascii="Times New Roman" w:eastAsia="Times New Roman" w:hAnsi="Times New Roman" w:cs="Times New Roman"/>
      <w:sz w:val="24"/>
      <w:szCs w:val="24"/>
      <w:lang w:eastAsia="nb-NO"/>
    </w:rPr>
  </w:style>
  <w:style w:type="paragraph" w:styleId="Overskrift1">
    <w:name w:val="heading 1"/>
    <w:basedOn w:val="Normal"/>
    <w:link w:val="Overskrift1Tegn"/>
    <w:uiPriority w:val="9"/>
    <w:qFormat/>
    <w:rsid w:val="001E0AE5"/>
    <w:pPr>
      <w:spacing w:before="100" w:beforeAutospacing="1" w:after="100" w:afterAutospacing="1"/>
      <w:outlineLvl w:val="0"/>
    </w:pPr>
    <w:rPr>
      <w:b/>
      <w:bCs/>
      <w:kern w:val="36"/>
      <w:sz w:val="48"/>
      <w:szCs w:val="4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47CFB"/>
    <w:rPr>
      <w:rFonts w:ascii="Tahoma" w:hAnsi="Tahoma" w:cs="Tahoma"/>
      <w:sz w:val="16"/>
      <w:szCs w:val="16"/>
    </w:rPr>
  </w:style>
  <w:style w:type="character" w:customStyle="1" w:styleId="BobletekstTegn">
    <w:name w:val="Bobletekst Tegn"/>
    <w:basedOn w:val="Standardskriftforavsnitt"/>
    <w:link w:val="Bobletekst"/>
    <w:uiPriority w:val="99"/>
    <w:semiHidden/>
    <w:rsid w:val="00947CFB"/>
    <w:rPr>
      <w:rFonts w:ascii="Tahoma" w:hAnsi="Tahoma" w:cs="Tahoma"/>
      <w:sz w:val="16"/>
      <w:szCs w:val="16"/>
    </w:rPr>
  </w:style>
  <w:style w:type="paragraph" w:styleId="NormalWeb">
    <w:name w:val="Normal (Web)"/>
    <w:basedOn w:val="Normal"/>
    <w:uiPriority w:val="99"/>
    <w:unhideWhenUsed/>
    <w:rsid w:val="001E672B"/>
    <w:pPr>
      <w:spacing w:before="100" w:beforeAutospacing="1" w:after="100" w:afterAutospacing="1"/>
    </w:pPr>
  </w:style>
  <w:style w:type="character" w:styleId="Hyperkobling">
    <w:name w:val="Hyperlink"/>
    <w:basedOn w:val="Standardskriftforavsnitt"/>
    <w:uiPriority w:val="99"/>
    <w:unhideWhenUsed/>
    <w:rsid w:val="004A1B08"/>
    <w:rPr>
      <w:color w:val="0000FF" w:themeColor="hyperlink"/>
      <w:u w:val="single"/>
    </w:rPr>
  </w:style>
  <w:style w:type="character" w:styleId="Fulgthyperkobling">
    <w:name w:val="FollowedHyperlink"/>
    <w:basedOn w:val="Standardskriftforavsnitt"/>
    <w:uiPriority w:val="99"/>
    <w:semiHidden/>
    <w:unhideWhenUsed/>
    <w:rsid w:val="00595E7D"/>
    <w:rPr>
      <w:color w:val="800080" w:themeColor="followedHyperlink"/>
      <w:u w:val="single"/>
    </w:rPr>
  </w:style>
  <w:style w:type="character" w:styleId="Sterk">
    <w:name w:val="Strong"/>
    <w:basedOn w:val="Standardskriftforavsnitt"/>
    <w:uiPriority w:val="22"/>
    <w:qFormat/>
    <w:rsid w:val="006176BF"/>
    <w:rPr>
      <w:b/>
      <w:bCs/>
    </w:rPr>
  </w:style>
  <w:style w:type="paragraph" w:styleId="Listeavsnitt">
    <w:name w:val="List Paragraph"/>
    <w:basedOn w:val="Normal"/>
    <w:uiPriority w:val="34"/>
    <w:qFormat/>
    <w:rsid w:val="00CC682F"/>
    <w:pPr>
      <w:ind w:left="720"/>
      <w:contextualSpacing/>
    </w:pPr>
  </w:style>
  <w:style w:type="character" w:styleId="Utheving">
    <w:name w:val="Emphasis"/>
    <w:basedOn w:val="Standardskriftforavsnitt"/>
    <w:uiPriority w:val="20"/>
    <w:qFormat/>
    <w:rsid w:val="008400F5"/>
    <w:rPr>
      <w:i/>
      <w:iCs/>
    </w:rPr>
  </w:style>
  <w:style w:type="table" w:styleId="Tabellrutenett">
    <w:name w:val="Table Grid"/>
    <w:basedOn w:val="Vanligtabell"/>
    <w:uiPriority w:val="59"/>
    <w:unhideWhenUsed/>
    <w:rsid w:val="003C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773A79"/>
    <w:rPr>
      <w:color w:val="605E5C"/>
      <w:shd w:val="clear" w:color="auto" w:fill="E1DFDD"/>
    </w:rPr>
  </w:style>
  <w:style w:type="character" w:customStyle="1" w:styleId="Ulstomtale2">
    <w:name w:val="Uløst omtale2"/>
    <w:basedOn w:val="Standardskriftforavsnitt"/>
    <w:uiPriority w:val="99"/>
    <w:semiHidden/>
    <w:unhideWhenUsed/>
    <w:rsid w:val="006025AF"/>
    <w:rPr>
      <w:color w:val="605E5C"/>
      <w:shd w:val="clear" w:color="auto" w:fill="E1DFDD"/>
    </w:rPr>
  </w:style>
  <w:style w:type="paragraph" w:styleId="Topptekst">
    <w:name w:val="header"/>
    <w:basedOn w:val="Normal"/>
    <w:link w:val="TopptekstTegn"/>
    <w:uiPriority w:val="99"/>
    <w:unhideWhenUsed/>
    <w:rsid w:val="004F3266"/>
    <w:pPr>
      <w:tabs>
        <w:tab w:val="center" w:pos="4536"/>
        <w:tab w:val="right" w:pos="9072"/>
      </w:tabs>
    </w:pPr>
  </w:style>
  <w:style w:type="character" w:customStyle="1" w:styleId="TopptekstTegn">
    <w:name w:val="Topptekst Tegn"/>
    <w:basedOn w:val="Standardskriftforavsnitt"/>
    <w:link w:val="Topptekst"/>
    <w:uiPriority w:val="99"/>
    <w:rsid w:val="004F3266"/>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4F3266"/>
    <w:pPr>
      <w:tabs>
        <w:tab w:val="center" w:pos="4536"/>
        <w:tab w:val="right" w:pos="9072"/>
      </w:tabs>
    </w:pPr>
  </w:style>
  <w:style w:type="character" w:customStyle="1" w:styleId="BunntekstTegn">
    <w:name w:val="Bunntekst Tegn"/>
    <w:basedOn w:val="Standardskriftforavsnitt"/>
    <w:link w:val="Bunntekst"/>
    <w:uiPriority w:val="99"/>
    <w:rsid w:val="004F3266"/>
    <w:rPr>
      <w:rFonts w:ascii="Times New Roman" w:eastAsia="Times New Roman" w:hAnsi="Times New Roman" w:cs="Times New Roman"/>
      <w:sz w:val="24"/>
      <w:szCs w:val="24"/>
      <w:lang w:eastAsia="nb-NO"/>
    </w:rPr>
  </w:style>
  <w:style w:type="paragraph" w:customStyle="1" w:styleId="defaultstyledtext-xb1qmn-0">
    <w:name w:val="default__styledtext-xb1qmn-0"/>
    <w:basedOn w:val="Normal"/>
    <w:rsid w:val="006D5F07"/>
    <w:pPr>
      <w:spacing w:before="100" w:beforeAutospacing="1" w:after="100" w:afterAutospacing="1"/>
    </w:pPr>
  </w:style>
  <w:style w:type="character" w:customStyle="1" w:styleId="Overskrift1Tegn">
    <w:name w:val="Overskrift 1 Tegn"/>
    <w:basedOn w:val="Standardskriftforavsnitt"/>
    <w:link w:val="Overskrift1"/>
    <w:uiPriority w:val="9"/>
    <w:rsid w:val="001E0AE5"/>
    <w:rPr>
      <w:rFonts w:ascii="Times New Roman" w:eastAsia="Times New Roman" w:hAnsi="Times New Roman" w:cs="Times New Roman"/>
      <w:b/>
      <w:bCs/>
      <w:kern w:val="36"/>
      <w:sz w:val="48"/>
      <w:szCs w:val="48"/>
      <w:lang w:eastAsia="nb-NO"/>
    </w:rPr>
  </w:style>
  <w:style w:type="character" w:customStyle="1" w:styleId="maintitle">
    <w:name w:val="maintitle"/>
    <w:basedOn w:val="Standardskriftforavsnitt"/>
    <w:rsid w:val="001E0AE5"/>
  </w:style>
  <w:style w:type="paragraph" w:styleId="Bildetekst">
    <w:name w:val="caption"/>
    <w:basedOn w:val="Normal"/>
    <w:next w:val="Normal"/>
    <w:uiPriority w:val="35"/>
    <w:unhideWhenUsed/>
    <w:qFormat/>
    <w:rsid w:val="002F0676"/>
    <w:pPr>
      <w:spacing w:after="200"/>
    </w:pPr>
    <w:rPr>
      <w:i/>
      <w:iCs/>
      <w:color w:val="1F497D" w:themeColor="text2"/>
      <w:sz w:val="18"/>
      <w:szCs w:val="18"/>
    </w:rPr>
  </w:style>
  <w:style w:type="character" w:styleId="Ulstomtale">
    <w:name w:val="Unresolved Mention"/>
    <w:basedOn w:val="Standardskriftforavsnitt"/>
    <w:uiPriority w:val="99"/>
    <w:semiHidden/>
    <w:unhideWhenUsed/>
    <w:rsid w:val="00684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640">
      <w:bodyDiv w:val="1"/>
      <w:marLeft w:val="0"/>
      <w:marRight w:val="0"/>
      <w:marTop w:val="0"/>
      <w:marBottom w:val="0"/>
      <w:divBdr>
        <w:top w:val="none" w:sz="0" w:space="0" w:color="auto"/>
        <w:left w:val="none" w:sz="0" w:space="0" w:color="auto"/>
        <w:bottom w:val="none" w:sz="0" w:space="0" w:color="auto"/>
        <w:right w:val="none" w:sz="0" w:space="0" w:color="auto"/>
      </w:divBdr>
    </w:div>
    <w:div w:id="9528812">
      <w:bodyDiv w:val="1"/>
      <w:marLeft w:val="0"/>
      <w:marRight w:val="0"/>
      <w:marTop w:val="0"/>
      <w:marBottom w:val="0"/>
      <w:divBdr>
        <w:top w:val="none" w:sz="0" w:space="0" w:color="auto"/>
        <w:left w:val="none" w:sz="0" w:space="0" w:color="auto"/>
        <w:bottom w:val="none" w:sz="0" w:space="0" w:color="auto"/>
        <w:right w:val="none" w:sz="0" w:space="0" w:color="auto"/>
      </w:divBdr>
    </w:div>
    <w:div w:id="35279988">
      <w:bodyDiv w:val="1"/>
      <w:marLeft w:val="0"/>
      <w:marRight w:val="0"/>
      <w:marTop w:val="0"/>
      <w:marBottom w:val="0"/>
      <w:divBdr>
        <w:top w:val="none" w:sz="0" w:space="0" w:color="auto"/>
        <w:left w:val="none" w:sz="0" w:space="0" w:color="auto"/>
        <w:bottom w:val="none" w:sz="0" w:space="0" w:color="auto"/>
        <w:right w:val="none" w:sz="0" w:space="0" w:color="auto"/>
      </w:divBdr>
    </w:div>
    <w:div w:id="100540844">
      <w:bodyDiv w:val="1"/>
      <w:marLeft w:val="0"/>
      <w:marRight w:val="0"/>
      <w:marTop w:val="0"/>
      <w:marBottom w:val="0"/>
      <w:divBdr>
        <w:top w:val="none" w:sz="0" w:space="0" w:color="auto"/>
        <w:left w:val="none" w:sz="0" w:space="0" w:color="auto"/>
        <w:bottom w:val="none" w:sz="0" w:space="0" w:color="auto"/>
        <w:right w:val="none" w:sz="0" w:space="0" w:color="auto"/>
      </w:divBdr>
    </w:div>
    <w:div w:id="100683708">
      <w:bodyDiv w:val="1"/>
      <w:marLeft w:val="0"/>
      <w:marRight w:val="0"/>
      <w:marTop w:val="0"/>
      <w:marBottom w:val="0"/>
      <w:divBdr>
        <w:top w:val="none" w:sz="0" w:space="0" w:color="auto"/>
        <w:left w:val="none" w:sz="0" w:space="0" w:color="auto"/>
        <w:bottom w:val="none" w:sz="0" w:space="0" w:color="auto"/>
        <w:right w:val="none" w:sz="0" w:space="0" w:color="auto"/>
      </w:divBdr>
    </w:div>
    <w:div w:id="145975278">
      <w:bodyDiv w:val="1"/>
      <w:marLeft w:val="0"/>
      <w:marRight w:val="0"/>
      <w:marTop w:val="0"/>
      <w:marBottom w:val="0"/>
      <w:divBdr>
        <w:top w:val="none" w:sz="0" w:space="0" w:color="auto"/>
        <w:left w:val="none" w:sz="0" w:space="0" w:color="auto"/>
        <w:bottom w:val="none" w:sz="0" w:space="0" w:color="auto"/>
        <w:right w:val="none" w:sz="0" w:space="0" w:color="auto"/>
      </w:divBdr>
    </w:div>
    <w:div w:id="151915130">
      <w:bodyDiv w:val="1"/>
      <w:marLeft w:val="0"/>
      <w:marRight w:val="0"/>
      <w:marTop w:val="0"/>
      <w:marBottom w:val="0"/>
      <w:divBdr>
        <w:top w:val="none" w:sz="0" w:space="0" w:color="auto"/>
        <w:left w:val="none" w:sz="0" w:space="0" w:color="auto"/>
        <w:bottom w:val="none" w:sz="0" w:space="0" w:color="auto"/>
        <w:right w:val="none" w:sz="0" w:space="0" w:color="auto"/>
      </w:divBdr>
    </w:div>
    <w:div w:id="154759678">
      <w:bodyDiv w:val="1"/>
      <w:marLeft w:val="0"/>
      <w:marRight w:val="0"/>
      <w:marTop w:val="0"/>
      <w:marBottom w:val="0"/>
      <w:divBdr>
        <w:top w:val="none" w:sz="0" w:space="0" w:color="auto"/>
        <w:left w:val="none" w:sz="0" w:space="0" w:color="auto"/>
        <w:bottom w:val="none" w:sz="0" w:space="0" w:color="auto"/>
        <w:right w:val="none" w:sz="0" w:space="0" w:color="auto"/>
      </w:divBdr>
    </w:div>
    <w:div w:id="168755229">
      <w:bodyDiv w:val="1"/>
      <w:marLeft w:val="0"/>
      <w:marRight w:val="0"/>
      <w:marTop w:val="0"/>
      <w:marBottom w:val="0"/>
      <w:divBdr>
        <w:top w:val="none" w:sz="0" w:space="0" w:color="auto"/>
        <w:left w:val="none" w:sz="0" w:space="0" w:color="auto"/>
        <w:bottom w:val="none" w:sz="0" w:space="0" w:color="auto"/>
        <w:right w:val="none" w:sz="0" w:space="0" w:color="auto"/>
      </w:divBdr>
    </w:div>
    <w:div w:id="177232458">
      <w:bodyDiv w:val="1"/>
      <w:marLeft w:val="0"/>
      <w:marRight w:val="0"/>
      <w:marTop w:val="0"/>
      <w:marBottom w:val="0"/>
      <w:divBdr>
        <w:top w:val="none" w:sz="0" w:space="0" w:color="auto"/>
        <w:left w:val="none" w:sz="0" w:space="0" w:color="auto"/>
        <w:bottom w:val="none" w:sz="0" w:space="0" w:color="auto"/>
        <w:right w:val="none" w:sz="0" w:space="0" w:color="auto"/>
      </w:divBdr>
    </w:div>
    <w:div w:id="186140110">
      <w:bodyDiv w:val="1"/>
      <w:marLeft w:val="0"/>
      <w:marRight w:val="0"/>
      <w:marTop w:val="0"/>
      <w:marBottom w:val="0"/>
      <w:divBdr>
        <w:top w:val="none" w:sz="0" w:space="0" w:color="auto"/>
        <w:left w:val="none" w:sz="0" w:space="0" w:color="auto"/>
        <w:bottom w:val="none" w:sz="0" w:space="0" w:color="auto"/>
        <w:right w:val="none" w:sz="0" w:space="0" w:color="auto"/>
      </w:divBdr>
      <w:divsChild>
        <w:div w:id="1915509757">
          <w:marLeft w:val="533"/>
          <w:marRight w:val="0"/>
          <w:marTop w:val="0"/>
          <w:marBottom w:val="0"/>
          <w:divBdr>
            <w:top w:val="none" w:sz="0" w:space="0" w:color="auto"/>
            <w:left w:val="none" w:sz="0" w:space="0" w:color="auto"/>
            <w:bottom w:val="none" w:sz="0" w:space="0" w:color="auto"/>
            <w:right w:val="none" w:sz="0" w:space="0" w:color="auto"/>
          </w:divBdr>
        </w:div>
      </w:divsChild>
    </w:div>
    <w:div w:id="194658120">
      <w:bodyDiv w:val="1"/>
      <w:marLeft w:val="0"/>
      <w:marRight w:val="0"/>
      <w:marTop w:val="0"/>
      <w:marBottom w:val="0"/>
      <w:divBdr>
        <w:top w:val="none" w:sz="0" w:space="0" w:color="auto"/>
        <w:left w:val="none" w:sz="0" w:space="0" w:color="auto"/>
        <w:bottom w:val="none" w:sz="0" w:space="0" w:color="auto"/>
        <w:right w:val="none" w:sz="0" w:space="0" w:color="auto"/>
      </w:divBdr>
    </w:div>
    <w:div w:id="244153075">
      <w:bodyDiv w:val="1"/>
      <w:marLeft w:val="0"/>
      <w:marRight w:val="0"/>
      <w:marTop w:val="0"/>
      <w:marBottom w:val="0"/>
      <w:divBdr>
        <w:top w:val="none" w:sz="0" w:space="0" w:color="auto"/>
        <w:left w:val="none" w:sz="0" w:space="0" w:color="auto"/>
        <w:bottom w:val="none" w:sz="0" w:space="0" w:color="auto"/>
        <w:right w:val="none" w:sz="0" w:space="0" w:color="auto"/>
      </w:divBdr>
    </w:div>
    <w:div w:id="290862282">
      <w:bodyDiv w:val="1"/>
      <w:marLeft w:val="0"/>
      <w:marRight w:val="0"/>
      <w:marTop w:val="0"/>
      <w:marBottom w:val="0"/>
      <w:divBdr>
        <w:top w:val="none" w:sz="0" w:space="0" w:color="auto"/>
        <w:left w:val="none" w:sz="0" w:space="0" w:color="auto"/>
        <w:bottom w:val="none" w:sz="0" w:space="0" w:color="auto"/>
        <w:right w:val="none" w:sz="0" w:space="0" w:color="auto"/>
      </w:divBdr>
    </w:div>
    <w:div w:id="329062772">
      <w:bodyDiv w:val="1"/>
      <w:marLeft w:val="0"/>
      <w:marRight w:val="0"/>
      <w:marTop w:val="0"/>
      <w:marBottom w:val="0"/>
      <w:divBdr>
        <w:top w:val="none" w:sz="0" w:space="0" w:color="auto"/>
        <w:left w:val="none" w:sz="0" w:space="0" w:color="auto"/>
        <w:bottom w:val="none" w:sz="0" w:space="0" w:color="auto"/>
        <w:right w:val="none" w:sz="0" w:space="0" w:color="auto"/>
      </w:divBdr>
    </w:div>
    <w:div w:id="340668204">
      <w:bodyDiv w:val="1"/>
      <w:marLeft w:val="0"/>
      <w:marRight w:val="0"/>
      <w:marTop w:val="0"/>
      <w:marBottom w:val="0"/>
      <w:divBdr>
        <w:top w:val="none" w:sz="0" w:space="0" w:color="auto"/>
        <w:left w:val="none" w:sz="0" w:space="0" w:color="auto"/>
        <w:bottom w:val="none" w:sz="0" w:space="0" w:color="auto"/>
        <w:right w:val="none" w:sz="0" w:space="0" w:color="auto"/>
      </w:divBdr>
    </w:div>
    <w:div w:id="352877299">
      <w:bodyDiv w:val="1"/>
      <w:marLeft w:val="0"/>
      <w:marRight w:val="0"/>
      <w:marTop w:val="0"/>
      <w:marBottom w:val="0"/>
      <w:divBdr>
        <w:top w:val="none" w:sz="0" w:space="0" w:color="auto"/>
        <w:left w:val="none" w:sz="0" w:space="0" w:color="auto"/>
        <w:bottom w:val="none" w:sz="0" w:space="0" w:color="auto"/>
        <w:right w:val="none" w:sz="0" w:space="0" w:color="auto"/>
      </w:divBdr>
    </w:div>
    <w:div w:id="356272656">
      <w:bodyDiv w:val="1"/>
      <w:marLeft w:val="0"/>
      <w:marRight w:val="0"/>
      <w:marTop w:val="0"/>
      <w:marBottom w:val="0"/>
      <w:divBdr>
        <w:top w:val="none" w:sz="0" w:space="0" w:color="auto"/>
        <w:left w:val="none" w:sz="0" w:space="0" w:color="auto"/>
        <w:bottom w:val="none" w:sz="0" w:space="0" w:color="auto"/>
        <w:right w:val="none" w:sz="0" w:space="0" w:color="auto"/>
      </w:divBdr>
    </w:div>
    <w:div w:id="375354559">
      <w:bodyDiv w:val="1"/>
      <w:marLeft w:val="0"/>
      <w:marRight w:val="0"/>
      <w:marTop w:val="0"/>
      <w:marBottom w:val="0"/>
      <w:divBdr>
        <w:top w:val="none" w:sz="0" w:space="0" w:color="auto"/>
        <w:left w:val="none" w:sz="0" w:space="0" w:color="auto"/>
        <w:bottom w:val="none" w:sz="0" w:space="0" w:color="auto"/>
        <w:right w:val="none" w:sz="0" w:space="0" w:color="auto"/>
      </w:divBdr>
    </w:div>
    <w:div w:id="375593720">
      <w:bodyDiv w:val="1"/>
      <w:marLeft w:val="0"/>
      <w:marRight w:val="0"/>
      <w:marTop w:val="0"/>
      <w:marBottom w:val="0"/>
      <w:divBdr>
        <w:top w:val="none" w:sz="0" w:space="0" w:color="auto"/>
        <w:left w:val="none" w:sz="0" w:space="0" w:color="auto"/>
        <w:bottom w:val="none" w:sz="0" w:space="0" w:color="auto"/>
        <w:right w:val="none" w:sz="0" w:space="0" w:color="auto"/>
      </w:divBdr>
      <w:divsChild>
        <w:div w:id="512962628">
          <w:marLeft w:val="-225"/>
          <w:marRight w:val="-225"/>
          <w:marTop w:val="0"/>
          <w:marBottom w:val="0"/>
          <w:divBdr>
            <w:top w:val="none" w:sz="0" w:space="0" w:color="auto"/>
            <w:left w:val="none" w:sz="0" w:space="0" w:color="auto"/>
            <w:bottom w:val="none" w:sz="0" w:space="0" w:color="auto"/>
            <w:right w:val="none" w:sz="0" w:space="0" w:color="auto"/>
          </w:divBdr>
          <w:divsChild>
            <w:div w:id="987782808">
              <w:marLeft w:val="0"/>
              <w:marRight w:val="0"/>
              <w:marTop w:val="0"/>
              <w:marBottom w:val="0"/>
              <w:divBdr>
                <w:top w:val="none" w:sz="0" w:space="0" w:color="auto"/>
                <w:left w:val="none" w:sz="0" w:space="0" w:color="auto"/>
                <w:bottom w:val="none" w:sz="0" w:space="0" w:color="auto"/>
                <w:right w:val="none" w:sz="0" w:space="0" w:color="auto"/>
              </w:divBdr>
            </w:div>
          </w:divsChild>
        </w:div>
        <w:div w:id="178199421">
          <w:marLeft w:val="-225"/>
          <w:marRight w:val="-225"/>
          <w:marTop w:val="0"/>
          <w:marBottom w:val="0"/>
          <w:divBdr>
            <w:top w:val="none" w:sz="0" w:space="0" w:color="auto"/>
            <w:left w:val="none" w:sz="0" w:space="0" w:color="auto"/>
            <w:bottom w:val="none" w:sz="0" w:space="0" w:color="auto"/>
            <w:right w:val="none" w:sz="0" w:space="0" w:color="auto"/>
          </w:divBdr>
          <w:divsChild>
            <w:div w:id="1743215993">
              <w:marLeft w:val="0"/>
              <w:marRight w:val="0"/>
              <w:marTop w:val="0"/>
              <w:marBottom w:val="0"/>
              <w:divBdr>
                <w:top w:val="none" w:sz="0" w:space="0" w:color="auto"/>
                <w:left w:val="none" w:sz="0" w:space="0" w:color="auto"/>
                <w:bottom w:val="none" w:sz="0" w:space="0" w:color="auto"/>
                <w:right w:val="none" w:sz="0" w:space="0" w:color="auto"/>
              </w:divBdr>
              <w:divsChild>
                <w:div w:id="10111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5834">
      <w:bodyDiv w:val="1"/>
      <w:marLeft w:val="0"/>
      <w:marRight w:val="0"/>
      <w:marTop w:val="0"/>
      <w:marBottom w:val="0"/>
      <w:divBdr>
        <w:top w:val="none" w:sz="0" w:space="0" w:color="auto"/>
        <w:left w:val="none" w:sz="0" w:space="0" w:color="auto"/>
        <w:bottom w:val="none" w:sz="0" w:space="0" w:color="auto"/>
        <w:right w:val="none" w:sz="0" w:space="0" w:color="auto"/>
      </w:divBdr>
    </w:div>
    <w:div w:id="405034089">
      <w:bodyDiv w:val="1"/>
      <w:marLeft w:val="0"/>
      <w:marRight w:val="0"/>
      <w:marTop w:val="0"/>
      <w:marBottom w:val="0"/>
      <w:divBdr>
        <w:top w:val="none" w:sz="0" w:space="0" w:color="auto"/>
        <w:left w:val="none" w:sz="0" w:space="0" w:color="auto"/>
        <w:bottom w:val="none" w:sz="0" w:space="0" w:color="auto"/>
        <w:right w:val="none" w:sz="0" w:space="0" w:color="auto"/>
      </w:divBdr>
    </w:div>
    <w:div w:id="445078314">
      <w:bodyDiv w:val="1"/>
      <w:marLeft w:val="0"/>
      <w:marRight w:val="0"/>
      <w:marTop w:val="0"/>
      <w:marBottom w:val="0"/>
      <w:divBdr>
        <w:top w:val="none" w:sz="0" w:space="0" w:color="auto"/>
        <w:left w:val="none" w:sz="0" w:space="0" w:color="auto"/>
        <w:bottom w:val="none" w:sz="0" w:space="0" w:color="auto"/>
        <w:right w:val="none" w:sz="0" w:space="0" w:color="auto"/>
      </w:divBdr>
    </w:div>
    <w:div w:id="475999986">
      <w:bodyDiv w:val="1"/>
      <w:marLeft w:val="0"/>
      <w:marRight w:val="0"/>
      <w:marTop w:val="0"/>
      <w:marBottom w:val="0"/>
      <w:divBdr>
        <w:top w:val="none" w:sz="0" w:space="0" w:color="auto"/>
        <w:left w:val="none" w:sz="0" w:space="0" w:color="auto"/>
        <w:bottom w:val="none" w:sz="0" w:space="0" w:color="auto"/>
        <w:right w:val="none" w:sz="0" w:space="0" w:color="auto"/>
      </w:divBdr>
    </w:div>
    <w:div w:id="493028306">
      <w:bodyDiv w:val="1"/>
      <w:marLeft w:val="0"/>
      <w:marRight w:val="0"/>
      <w:marTop w:val="0"/>
      <w:marBottom w:val="0"/>
      <w:divBdr>
        <w:top w:val="none" w:sz="0" w:space="0" w:color="auto"/>
        <w:left w:val="none" w:sz="0" w:space="0" w:color="auto"/>
        <w:bottom w:val="none" w:sz="0" w:space="0" w:color="auto"/>
        <w:right w:val="none" w:sz="0" w:space="0" w:color="auto"/>
      </w:divBdr>
    </w:div>
    <w:div w:id="496500937">
      <w:bodyDiv w:val="1"/>
      <w:marLeft w:val="0"/>
      <w:marRight w:val="0"/>
      <w:marTop w:val="0"/>
      <w:marBottom w:val="0"/>
      <w:divBdr>
        <w:top w:val="none" w:sz="0" w:space="0" w:color="auto"/>
        <w:left w:val="none" w:sz="0" w:space="0" w:color="auto"/>
        <w:bottom w:val="none" w:sz="0" w:space="0" w:color="auto"/>
        <w:right w:val="none" w:sz="0" w:space="0" w:color="auto"/>
      </w:divBdr>
    </w:div>
    <w:div w:id="498158501">
      <w:bodyDiv w:val="1"/>
      <w:marLeft w:val="0"/>
      <w:marRight w:val="0"/>
      <w:marTop w:val="0"/>
      <w:marBottom w:val="0"/>
      <w:divBdr>
        <w:top w:val="none" w:sz="0" w:space="0" w:color="auto"/>
        <w:left w:val="none" w:sz="0" w:space="0" w:color="auto"/>
        <w:bottom w:val="none" w:sz="0" w:space="0" w:color="auto"/>
        <w:right w:val="none" w:sz="0" w:space="0" w:color="auto"/>
      </w:divBdr>
      <w:divsChild>
        <w:div w:id="1559432774">
          <w:marLeft w:val="274"/>
          <w:marRight w:val="0"/>
          <w:marTop w:val="0"/>
          <w:marBottom w:val="0"/>
          <w:divBdr>
            <w:top w:val="none" w:sz="0" w:space="0" w:color="auto"/>
            <w:left w:val="none" w:sz="0" w:space="0" w:color="auto"/>
            <w:bottom w:val="none" w:sz="0" w:space="0" w:color="auto"/>
            <w:right w:val="none" w:sz="0" w:space="0" w:color="auto"/>
          </w:divBdr>
        </w:div>
      </w:divsChild>
    </w:div>
    <w:div w:id="506753927">
      <w:bodyDiv w:val="1"/>
      <w:marLeft w:val="0"/>
      <w:marRight w:val="0"/>
      <w:marTop w:val="0"/>
      <w:marBottom w:val="0"/>
      <w:divBdr>
        <w:top w:val="none" w:sz="0" w:space="0" w:color="auto"/>
        <w:left w:val="none" w:sz="0" w:space="0" w:color="auto"/>
        <w:bottom w:val="none" w:sz="0" w:space="0" w:color="auto"/>
        <w:right w:val="none" w:sz="0" w:space="0" w:color="auto"/>
      </w:divBdr>
    </w:div>
    <w:div w:id="514154450">
      <w:bodyDiv w:val="1"/>
      <w:marLeft w:val="0"/>
      <w:marRight w:val="0"/>
      <w:marTop w:val="0"/>
      <w:marBottom w:val="0"/>
      <w:divBdr>
        <w:top w:val="none" w:sz="0" w:space="0" w:color="auto"/>
        <w:left w:val="none" w:sz="0" w:space="0" w:color="auto"/>
        <w:bottom w:val="none" w:sz="0" w:space="0" w:color="auto"/>
        <w:right w:val="none" w:sz="0" w:space="0" w:color="auto"/>
      </w:divBdr>
    </w:div>
    <w:div w:id="543641501">
      <w:bodyDiv w:val="1"/>
      <w:marLeft w:val="0"/>
      <w:marRight w:val="0"/>
      <w:marTop w:val="0"/>
      <w:marBottom w:val="0"/>
      <w:divBdr>
        <w:top w:val="none" w:sz="0" w:space="0" w:color="auto"/>
        <w:left w:val="none" w:sz="0" w:space="0" w:color="auto"/>
        <w:bottom w:val="none" w:sz="0" w:space="0" w:color="auto"/>
        <w:right w:val="none" w:sz="0" w:space="0" w:color="auto"/>
      </w:divBdr>
      <w:divsChild>
        <w:div w:id="1098791867">
          <w:marLeft w:val="432"/>
          <w:marRight w:val="0"/>
          <w:marTop w:val="0"/>
          <w:marBottom w:val="0"/>
          <w:divBdr>
            <w:top w:val="none" w:sz="0" w:space="0" w:color="auto"/>
            <w:left w:val="none" w:sz="0" w:space="0" w:color="auto"/>
            <w:bottom w:val="none" w:sz="0" w:space="0" w:color="auto"/>
            <w:right w:val="none" w:sz="0" w:space="0" w:color="auto"/>
          </w:divBdr>
        </w:div>
        <w:div w:id="1729063670">
          <w:marLeft w:val="432"/>
          <w:marRight w:val="0"/>
          <w:marTop w:val="0"/>
          <w:marBottom w:val="0"/>
          <w:divBdr>
            <w:top w:val="none" w:sz="0" w:space="0" w:color="auto"/>
            <w:left w:val="none" w:sz="0" w:space="0" w:color="auto"/>
            <w:bottom w:val="none" w:sz="0" w:space="0" w:color="auto"/>
            <w:right w:val="none" w:sz="0" w:space="0" w:color="auto"/>
          </w:divBdr>
        </w:div>
        <w:div w:id="1418945450">
          <w:marLeft w:val="432"/>
          <w:marRight w:val="0"/>
          <w:marTop w:val="0"/>
          <w:marBottom w:val="0"/>
          <w:divBdr>
            <w:top w:val="none" w:sz="0" w:space="0" w:color="auto"/>
            <w:left w:val="none" w:sz="0" w:space="0" w:color="auto"/>
            <w:bottom w:val="none" w:sz="0" w:space="0" w:color="auto"/>
            <w:right w:val="none" w:sz="0" w:space="0" w:color="auto"/>
          </w:divBdr>
        </w:div>
        <w:div w:id="224920840">
          <w:marLeft w:val="432"/>
          <w:marRight w:val="0"/>
          <w:marTop w:val="0"/>
          <w:marBottom w:val="0"/>
          <w:divBdr>
            <w:top w:val="none" w:sz="0" w:space="0" w:color="auto"/>
            <w:left w:val="none" w:sz="0" w:space="0" w:color="auto"/>
            <w:bottom w:val="none" w:sz="0" w:space="0" w:color="auto"/>
            <w:right w:val="none" w:sz="0" w:space="0" w:color="auto"/>
          </w:divBdr>
        </w:div>
        <w:div w:id="1473055055">
          <w:marLeft w:val="432"/>
          <w:marRight w:val="0"/>
          <w:marTop w:val="0"/>
          <w:marBottom w:val="0"/>
          <w:divBdr>
            <w:top w:val="none" w:sz="0" w:space="0" w:color="auto"/>
            <w:left w:val="none" w:sz="0" w:space="0" w:color="auto"/>
            <w:bottom w:val="none" w:sz="0" w:space="0" w:color="auto"/>
            <w:right w:val="none" w:sz="0" w:space="0" w:color="auto"/>
          </w:divBdr>
        </w:div>
      </w:divsChild>
    </w:div>
    <w:div w:id="547843058">
      <w:bodyDiv w:val="1"/>
      <w:marLeft w:val="0"/>
      <w:marRight w:val="0"/>
      <w:marTop w:val="0"/>
      <w:marBottom w:val="0"/>
      <w:divBdr>
        <w:top w:val="none" w:sz="0" w:space="0" w:color="auto"/>
        <w:left w:val="none" w:sz="0" w:space="0" w:color="auto"/>
        <w:bottom w:val="none" w:sz="0" w:space="0" w:color="auto"/>
        <w:right w:val="none" w:sz="0" w:space="0" w:color="auto"/>
      </w:divBdr>
    </w:div>
    <w:div w:id="580137765">
      <w:bodyDiv w:val="1"/>
      <w:marLeft w:val="0"/>
      <w:marRight w:val="0"/>
      <w:marTop w:val="0"/>
      <w:marBottom w:val="0"/>
      <w:divBdr>
        <w:top w:val="none" w:sz="0" w:space="0" w:color="auto"/>
        <w:left w:val="none" w:sz="0" w:space="0" w:color="auto"/>
        <w:bottom w:val="none" w:sz="0" w:space="0" w:color="auto"/>
        <w:right w:val="none" w:sz="0" w:space="0" w:color="auto"/>
      </w:divBdr>
    </w:div>
    <w:div w:id="583808296">
      <w:bodyDiv w:val="1"/>
      <w:marLeft w:val="0"/>
      <w:marRight w:val="0"/>
      <w:marTop w:val="0"/>
      <w:marBottom w:val="0"/>
      <w:divBdr>
        <w:top w:val="none" w:sz="0" w:space="0" w:color="auto"/>
        <w:left w:val="none" w:sz="0" w:space="0" w:color="auto"/>
        <w:bottom w:val="none" w:sz="0" w:space="0" w:color="auto"/>
        <w:right w:val="none" w:sz="0" w:space="0" w:color="auto"/>
      </w:divBdr>
    </w:div>
    <w:div w:id="619728562">
      <w:bodyDiv w:val="1"/>
      <w:marLeft w:val="0"/>
      <w:marRight w:val="0"/>
      <w:marTop w:val="0"/>
      <w:marBottom w:val="0"/>
      <w:divBdr>
        <w:top w:val="none" w:sz="0" w:space="0" w:color="auto"/>
        <w:left w:val="none" w:sz="0" w:space="0" w:color="auto"/>
        <w:bottom w:val="none" w:sz="0" w:space="0" w:color="auto"/>
        <w:right w:val="none" w:sz="0" w:space="0" w:color="auto"/>
      </w:divBdr>
    </w:div>
    <w:div w:id="639923738">
      <w:bodyDiv w:val="1"/>
      <w:marLeft w:val="0"/>
      <w:marRight w:val="0"/>
      <w:marTop w:val="0"/>
      <w:marBottom w:val="0"/>
      <w:divBdr>
        <w:top w:val="none" w:sz="0" w:space="0" w:color="auto"/>
        <w:left w:val="none" w:sz="0" w:space="0" w:color="auto"/>
        <w:bottom w:val="none" w:sz="0" w:space="0" w:color="auto"/>
        <w:right w:val="none" w:sz="0" w:space="0" w:color="auto"/>
      </w:divBdr>
      <w:divsChild>
        <w:div w:id="519659000">
          <w:marLeft w:val="360"/>
          <w:marRight w:val="0"/>
          <w:marTop w:val="0"/>
          <w:marBottom w:val="0"/>
          <w:divBdr>
            <w:top w:val="none" w:sz="0" w:space="0" w:color="auto"/>
            <w:left w:val="none" w:sz="0" w:space="0" w:color="auto"/>
            <w:bottom w:val="none" w:sz="0" w:space="0" w:color="auto"/>
            <w:right w:val="none" w:sz="0" w:space="0" w:color="auto"/>
          </w:divBdr>
        </w:div>
        <w:div w:id="1645425954">
          <w:marLeft w:val="360"/>
          <w:marRight w:val="0"/>
          <w:marTop w:val="0"/>
          <w:marBottom w:val="0"/>
          <w:divBdr>
            <w:top w:val="none" w:sz="0" w:space="0" w:color="auto"/>
            <w:left w:val="none" w:sz="0" w:space="0" w:color="auto"/>
            <w:bottom w:val="none" w:sz="0" w:space="0" w:color="auto"/>
            <w:right w:val="none" w:sz="0" w:space="0" w:color="auto"/>
          </w:divBdr>
        </w:div>
        <w:div w:id="1902401369">
          <w:marLeft w:val="360"/>
          <w:marRight w:val="0"/>
          <w:marTop w:val="0"/>
          <w:marBottom w:val="0"/>
          <w:divBdr>
            <w:top w:val="none" w:sz="0" w:space="0" w:color="auto"/>
            <w:left w:val="none" w:sz="0" w:space="0" w:color="auto"/>
            <w:bottom w:val="none" w:sz="0" w:space="0" w:color="auto"/>
            <w:right w:val="none" w:sz="0" w:space="0" w:color="auto"/>
          </w:divBdr>
        </w:div>
      </w:divsChild>
    </w:div>
    <w:div w:id="641427760">
      <w:bodyDiv w:val="1"/>
      <w:marLeft w:val="0"/>
      <w:marRight w:val="0"/>
      <w:marTop w:val="0"/>
      <w:marBottom w:val="0"/>
      <w:divBdr>
        <w:top w:val="none" w:sz="0" w:space="0" w:color="auto"/>
        <w:left w:val="none" w:sz="0" w:space="0" w:color="auto"/>
        <w:bottom w:val="none" w:sz="0" w:space="0" w:color="auto"/>
        <w:right w:val="none" w:sz="0" w:space="0" w:color="auto"/>
      </w:divBdr>
    </w:div>
    <w:div w:id="653995151">
      <w:bodyDiv w:val="1"/>
      <w:marLeft w:val="0"/>
      <w:marRight w:val="0"/>
      <w:marTop w:val="0"/>
      <w:marBottom w:val="0"/>
      <w:divBdr>
        <w:top w:val="none" w:sz="0" w:space="0" w:color="auto"/>
        <w:left w:val="none" w:sz="0" w:space="0" w:color="auto"/>
        <w:bottom w:val="none" w:sz="0" w:space="0" w:color="auto"/>
        <w:right w:val="none" w:sz="0" w:space="0" w:color="auto"/>
      </w:divBdr>
      <w:divsChild>
        <w:div w:id="2016496942">
          <w:marLeft w:val="360"/>
          <w:marRight w:val="0"/>
          <w:marTop w:val="0"/>
          <w:marBottom w:val="0"/>
          <w:divBdr>
            <w:top w:val="none" w:sz="0" w:space="0" w:color="auto"/>
            <w:left w:val="none" w:sz="0" w:space="0" w:color="auto"/>
            <w:bottom w:val="none" w:sz="0" w:space="0" w:color="auto"/>
            <w:right w:val="none" w:sz="0" w:space="0" w:color="auto"/>
          </w:divBdr>
        </w:div>
        <w:div w:id="1323006072">
          <w:marLeft w:val="360"/>
          <w:marRight w:val="0"/>
          <w:marTop w:val="0"/>
          <w:marBottom w:val="0"/>
          <w:divBdr>
            <w:top w:val="none" w:sz="0" w:space="0" w:color="auto"/>
            <w:left w:val="none" w:sz="0" w:space="0" w:color="auto"/>
            <w:bottom w:val="none" w:sz="0" w:space="0" w:color="auto"/>
            <w:right w:val="none" w:sz="0" w:space="0" w:color="auto"/>
          </w:divBdr>
        </w:div>
        <w:div w:id="197545320">
          <w:marLeft w:val="360"/>
          <w:marRight w:val="0"/>
          <w:marTop w:val="0"/>
          <w:marBottom w:val="0"/>
          <w:divBdr>
            <w:top w:val="none" w:sz="0" w:space="0" w:color="auto"/>
            <w:left w:val="none" w:sz="0" w:space="0" w:color="auto"/>
            <w:bottom w:val="none" w:sz="0" w:space="0" w:color="auto"/>
            <w:right w:val="none" w:sz="0" w:space="0" w:color="auto"/>
          </w:divBdr>
        </w:div>
      </w:divsChild>
    </w:div>
    <w:div w:id="742027342">
      <w:bodyDiv w:val="1"/>
      <w:marLeft w:val="0"/>
      <w:marRight w:val="0"/>
      <w:marTop w:val="0"/>
      <w:marBottom w:val="0"/>
      <w:divBdr>
        <w:top w:val="none" w:sz="0" w:space="0" w:color="auto"/>
        <w:left w:val="none" w:sz="0" w:space="0" w:color="auto"/>
        <w:bottom w:val="none" w:sz="0" w:space="0" w:color="auto"/>
        <w:right w:val="none" w:sz="0" w:space="0" w:color="auto"/>
      </w:divBdr>
    </w:div>
    <w:div w:id="761337185">
      <w:bodyDiv w:val="1"/>
      <w:marLeft w:val="0"/>
      <w:marRight w:val="0"/>
      <w:marTop w:val="0"/>
      <w:marBottom w:val="0"/>
      <w:divBdr>
        <w:top w:val="none" w:sz="0" w:space="0" w:color="auto"/>
        <w:left w:val="none" w:sz="0" w:space="0" w:color="auto"/>
        <w:bottom w:val="none" w:sz="0" w:space="0" w:color="auto"/>
        <w:right w:val="none" w:sz="0" w:space="0" w:color="auto"/>
      </w:divBdr>
    </w:div>
    <w:div w:id="776799544">
      <w:bodyDiv w:val="1"/>
      <w:marLeft w:val="0"/>
      <w:marRight w:val="0"/>
      <w:marTop w:val="0"/>
      <w:marBottom w:val="0"/>
      <w:divBdr>
        <w:top w:val="none" w:sz="0" w:space="0" w:color="auto"/>
        <w:left w:val="none" w:sz="0" w:space="0" w:color="auto"/>
        <w:bottom w:val="none" w:sz="0" w:space="0" w:color="auto"/>
        <w:right w:val="none" w:sz="0" w:space="0" w:color="auto"/>
      </w:divBdr>
      <w:divsChild>
        <w:div w:id="1003361954">
          <w:marLeft w:val="-225"/>
          <w:marRight w:val="-225"/>
          <w:marTop w:val="0"/>
          <w:marBottom w:val="0"/>
          <w:divBdr>
            <w:top w:val="none" w:sz="0" w:space="0" w:color="auto"/>
            <w:left w:val="none" w:sz="0" w:space="0" w:color="auto"/>
            <w:bottom w:val="none" w:sz="0" w:space="0" w:color="auto"/>
            <w:right w:val="none" w:sz="0" w:space="0" w:color="auto"/>
          </w:divBdr>
          <w:divsChild>
            <w:div w:id="1191602301">
              <w:marLeft w:val="0"/>
              <w:marRight w:val="0"/>
              <w:marTop w:val="0"/>
              <w:marBottom w:val="0"/>
              <w:divBdr>
                <w:top w:val="none" w:sz="0" w:space="0" w:color="auto"/>
                <w:left w:val="none" w:sz="0" w:space="0" w:color="auto"/>
                <w:bottom w:val="none" w:sz="0" w:space="0" w:color="auto"/>
                <w:right w:val="none" w:sz="0" w:space="0" w:color="auto"/>
              </w:divBdr>
            </w:div>
          </w:divsChild>
        </w:div>
        <w:div w:id="1933396198">
          <w:marLeft w:val="-225"/>
          <w:marRight w:val="-225"/>
          <w:marTop w:val="0"/>
          <w:marBottom w:val="0"/>
          <w:divBdr>
            <w:top w:val="none" w:sz="0" w:space="0" w:color="auto"/>
            <w:left w:val="none" w:sz="0" w:space="0" w:color="auto"/>
            <w:bottom w:val="none" w:sz="0" w:space="0" w:color="auto"/>
            <w:right w:val="none" w:sz="0" w:space="0" w:color="auto"/>
          </w:divBdr>
          <w:divsChild>
            <w:div w:id="2005163761">
              <w:marLeft w:val="0"/>
              <w:marRight w:val="0"/>
              <w:marTop w:val="0"/>
              <w:marBottom w:val="0"/>
              <w:divBdr>
                <w:top w:val="none" w:sz="0" w:space="0" w:color="auto"/>
                <w:left w:val="none" w:sz="0" w:space="0" w:color="auto"/>
                <w:bottom w:val="none" w:sz="0" w:space="0" w:color="auto"/>
                <w:right w:val="none" w:sz="0" w:space="0" w:color="auto"/>
              </w:divBdr>
              <w:divsChild>
                <w:div w:id="11281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23350">
      <w:bodyDiv w:val="1"/>
      <w:marLeft w:val="0"/>
      <w:marRight w:val="0"/>
      <w:marTop w:val="0"/>
      <w:marBottom w:val="0"/>
      <w:divBdr>
        <w:top w:val="none" w:sz="0" w:space="0" w:color="auto"/>
        <w:left w:val="none" w:sz="0" w:space="0" w:color="auto"/>
        <w:bottom w:val="none" w:sz="0" w:space="0" w:color="auto"/>
        <w:right w:val="none" w:sz="0" w:space="0" w:color="auto"/>
      </w:divBdr>
    </w:div>
    <w:div w:id="819151214">
      <w:bodyDiv w:val="1"/>
      <w:marLeft w:val="0"/>
      <w:marRight w:val="0"/>
      <w:marTop w:val="0"/>
      <w:marBottom w:val="0"/>
      <w:divBdr>
        <w:top w:val="none" w:sz="0" w:space="0" w:color="auto"/>
        <w:left w:val="none" w:sz="0" w:space="0" w:color="auto"/>
        <w:bottom w:val="none" w:sz="0" w:space="0" w:color="auto"/>
        <w:right w:val="none" w:sz="0" w:space="0" w:color="auto"/>
      </w:divBdr>
    </w:div>
    <w:div w:id="827481366">
      <w:bodyDiv w:val="1"/>
      <w:marLeft w:val="0"/>
      <w:marRight w:val="0"/>
      <w:marTop w:val="0"/>
      <w:marBottom w:val="0"/>
      <w:divBdr>
        <w:top w:val="none" w:sz="0" w:space="0" w:color="auto"/>
        <w:left w:val="none" w:sz="0" w:space="0" w:color="auto"/>
        <w:bottom w:val="none" w:sz="0" w:space="0" w:color="auto"/>
        <w:right w:val="none" w:sz="0" w:space="0" w:color="auto"/>
      </w:divBdr>
    </w:div>
    <w:div w:id="833297645">
      <w:bodyDiv w:val="1"/>
      <w:marLeft w:val="0"/>
      <w:marRight w:val="0"/>
      <w:marTop w:val="0"/>
      <w:marBottom w:val="0"/>
      <w:divBdr>
        <w:top w:val="none" w:sz="0" w:space="0" w:color="auto"/>
        <w:left w:val="none" w:sz="0" w:space="0" w:color="auto"/>
        <w:bottom w:val="none" w:sz="0" w:space="0" w:color="auto"/>
        <w:right w:val="none" w:sz="0" w:space="0" w:color="auto"/>
      </w:divBdr>
    </w:div>
    <w:div w:id="838539958">
      <w:bodyDiv w:val="1"/>
      <w:marLeft w:val="0"/>
      <w:marRight w:val="0"/>
      <w:marTop w:val="0"/>
      <w:marBottom w:val="0"/>
      <w:divBdr>
        <w:top w:val="none" w:sz="0" w:space="0" w:color="auto"/>
        <w:left w:val="none" w:sz="0" w:space="0" w:color="auto"/>
        <w:bottom w:val="none" w:sz="0" w:space="0" w:color="auto"/>
        <w:right w:val="none" w:sz="0" w:space="0" w:color="auto"/>
      </w:divBdr>
    </w:div>
    <w:div w:id="869800450">
      <w:bodyDiv w:val="1"/>
      <w:marLeft w:val="0"/>
      <w:marRight w:val="0"/>
      <w:marTop w:val="0"/>
      <w:marBottom w:val="0"/>
      <w:divBdr>
        <w:top w:val="none" w:sz="0" w:space="0" w:color="auto"/>
        <w:left w:val="none" w:sz="0" w:space="0" w:color="auto"/>
        <w:bottom w:val="none" w:sz="0" w:space="0" w:color="auto"/>
        <w:right w:val="none" w:sz="0" w:space="0" w:color="auto"/>
      </w:divBdr>
    </w:div>
    <w:div w:id="876162763">
      <w:bodyDiv w:val="1"/>
      <w:marLeft w:val="0"/>
      <w:marRight w:val="0"/>
      <w:marTop w:val="0"/>
      <w:marBottom w:val="0"/>
      <w:divBdr>
        <w:top w:val="none" w:sz="0" w:space="0" w:color="auto"/>
        <w:left w:val="none" w:sz="0" w:space="0" w:color="auto"/>
        <w:bottom w:val="none" w:sz="0" w:space="0" w:color="auto"/>
        <w:right w:val="none" w:sz="0" w:space="0" w:color="auto"/>
      </w:divBdr>
    </w:div>
    <w:div w:id="896938188">
      <w:bodyDiv w:val="1"/>
      <w:marLeft w:val="0"/>
      <w:marRight w:val="0"/>
      <w:marTop w:val="0"/>
      <w:marBottom w:val="0"/>
      <w:divBdr>
        <w:top w:val="none" w:sz="0" w:space="0" w:color="auto"/>
        <w:left w:val="none" w:sz="0" w:space="0" w:color="auto"/>
        <w:bottom w:val="none" w:sz="0" w:space="0" w:color="auto"/>
        <w:right w:val="none" w:sz="0" w:space="0" w:color="auto"/>
      </w:divBdr>
    </w:div>
    <w:div w:id="923951800">
      <w:bodyDiv w:val="1"/>
      <w:marLeft w:val="0"/>
      <w:marRight w:val="0"/>
      <w:marTop w:val="0"/>
      <w:marBottom w:val="0"/>
      <w:divBdr>
        <w:top w:val="none" w:sz="0" w:space="0" w:color="auto"/>
        <w:left w:val="none" w:sz="0" w:space="0" w:color="auto"/>
        <w:bottom w:val="none" w:sz="0" w:space="0" w:color="auto"/>
        <w:right w:val="none" w:sz="0" w:space="0" w:color="auto"/>
      </w:divBdr>
    </w:div>
    <w:div w:id="955870681">
      <w:bodyDiv w:val="1"/>
      <w:marLeft w:val="0"/>
      <w:marRight w:val="0"/>
      <w:marTop w:val="0"/>
      <w:marBottom w:val="0"/>
      <w:divBdr>
        <w:top w:val="none" w:sz="0" w:space="0" w:color="auto"/>
        <w:left w:val="none" w:sz="0" w:space="0" w:color="auto"/>
        <w:bottom w:val="none" w:sz="0" w:space="0" w:color="auto"/>
        <w:right w:val="none" w:sz="0" w:space="0" w:color="auto"/>
      </w:divBdr>
    </w:div>
    <w:div w:id="1004013376">
      <w:bodyDiv w:val="1"/>
      <w:marLeft w:val="0"/>
      <w:marRight w:val="0"/>
      <w:marTop w:val="0"/>
      <w:marBottom w:val="0"/>
      <w:divBdr>
        <w:top w:val="none" w:sz="0" w:space="0" w:color="auto"/>
        <w:left w:val="none" w:sz="0" w:space="0" w:color="auto"/>
        <w:bottom w:val="none" w:sz="0" w:space="0" w:color="auto"/>
        <w:right w:val="none" w:sz="0" w:space="0" w:color="auto"/>
      </w:divBdr>
    </w:div>
    <w:div w:id="1042751150">
      <w:bodyDiv w:val="1"/>
      <w:marLeft w:val="0"/>
      <w:marRight w:val="0"/>
      <w:marTop w:val="0"/>
      <w:marBottom w:val="0"/>
      <w:divBdr>
        <w:top w:val="none" w:sz="0" w:space="0" w:color="auto"/>
        <w:left w:val="none" w:sz="0" w:space="0" w:color="auto"/>
        <w:bottom w:val="none" w:sz="0" w:space="0" w:color="auto"/>
        <w:right w:val="none" w:sz="0" w:space="0" w:color="auto"/>
      </w:divBdr>
    </w:div>
    <w:div w:id="1093546067">
      <w:bodyDiv w:val="1"/>
      <w:marLeft w:val="0"/>
      <w:marRight w:val="0"/>
      <w:marTop w:val="0"/>
      <w:marBottom w:val="0"/>
      <w:divBdr>
        <w:top w:val="none" w:sz="0" w:space="0" w:color="auto"/>
        <w:left w:val="none" w:sz="0" w:space="0" w:color="auto"/>
        <w:bottom w:val="none" w:sz="0" w:space="0" w:color="auto"/>
        <w:right w:val="none" w:sz="0" w:space="0" w:color="auto"/>
      </w:divBdr>
      <w:divsChild>
        <w:div w:id="158231017">
          <w:marLeft w:val="360"/>
          <w:marRight w:val="0"/>
          <w:marTop w:val="0"/>
          <w:marBottom w:val="0"/>
          <w:divBdr>
            <w:top w:val="none" w:sz="0" w:space="0" w:color="auto"/>
            <w:left w:val="none" w:sz="0" w:space="0" w:color="auto"/>
            <w:bottom w:val="none" w:sz="0" w:space="0" w:color="auto"/>
            <w:right w:val="none" w:sz="0" w:space="0" w:color="auto"/>
          </w:divBdr>
        </w:div>
      </w:divsChild>
    </w:div>
    <w:div w:id="1124234788">
      <w:bodyDiv w:val="1"/>
      <w:marLeft w:val="0"/>
      <w:marRight w:val="0"/>
      <w:marTop w:val="0"/>
      <w:marBottom w:val="0"/>
      <w:divBdr>
        <w:top w:val="none" w:sz="0" w:space="0" w:color="auto"/>
        <w:left w:val="none" w:sz="0" w:space="0" w:color="auto"/>
        <w:bottom w:val="none" w:sz="0" w:space="0" w:color="auto"/>
        <w:right w:val="none" w:sz="0" w:space="0" w:color="auto"/>
      </w:divBdr>
    </w:div>
    <w:div w:id="1131285107">
      <w:bodyDiv w:val="1"/>
      <w:marLeft w:val="0"/>
      <w:marRight w:val="0"/>
      <w:marTop w:val="0"/>
      <w:marBottom w:val="0"/>
      <w:divBdr>
        <w:top w:val="none" w:sz="0" w:space="0" w:color="auto"/>
        <w:left w:val="none" w:sz="0" w:space="0" w:color="auto"/>
        <w:bottom w:val="none" w:sz="0" w:space="0" w:color="auto"/>
        <w:right w:val="none" w:sz="0" w:space="0" w:color="auto"/>
      </w:divBdr>
    </w:div>
    <w:div w:id="1142504765">
      <w:bodyDiv w:val="1"/>
      <w:marLeft w:val="0"/>
      <w:marRight w:val="0"/>
      <w:marTop w:val="0"/>
      <w:marBottom w:val="0"/>
      <w:divBdr>
        <w:top w:val="none" w:sz="0" w:space="0" w:color="auto"/>
        <w:left w:val="none" w:sz="0" w:space="0" w:color="auto"/>
        <w:bottom w:val="none" w:sz="0" w:space="0" w:color="auto"/>
        <w:right w:val="none" w:sz="0" w:space="0" w:color="auto"/>
      </w:divBdr>
    </w:div>
    <w:div w:id="1148136015">
      <w:bodyDiv w:val="1"/>
      <w:marLeft w:val="0"/>
      <w:marRight w:val="0"/>
      <w:marTop w:val="0"/>
      <w:marBottom w:val="0"/>
      <w:divBdr>
        <w:top w:val="none" w:sz="0" w:space="0" w:color="auto"/>
        <w:left w:val="none" w:sz="0" w:space="0" w:color="auto"/>
        <w:bottom w:val="none" w:sz="0" w:space="0" w:color="auto"/>
        <w:right w:val="none" w:sz="0" w:space="0" w:color="auto"/>
      </w:divBdr>
    </w:div>
    <w:div w:id="1158309123">
      <w:bodyDiv w:val="1"/>
      <w:marLeft w:val="0"/>
      <w:marRight w:val="0"/>
      <w:marTop w:val="0"/>
      <w:marBottom w:val="0"/>
      <w:divBdr>
        <w:top w:val="none" w:sz="0" w:space="0" w:color="auto"/>
        <w:left w:val="none" w:sz="0" w:space="0" w:color="auto"/>
        <w:bottom w:val="none" w:sz="0" w:space="0" w:color="auto"/>
        <w:right w:val="none" w:sz="0" w:space="0" w:color="auto"/>
      </w:divBdr>
    </w:div>
    <w:div w:id="1178617884">
      <w:bodyDiv w:val="1"/>
      <w:marLeft w:val="0"/>
      <w:marRight w:val="0"/>
      <w:marTop w:val="0"/>
      <w:marBottom w:val="0"/>
      <w:divBdr>
        <w:top w:val="none" w:sz="0" w:space="0" w:color="auto"/>
        <w:left w:val="none" w:sz="0" w:space="0" w:color="auto"/>
        <w:bottom w:val="none" w:sz="0" w:space="0" w:color="auto"/>
        <w:right w:val="none" w:sz="0" w:space="0" w:color="auto"/>
      </w:divBdr>
    </w:div>
    <w:div w:id="1205752513">
      <w:bodyDiv w:val="1"/>
      <w:marLeft w:val="0"/>
      <w:marRight w:val="0"/>
      <w:marTop w:val="0"/>
      <w:marBottom w:val="0"/>
      <w:divBdr>
        <w:top w:val="none" w:sz="0" w:space="0" w:color="auto"/>
        <w:left w:val="none" w:sz="0" w:space="0" w:color="auto"/>
        <w:bottom w:val="none" w:sz="0" w:space="0" w:color="auto"/>
        <w:right w:val="none" w:sz="0" w:space="0" w:color="auto"/>
      </w:divBdr>
      <w:divsChild>
        <w:div w:id="1577399699">
          <w:marLeft w:val="259"/>
          <w:marRight w:val="0"/>
          <w:marTop w:val="0"/>
          <w:marBottom w:val="0"/>
          <w:divBdr>
            <w:top w:val="none" w:sz="0" w:space="0" w:color="auto"/>
            <w:left w:val="none" w:sz="0" w:space="0" w:color="auto"/>
            <w:bottom w:val="none" w:sz="0" w:space="0" w:color="auto"/>
            <w:right w:val="none" w:sz="0" w:space="0" w:color="auto"/>
          </w:divBdr>
        </w:div>
        <w:div w:id="177697061">
          <w:marLeft w:val="259"/>
          <w:marRight w:val="0"/>
          <w:marTop w:val="0"/>
          <w:marBottom w:val="0"/>
          <w:divBdr>
            <w:top w:val="none" w:sz="0" w:space="0" w:color="auto"/>
            <w:left w:val="none" w:sz="0" w:space="0" w:color="auto"/>
            <w:bottom w:val="none" w:sz="0" w:space="0" w:color="auto"/>
            <w:right w:val="none" w:sz="0" w:space="0" w:color="auto"/>
          </w:divBdr>
        </w:div>
      </w:divsChild>
    </w:div>
    <w:div w:id="1207566603">
      <w:bodyDiv w:val="1"/>
      <w:marLeft w:val="0"/>
      <w:marRight w:val="0"/>
      <w:marTop w:val="0"/>
      <w:marBottom w:val="0"/>
      <w:divBdr>
        <w:top w:val="none" w:sz="0" w:space="0" w:color="auto"/>
        <w:left w:val="none" w:sz="0" w:space="0" w:color="auto"/>
        <w:bottom w:val="none" w:sz="0" w:space="0" w:color="auto"/>
        <w:right w:val="none" w:sz="0" w:space="0" w:color="auto"/>
      </w:divBdr>
    </w:div>
    <w:div w:id="1245919749">
      <w:bodyDiv w:val="1"/>
      <w:marLeft w:val="0"/>
      <w:marRight w:val="0"/>
      <w:marTop w:val="0"/>
      <w:marBottom w:val="0"/>
      <w:divBdr>
        <w:top w:val="none" w:sz="0" w:space="0" w:color="auto"/>
        <w:left w:val="none" w:sz="0" w:space="0" w:color="auto"/>
        <w:bottom w:val="none" w:sz="0" w:space="0" w:color="auto"/>
        <w:right w:val="none" w:sz="0" w:space="0" w:color="auto"/>
      </w:divBdr>
    </w:div>
    <w:div w:id="1320038038">
      <w:bodyDiv w:val="1"/>
      <w:marLeft w:val="0"/>
      <w:marRight w:val="0"/>
      <w:marTop w:val="0"/>
      <w:marBottom w:val="0"/>
      <w:divBdr>
        <w:top w:val="none" w:sz="0" w:space="0" w:color="auto"/>
        <w:left w:val="none" w:sz="0" w:space="0" w:color="auto"/>
        <w:bottom w:val="none" w:sz="0" w:space="0" w:color="auto"/>
        <w:right w:val="none" w:sz="0" w:space="0" w:color="auto"/>
      </w:divBdr>
    </w:div>
    <w:div w:id="1379277827">
      <w:bodyDiv w:val="1"/>
      <w:marLeft w:val="0"/>
      <w:marRight w:val="0"/>
      <w:marTop w:val="0"/>
      <w:marBottom w:val="0"/>
      <w:divBdr>
        <w:top w:val="none" w:sz="0" w:space="0" w:color="auto"/>
        <w:left w:val="none" w:sz="0" w:space="0" w:color="auto"/>
        <w:bottom w:val="none" w:sz="0" w:space="0" w:color="auto"/>
        <w:right w:val="none" w:sz="0" w:space="0" w:color="auto"/>
      </w:divBdr>
    </w:div>
    <w:div w:id="1397364060">
      <w:bodyDiv w:val="1"/>
      <w:marLeft w:val="0"/>
      <w:marRight w:val="0"/>
      <w:marTop w:val="0"/>
      <w:marBottom w:val="0"/>
      <w:divBdr>
        <w:top w:val="none" w:sz="0" w:space="0" w:color="auto"/>
        <w:left w:val="none" w:sz="0" w:space="0" w:color="auto"/>
        <w:bottom w:val="none" w:sz="0" w:space="0" w:color="auto"/>
        <w:right w:val="none" w:sz="0" w:space="0" w:color="auto"/>
      </w:divBdr>
    </w:div>
    <w:div w:id="1415084918">
      <w:bodyDiv w:val="1"/>
      <w:marLeft w:val="0"/>
      <w:marRight w:val="0"/>
      <w:marTop w:val="0"/>
      <w:marBottom w:val="0"/>
      <w:divBdr>
        <w:top w:val="none" w:sz="0" w:space="0" w:color="auto"/>
        <w:left w:val="none" w:sz="0" w:space="0" w:color="auto"/>
        <w:bottom w:val="none" w:sz="0" w:space="0" w:color="auto"/>
        <w:right w:val="none" w:sz="0" w:space="0" w:color="auto"/>
      </w:divBdr>
    </w:div>
    <w:div w:id="1425614592">
      <w:bodyDiv w:val="1"/>
      <w:marLeft w:val="0"/>
      <w:marRight w:val="0"/>
      <w:marTop w:val="0"/>
      <w:marBottom w:val="0"/>
      <w:divBdr>
        <w:top w:val="none" w:sz="0" w:space="0" w:color="auto"/>
        <w:left w:val="none" w:sz="0" w:space="0" w:color="auto"/>
        <w:bottom w:val="none" w:sz="0" w:space="0" w:color="auto"/>
        <w:right w:val="none" w:sz="0" w:space="0" w:color="auto"/>
      </w:divBdr>
    </w:div>
    <w:div w:id="1432168727">
      <w:bodyDiv w:val="1"/>
      <w:marLeft w:val="0"/>
      <w:marRight w:val="0"/>
      <w:marTop w:val="0"/>
      <w:marBottom w:val="0"/>
      <w:divBdr>
        <w:top w:val="none" w:sz="0" w:space="0" w:color="auto"/>
        <w:left w:val="none" w:sz="0" w:space="0" w:color="auto"/>
        <w:bottom w:val="none" w:sz="0" w:space="0" w:color="auto"/>
        <w:right w:val="none" w:sz="0" w:space="0" w:color="auto"/>
      </w:divBdr>
    </w:div>
    <w:div w:id="1444953753">
      <w:bodyDiv w:val="1"/>
      <w:marLeft w:val="0"/>
      <w:marRight w:val="0"/>
      <w:marTop w:val="0"/>
      <w:marBottom w:val="0"/>
      <w:divBdr>
        <w:top w:val="none" w:sz="0" w:space="0" w:color="auto"/>
        <w:left w:val="none" w:sz="0" w:space="0" w:color="auto"/>
        <w:bottom w:val="none" w:sz="0" w:space="0" w:color="auto"/>
        <w:right w:val="none" w:sz="0" w:space="0" w:color="auto"/>
      </w:divBdr>
    </w:div>
    <w:div w:id="1489514866">
      <w:bodyDiv w:val="1"/>
      <w:marLeft w:val="0"/>
      <w:marRight w:val="0"/>
      <w:marTop w:val="0"/>
      <w:marBottom w:val="0"/>
      <w:divBdr>
        <w:top w:val="none" w:sz="0" w:space="0" w:color="auto"/>
        <w:left w:val="none" w:sz="0" w:space="0" w:color="auto"/>
        <w:bottom w:val="none" w:sz="0" w:space="0" w:color="auto"/>
        <w:right w:val="none" w:sz="0" w:space="0" w:color="auto"/>
      </w:divBdr>
    </w:div>
    <w:div w:id="1490974041">
      <w:bodyDiv w:val="1"/>
      <w:marLeft w:val="0"/>
      <w:marRight w:val="0"/>
      <w:marTop w:val="0"/>
      <w:marBottom w:val="0"/>
      <w:divBdr>
        <w:top w:val="none" w:sz="0" w:space="0" w:color="auto"/>
        <w:left w:val="none" w:sz="0" w:space="0" w:color="auto"/>
        <w:bottom w:val="none" w:sz="0" w:space="0" w:color="auto"/>
        <w:right w:val="none" w:sz="0" w:space="0" w:color="auto"/>
      </w:divBdr>
    </w:div>
    <w:div w:id="1496989333">
      <w:bodyDiv w:val="1"/>
      <w:marLeft w:val="0"/>
      <w:marRight w:val="0"/>
      <w:marTop w:val="0"/>
      <w:marBottom w:val="0"/>
      <w:divBdr>
        <w:top w:val="none" w:sz="0" w:space="0" w:color="auto"/>
        <w:left w:val="none" w:sz="0" w:space="0" w:color="auto"/>
        <w:bottom w:val="none" w:sz="0" w:space="0" w:color="auto"/>
        <w:right w:val="none" w:sz="0" w:space="0" w:color="auto"/>
      </w:divBdr>
    </w:div>
    <w:div w:id="1573271435">
      <w:bodyDiv w:val="1"/>
      <w:marLeft w:val="0"/>
      <w:marRight w:val="0"/>
      <w:marTop w:val="0"/>
      <w:marBottom w:val="0"/>
      <w:divBdr>
        <w:top w:val="none" w:sz="0" w:space="0" w:color="auto"/>
        <w:left w:val="none" w:sz="0" w:space="0" w:color="auto"/>
        <w:bottom w:val="none" w:sz="0" w:space="0" w:color="auto"/>
        <w:right w:val="none" w:sz="0" w:space="0" w:color="auto"/>
      </w:divBdr>
      <w:divsChild>
        <w:div w:id="1668510526">
          <w:marLeft w:val="360"/>
          <w:marRight w:val="0"/>
          <w:marTop w:val="0"/>
          <w:marBottom w:val="0"/>
          <w:divBdr>
            <w:top w:val="none" w:sz="0" w:space="0" w:color="auto"/>
            <w:left w:val="none" w:sz="0" w:space="0" w:color="auto"/>
            <w:bottom w:val="none" w:sz="0" w:space="0" w:color="auto"/>
            <w:right w:val="none" w:sz="0" w:space="0" w:color="auto"/>
          </w:divBdr>
        </w:div>
        <w:div w:id="589434270">
          <w:marLeft w:val="360"/>
          <w:marRight w:val="0"/>
          <w:marTop w:val="0"/>
          <w:marBottom w:val="0"/>
          <w:divBdr>
            <w:top w:val="none" w:sz="0" w:space="0" w:color="auto"/>
            <w:left w:val="none" w:sz="0" w:space="0" w:color="auto"/>
            <w:bottom w:val="none" w:sz="0" w:space="0" w:color="auto"/>
            <w:right w:val="none" w:sz="0" w:space="0" w:color="auto"/>
          </w:divBdr>
        </w:div>
        <w:div w:id="2013988415">
          <w:marLeft w:val="360"/>
          <w:marRight w:val="0"/>
          <w:marTop w:val="0"/>
          <w:marBottom w:val="0"/>
          <w:divBdr>
            <w:top w:val="none" w:sz="0" w:space="0" w:color="auto"/>
            <w:left w:val="none" w:sz="0" w:space="0" w:color="auto"/>
            <w:bottom w:val="none" w:sz="0" w:space="0" w:color="auto"/>
            <w:right w:val="none" w:sz="0" w:space="0" w:color="auto"/>
          </w:divBdr>
        </w:div>
        <w:div w:id="307977716">
          <w:marLeft w:val="360"/>
          <w:marRight w:val="0"/>
          <w:marTop w:val="0"/>
          <w:marBottom w:val="0"/>
          <w:divBdr>
            <w:top w:val="none" w:sz="0" w:space="0" w:color="auto"/>
            <w:left w:val="none" w:sz="0" w:space="0" w:color="auto"/>
            <w:bottom w:val="none" w:sz="0" w:space="0" w:color="auto"/>
            <w:right w:val="none" w:sz="0" w:space="0" w:color="auto"/>
          </w:divBdr>
        </w:div>
        <w:div w:id="1617371224">
          <w:marLeft w:val="360"/>
          <w:marRight w:val="0"/>
          <w:marTop w:val="0"/>
          <w:marBottom w:val="0"/>
          <w:divBdr>
            <w:top w:val="none" w:sz="0" w:space="0" w:color="auto"/>
            <w:left w:val="none" w:sz="0" w:space="0" w:color="auto"/>
            <w:bottom w:val="none" w:sz="0" w:space="0" w:color="auto"/>
            <w:right w:val="none" w:sz="0" w:space="0" w:color="auto"/>
          </w:divBdr>
        </w:div>
      </w:divsChild>
    </w:div>
    <w:div w:id="1590236747">
      <w:bodyDiv w:val="1"/>
      <w:marLeft w:val="0"/>
      <w:marRight w:val="0"/>
      <w:marTop w:val="0"/>
      <w:marBottom w:val="0"/>
      <w:divBdr>
        <w:top w:val="none" w:sz="0" w:space="0" w:color="auto"/>
        <w:left w:val="none" w:sz="0" w:space="0" w:color="auto"/>
        <w:bottom w:val="none" w:sz="0" w:space="0" w:color="auto"/>
        <w:right w:val="none" w:sz="0" w:space="0" w:color="auto"/>
      </w:divBdr>
    </w:div>
    <w:div w:id="1641223561">
      <w:bodyDiv w:val="1"/>
      <w:marLeft w:val="0"/>
      <w:marRight w:val="0"/>
      <w:marTop w:val="0"/>
      <w:marBottom w:val="0"/>
      <w:divBdr>
        <w:top w:val="none" w:sz="0" w:space="0" w:color="auto"/>
        <w:left w:val="none" w:sz="0" w:space="0" w:color="auto"/>
        <w:bottom w:val="none" w:sz="0" w:space="0" w:color="auto"/>
        <w:right w:val="none" w:sz="0" w:space="0" w:color="auto"/>
      </w:divBdr>
    </w:div>
    <w:div w:id="1650090993">
      <w:bodyDiv w:val="1"/>
      <w:marLeft w:val="0"/>
      <w:marRight w:val="0"/>
      <w:marTop w:val="0"/>
      <w:marBottom w:val="0"/>
      <w:divBdr>
        <w:top w:val="none" w:sz="0" w:space="0" w:color="auto"/>
        <w:left w:val="none" w:sz="0" w:space="0" w:color="auto"/>
        <w:bottom w:val="none" w:sz="0" w:space="0" w:color="auto"/>
        <w:right w:val="none" w:sz="0" w:space="0" w:color="auto"/>
      </w:divBdr>
    </w:div>
    <w:div w:id="1673341133">
      <w:bodyDiv w:val="1"/>
      <w:marLeft w:val="0"/>
      <w:marRight w:val="0"/>
      <w:marTop w:val="0"/>
      <w:marBottom w:val="0"/>
      <w:divBdr>
        <w:top w:val="none" w:sz="0" w:space="0" w:color="auto"/>
        <w:left w:val="none" w:sz="0" w:space="0" w:color="auto"/>
        <w:bottom w:val="none" w:sz="0" w:space="0" w:color="auto"/>
        <w:right w:val="none" w:sz="0" w:space="0" w:color="auto"/>
      </w:divBdr>
    </w:div>
    <w:div w:id="1696492080">
      <w:bodyDiv w:val="1"/>
      <w:marLeft w:val="0"/>
      <w:marRight w:val="0"/>
      <w:marTop w:val="0"/>
      <w:marBottom w:val="0"/>
      <w:divBdr>
        <w:top w:val="none" w:sz="0" w:space="0" w:color="auto"/>
        <w:left w:val="none" w:sz="0" w:space="0" w:color="auto"/>
        <w:bottom w:val="none" w:sz="0" w:space="0" w:color="auto"/>
        <w:right w:val="none" w:sz="0" w:space="0" w:color="auto"/>
      </w:divBdr>
    </w:div>
    <w:div w:id="1710378860">
      <w:bodyDiv w:val="1"/>
      <w:marLeft w:val="0"/>
      <w:marRight w:val="0"/>
      <w:marTop w:val="0"/>
      <w:marBottom w:val="0"/>
      <w:divBdr>
        <w:top w:val="none" w:sz="0" w:space="0" w:color="auto"/>
        <w:left w:val="none" w:sz="0" w:space="0" w:color="auto"/>
        <w:bottom w:val="none" w:sz="0" w:space="0" w:color="auto"/>
        <w:right w:val="none" w:sz="0" w:space="0" w:color="auto"/>
      </w:divBdr>
    </w:div>
    <w:div w:id="1787037722">
      <w:bodyDiv w:val="1"/>
      <w:marLeft w:val="0"/>
      <w:marRight w:val="0"/>
      <w:marTop w:val="0"/>
      <w:marBottom w:val="0"/>
      <w:divBdr>
        <w:top w:val="none" w:sz="0" w:space="0" w:color="auto"/>
        <w:left w:val="none" w:sz="0" w:space="0" w:color="auto"/>
        <w:bottom w:val="none" w:sz="0" w:space="0" w:color="auto"/>
        <w:right w:val="none" w:sz="0" w:space="0" w:color="auto"/>
      </w:divBdr>
    </w:div>
    <w:div w:id="1822386454">
      <w:bodyDiv w:val="1"/>
      <w:marLeft w:val="0"/>
      <w:marRight w:val="0"/>
      <w:marTop w:val="0"/>
      <w:marBottom w:val="0"/>
      <w:divBdr>
        <w:top w:val="none" w:sz="0" w:space="0" w:color="auto"/>
        <w:left w:val="none" w:sz="0" w:space="0" w:color="auto"/>
        <w:bottom w:val="none" w:sz="0" w:space="0" w:color="auto"/>
        <w:right w:val="none" w:sz="0" w:space="0" w:color="auto"/>
      </w:divBdr>
    </w:div>
    <w:div w:id="1892688684">
      <w:bodyDiv w:val="1"/>
      <w:marLeft w:val="0"/>
      <w:marRight w:val="0"/>
      <w:marTop w:val="0"/>
      <w:marBottom w:val="0"/>
      <w:divBdr>
        <w:top w:val="none" w:sz="0" w:space="0" w:color="auto"/>
        <w:left w:val="none" w:sz="0" w:space="0" w:color="auto"/>
        <w:bottom w:val="none" w:sz="0" w:space="0" w:color="auto"/>
        <w:right w:val="none" w:sz="0" w:space="0" w:color="auto"/>
      </w:divBdr>
      <w:divsChild>
        <w:div w:id="621352045">
          <w:marLeft w:val="259"/>
          <w:marRight w:val="0"/>
          <w:marTop w:val="0"/>
          <w:marBottom w:val="0"/>
          <w:divBdr>
            <w:top w:val="none" w:sz="0" w:space="0" w:color="auto"/>
            <w:left w:val="none" w:sz="0" w:space="0" w:color="auto"/>
            <w:bottom w:val="none" w:sz="0" w:space="0" w:color="auto"/>
            <w:right w:val="none" w:sz="0" w:space="0" w:color="auto"/>
          </w:divBdr>
        </w:div>
        <w:div w:id="1002010402">
          <w:marLeft w:val="259"/>
          <w:marRight w:val="0"/>
          <w:marTop w:val="0"/>
          <w:marBottom w:val="0"/>
          <w:divBdr>
            <w:top w:val="none" w:sz="0" w:space="0" w:color="auto"/>
            <w:left w:val="none" w:sz="0" w:space="0" w:color="auto"/>
            <w:bottom w:val="none" w:sz="0" w:space="0" w:color="auto"/>
            <w:right w:val="none" w:sz="0" w:space="0" w:color="auto"/>
          </w:divBdr>
        </w:div>
      </w:divsChild>
    </w:div>
    <w:div w:id="1903714823">
      <w:bodyDiv w:val="1"/>
      <w:marLeft w:val="0"/>
      <w:marRight w:val="0"/>
      <w:marTop w:val="0"/>
      <w:marBottom w:val="0"/>
      <w:divBdr>
        <w:top w:val="none" w:sz="0" w:space="0" w:color="auto"/>
        <w:left w:val="none" w:sz="0" w:space="0" w:color="auto"/>
        <w:bottom w:val="none" w:sz="0" w:space="0" w:color="auto"/>
        <w:right w:val="none" w:sz="0" w:space="0" w:color="auto"/>
      </w:divBdr>
    </w:div>
    <w:div w:id="1932199592">
      <w:bodyDiv w:val="1"/>
      <w:marLeft w:val="0"/>
      <w:marRight w:val="0"/>
      <w:marTop w:val="0"/>
      <w:marBottom w:val="0"/>
      <w:divBdr>
        <w:top w:val="none" w:sz="0" w:space="0" w:color="auto"/>
        <w:left w:val="none" w:sz="0" w:space="0" w:color="auto"/>
        <w:bottom w:val="none" w:sz="0" w:space="0" w:color="auto"/>
        <w:right w:val="none" w:sz="0" w:space="0" w:color="auto"/>
      </w:divBdr>
      <w:divsChild>
        <w:div w:id="45686989">
          <w:marLeft w:val="0"/>
          <w:marRight w:val="0"/>
          <w:marTop w:val="0"/>
          <w:marBottom w:val="0"/>
          <w:divBdr>
            <w:top w:val="none" w:sz="0" w:space="0" w:color="auto"/>
            <w:left w:val="none" w:sz="0" w:space="0" w:color="auto"/>
            <w:bottom w:val="none" w:sz="0" w:space="0" w:color="auto"/>
            <w:right w:val="none" w:sz="0" w:space="0" w:color="auto"/>
          </w:divBdr>
        </w:div>
      </w:divsChild>
    </w:div>
    <w:div w:id="1954093319">
      <w:bodyDiv w:val="1"/>
      <w:marLeft w:val="0"/>
      <w:marRight w:val="0"/>
      <w:marTop w:val="0"/>
      <w:marBottom w:val="0"/>
      <w:divBdr>
        <w:top w:val="none" w:sz="0" w:space="0" w:color="auto"/>
        <w:left w:val="none" w:sz="0" w:space="0" w:color="auto"/>
        <w:bottom w:val="none" w:sz="0" w:space="0" w:color="auto"/>
        <w:right w:val="none" w:sz="0" w:space="0" w:color="auto"/>
      </w:divBdr>
    </w:div>
    <w:div w:id="1976399886">
      <w:bodyDiv w:val="1"/>
      <w:marLeft w:val="0"/>
      <w:marRight w:val="0"/>
      <w:marTop w:val="0"/>
      <w:marBottom w:val="0"/>
      <w:divBdr>
        <w:top w:val="none" w:sz="0" w:space="0" w:color="auto"/>
        <w:left w:val="none" w:sz="0" w:space="0" w:color="auto"/>
        <w:bottom w:val="none" w:sz="0" w:space="0" w:color="auto"/>
        <w:right w:val="none" w:sz="0" w:space="0" w:color="auto"/>
      </w:divBdr>
    </w:div>
    <w:div w:id="1977179678">
      <w:bodyDiv w:val="1"/>
      <w:marLeft w:val="0"/>
      <w:marRight w:val="0"/>
      <w:marTop w:val="0"/>
      <w:marBottom w:val="0"/>
      <w:divBdr>
        <w:top w:val="none" w:sz="0" w:space="0" w:color="auto"/>
        <w:left w:val="none" w:sz="0" w:space="0" w:color="auto"/>
        <w:bottom w:val="none" w:sz="0" w:space="0" w:color="auto"/>
        <w:right w:val="none" w:sz="0" w:space="0" w:color="auto"/>
      </w:divBdr>
    </w:div>
    <w:div w:id="1977761150">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66641043">
      <w:bodyDiv w:val="1"/>
      <w:marLeft w:val="0"/>
      <w:marRight w:val="0"/>
      <w:marTop w:val="0"/>
      <w:marBottom w:val="0"/>
      <w:divBdr>
        <w:top w:val="none" w:sz="0" w:space="0" w:color="auto"/>
        <w:left w:val="none" w:sz="0" w:space="0" w:color="auto"/>
        <w:bottom w:val="none" w:sz="0" w:space="0" w:color="auto"/>
        <w:right w:val="none" w:sz="0" w:space="0" w:color="auto"/>
      </w:divBdr>
    </w:div>
    <w:div w:id="2106264626">
      <w:bodyDiv w:val="1"/>
      <w:marLeft w:val="0"/>
      <w:marRight w:val="0"/>
      <w:marTop w:val="0"/>
      <w:marBottom w:val="0"/>
      <w:divBdr>
        <w:top w:val="none" w:sz="0" w:space="0" w:color="auto"/>
        <w:left w:val="none" w:sz="0" w:space="0" w:color="auto"/>
        <w:bottom w:val="none" w:sz="0" w:space="0" w:color="auto"/>
        <w:right w:val="none" w:sz="0" w:space="0" w:color="auto"/>
      </w:divBdr>
    </w:div>
    <w:div w:id="214376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no.wikipedia.org/wiki/Regnbueflagg" TargetMode="External"/><Relationship Id="rId21" Type="http://schemas.openxmlformats.org/officeDocument/2006/relationships/hyperlink" Target="http://www.dagen.no/Nyheter/POLYAMOR&#216;SE/&#8211;-Dette-er-samlivsanarki-389950" TargetMode="External"/><Relationship Id="rId42" Type="http://schemas.openxmlformats.org/officeDocument/2006/relationships/hyperlink" Target="https://helsenorge.no/rettigheter/endring-av-juridisk-kjonn" TargetMode="External"/><Relationship Id="rId47" Type="http://schemas.openxmlformats.org/officeDocument/2006/relationships/hyperlink" Target="https://www.youtube.com/watch?v=W3WqLT9NEnU" TargetMode="External"/><Relationship Id="rId63" Type="http://schemas.openxmlformats.org/officeDocument/2006/relationships/hyperlink" Target="https://brukere.snl.no/user_authorships/24042" TargetMode="External"/><Relationship Id="rId68" Type="http://schemas.openxmlformats.org/officeDocument/2006/relationships/hyperlink" Target="http://samlivsbanken.no.5.erkunde.no/file/skeives-levekar-i-agder-2018-en-kritisk-evaluering.pdf" TargetMode="External"/><Relationship Id="rId84" Type="http://schemas.openxmlformats.org/officeDocument/2006/relationships/hyperlink" Target="https://www.dagbladet.no/nyheter/rapport-genetikk-forklarer-opptil-25-prosent-av-homoseksualitet/71543428" TargetMode="External"/><Relationship Id="rId89" Type="http://schemas.openxmlformats.org/officeDocument/2006/relationships/hyperlink" Target="https://skeivungdom.no/" TargetMode="External"/><Relationship Id="rId112" Type="http://schemas.openxmlformats.org/officeDocument/2006/relationships/hyperlink" Target="https://www.verdidebatt.no/innlegg/11695428-regnbueflagget-et-flagg-som-splitter" TargetMode="External"/><Relationship Id="rId16" Type="http://schemas.openxmlformats.org/officeDocument/2006/relationships/image" Target="media/image8.png"/><Relationship Id="rId107" Type="http://schemas.openxmlformats.org/officeDocument/2006/relationships/hyperlink" Target="https://www.foreningenfri.no/rosa-kompetanse/" TargetMode="Externa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telegraph.co.uk/technology/facebook/10930654/Facebooks-71-gender-options-come-to-UK-users.html" TargetMode="External"/><Relationship Id="rId37" Type="http://schemas.openxmlformats.org/officeDocument/2006/relationships/hyperlink" Target="https://www.helsedirektoratet.no/retningslinjer/kjonnsinkongruens" TargetMode="External"/><Relationship Id="rId40" Type="http://schemas.openxmlformats.org/officeDocument/2006/relationships/hyperlink" Target="http://www.transinfo.nop" TargetMode="External"/><Relationship Id="rId45" Type="http://schemas.openxmlformats.org/officeDocument/2006/relationships/hyperlink" Target="https://youtu.be/sJGAoNbHYzk" TargetMode="External"/><Relationship Id="rId53" Type="http://schemas.openxmlformats.org/officeDocument/2006/relationships/hyperlink" Target="https://tidsskriftet.no/2019/04/debatt/kjonnsvariasjon-medisinsk-behandling-og-vart-ansvar" TargetMode="External"/><Relationship Id="rId58" Type="http://schemas.openxmlformats.org/officeDocument/2006/relationships/hyperlink" Target="https://en.wikipedia.org/wiki/Yogyakarta_Principles" TargetMode="External"/><Relationship Id="rId66" Type="http://schemas.openxmlformats.org/officeDocument/2006/relationships/hyperlink" Target="https://www.bufdir.no/lhbt/Andre_aktorer/" TargetMode="External"/><Relationship Id="rId74" Type="http://schemas.openxmlformats.org/officeDocument/2006/relationships/hyperlink" Target="https://www.aftenposten.no/kultur/i/56R1kE/flere-nordmenn-sier-naa-at-de-er-skeive-vi-unge-blir-fortalt-at-vi-k" TargetMode="External"/><Relationship Id="rId79" Type="http://schemas.openxmlformats.org/officeDocument/2006/relationships/hyperlink" Target="https://www.sciencemag.org/news/2019/08/genetics-may-explain-25-same-sex-behavior-giant-analysis-reveals" TargetMode="External"/><Relationship Id="rId87" Type="http://schemas.openxmlformats.org/officeDocument/2006/relationships/hyperlink" Target="https://youtu.be/IHD1Nr3N5Lo" TargetMode="External"/><Relationship Id="rId102" Type="http://schemas.openxmlformats.org/officeDocument/2006/relationships/hyperlink" Target="https://foreningenfri.no/om-oss/fri-mener/resolusjoner/familiepolitisk-strategi/" TargetMode="External"/><Relationship Id="rId110" Type="http://schemas.openxmlformats.org/officeDocument/2006/relationships/hyperlink" Target="https://snl.no/homobevegelsen_i_Noreg" TargetMode="External"/><Relationship Id="rId115" Type="http://schemas.openxmlformats.org/officeDocument/2006/relationships/hyperlink" Target="https://en.wikipedia.org/wiki/International_Co-operative_Alliance" TargetMode="External"/><Relationship Id="rId5" Type="http://schemas.openxmlformats.org/officeDocument/2006/relationships/webSettings" Target="webSettings.xml"/><Relationship Id="rId61" Type="http://schemas.openxmlformats.org/officeDocument/2006/relationships/hyperlink" Target="http://kjonnsforskning.no/nb/om/fagmiljo/forskningsmiloer" TargetMode="External"/><Relationship Id="rId82" Type="http://schemas.openxmlformats.org/officeDocument/2006/relationships/hyperlink" Target="https://morgenbladet.no/aktuelt/2019/10/fodt-sann-eller-blitt-sann-stor-studie-kaster-nytt-lys-over-homofili" TargetMode="External"/><Relationship Id="rId90" Type="http://schemas.openxmlformats.org/officeDocument/2006/relationships/hyperlink" Target="https://skeivungdom.no/brosjyrer/" TargetMode="External"/><Relationship Id="rId95" Type="http://schemas.openxmlformats.org/officeDocument/2006/relationships/hyperlink" Target="https://stortinget.no/no/Saker-og-publikasjoner/Publikasjoner/Representantforslag/2018-2019/dok8-201819-174s/" TargetMode="External"/><Relationship Id="rId19" Type="http://schemas.openxmlformats.org/officeDocument/2006/relationships/image" Target="media/image10.png"/><Relationship Id="rId14" Type="http://schemas.openxmlformats.org/officeDocument/2006/relationships/image" Target="media/image6.jpg"/><Relationship Id="rId22" Type="http://schemas.openxmlformats.org/officeDocument/2006/relationships/hyperlink" Target="http://www.polynorge.no/" TargetMode="External"/><Relationship Id="rId27" Type="http://schemas.openxmlformats.org/officeDocument/2006/relationships/hyperlink" Target="http://samlivsbanken.no.5.erkunde.no/file/ekteskapserklering-bokmal.pdf" TargetMode="External"/><Relationship Id="rId30" Type="http://schemas.openxmlformats.org/officeDocument/2006/relationships/hyperlink" Target="https://www.ung.no/homofil/636_Ordliste_LHBTIQ.html" TargetMode="External"/><Relationship Id="rId35" Type="http://schemas.openxmlformats.org/officeDocument/2006/relationships/hyperlink" Target="http://morfarbarn.no/site/morfarbarn.no/files/EN-PROTEST-mot-kjonns-kaos.pdf" TargetMode="External"/><Relationship Id="rId43" Type="http://schemas.openxmlformats.org/officeDocument/2006/relationships/hyperlink" Target="https://forskersonen.no/kjonn-og-samfunn-kronikk-meninger/trange-kjonnsroller-skaper-forvirring/1629298" TargetMode="External"/><Relationship Id="rId48" Type="http://schemas.openxmlformats.org/officeDocument/2006/relationships/hyperlink" Target="http://www.hbrs.no/transtaget-och-tonarsflickorna-del-1-2-3-uppdrag-granskning/" TargetMode="External"/><Relationship Id="rId56" Type="http://schemas.openxmlformats.org/officeDocument/2006/relationships/hyperlink" Target="https://www.samlivsrevolusjonen.no/yogyakarta-prinsippene/" TargetMode="External"/><Relationship Id="rId64" Type="http://schemas.openxmlformats.org/officeDocument/2006/relationships/hyperlink" Target="https://bufdir.no/Tilskudd/Se_hvem_som_har_fatt_tilskudd/Likestilling_og_inkludering/LHBTIQ/" TargetMode="External"/><Relationship Id="rId69" Type="http://schemas.openxmlformats.org/officeDocument/2006/relationships/hyperlink" Target="https://www.iglyo.com/wp-content/uploads/2019/11/IGLYO_v3-1.pdf" TargetMode="External"/><Relationship Id="rId77" Type="http://schemas.openxmlformats.org/officeDocument/2006/relationships/hyperlink" Target="https://www.faktisk.no/faktasjekker/6Z/homofile-ektepar-skiller-seg-oftere-enn-heterofile" TargetMode="External"/><Relationship Id="rId100" Type="http://schemas.openxmlformats.org/officeDocument/2006/relationships/hyperlink" Target="https://foreningenfri.no/om-oss/fri-mener/politiskplattform/" TargetMode="External"/><Relationship Id="rId105" Type="http://schemas.openxmlformats.org/officeDocument/2006/relationships/hyperlink" Target="https://www.kk.no/livet/hanne-er-samboer-med-to-menn--i-tillegg-til-a-ha-en-kjaereste/70391815" TargetMode="External"/><Relationship Id="rId113" Type="http://schemas.openxmlformats.org/officeDocument/2006/relationships/hyperlink" Target="http://samlivsbanken.no.5.erkunde.no/file/7-grunner-for-ikke-a-delta-i-pride-parader.pdf"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bbc.com/news/uk-england-cambridgeshire-55144148" TargetMode="External"/><Relationship Id="rId72" Type="http://schemas.openxmlformats.org/officeDocument/2006/relationships/hyperlink" Target="https://www.ssb.no/sosiale-forhold-og-kriminalitet/artikler-og-publikasjoner/livskvalitet-i-norge-2020" TargetMode="External"/><Relationship Id="rId80" Type="http://schemas.openxmlformats.org/officeDocument/2006/relationships/hyperlink" Target="https://www.nature.com/articles/d41586-019-02585-6" TargetMode="External"/><Relationship Id="rId85" Type="http://schemas.openxmlformats.org/officeDocument/2006/relationships/hyperlink" Target="https://www.dagen.no/Nyheter/2019-01-23/%E2%80%93-Moderne-kj%C3%B8nnsteori-er-kvakksalveri-708586.html" TargetMode="External"/><Relationship Id="rId93" Type="http://schemas.openxmlformats.org/officeDocument/2006/relationships/hyperlink" Target="https://stortinget.no/no/Saker-og-publikasjoner/Publikasjoner/Representantforslag/2018-2019/dok8-201819-166s/" TargetMode="External"/><Relationship Id="rId98" Type="http://schemas.openxmlformats.org/officeDocument/2006/relationships/hyperlink" Target="http://morfarbarn.no/site/morfarbarn.no/files/homoterapi-og-radikal-kjonnsideologi.pdf"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foreningenfri.no/rosa-kompetanse/" TargetMode="External"/><Relationship Id="rId25" Type="http://schemas.openxmlformats.org/officeDocument/2006/relationships/image" Target="media/image14.png"/><Relationship Id="rId33" Type="http://schemas.openxmlformats.org/officeDocument/2006/relationships/hyperlink" Target="https://lovdata.no/dokument/NL/lov/2016-06-17-46" TargetMode="External"/><Relationship Id="rId38" Type="http://schemas.openxmlformats.org/officeDocument/2006/relationships/hyperlink" Target="https://www.fhi.no/om/fhi/uttalelser/horingsuttalelse2/" TargetMode="External"/><Relationship Id="rId46" Type="http://schemas.openxmlformats.org/officeDocument/2006/relationships/hyperlink" Target="https://youtu.be/73-mLwWIgwU" TargetMode="External"/><Relationship Id="rId59" Type="http://schemas.openxmlformats.org/officeDocument/2006/relationships/hyperlink" Target="http://yogyakartaprinciples.org/" TargetMode="External"/><Relationship Id="rId67" Type="http://schemas.openxmlformats.org/officeDocument/2006/relationships/hyperlink" Target="https://www.ostforsk.no/publikasjoner/skeives-levekar-i-agder-en-kvantitativ-og-kvalitativ-kartlegging/" TargetMode="External"/><Relationship Id="rId103" Type="http://schemas.openxmlformats.org/officeDocument/2006/relationships/hyperlink" Target="https://no.wikipedia.org/wiki/Polyamori" TargetMode="External"/><Relationship Id="rId108" Type="http://schemas.openxmlformats.org/officeDocument/2006/relationships/hyperlink" Target="https://drive.google.com/file/d/1_Vl7CEsUXGvgwm_O0G-yrfKNe8E7Q5Yt/view" TargetMode="External"/><Relationship Id="rId116" Type="http://schemas.openxmlformats.org/officeDocument/2006/relationships/hyperlink" Target="https://en.wikipedia.org/wiki/Rainbow_flag" TargetMode="External"/><Relationship Id="rId20" Type="http://schemas.openxmlformats.org/officeDocument/2006/relationships/image" Target="media/image11.jpg"/><Relationship Id="rId41" Type="http://schemas.openxmlformats.org/officeDocument/2006/relationships/hyperlink" Target="http://www.genderchallenge.no" TargetMode="External"/><Relationship Id="rId54" Type="http://schemas.openxmlformats.org/officeDocument/2006/relationships/hyperlink" Target="http://olofedsinger.se/den-nya-gnosticismen/" TargetMode="External"/><Relationship Id="rId62" Type="http://schemas.openxmlformats.org/officeDocument/2006/relationships/hyperlink" Target="https://www.uia.no/studier/sexologi" TargetMode="External"/><Relationship Id="rId70" Type="http://schemas.openxmlformats.org/officeDocument/2006/relationships/hyperlink" Target="https://www.transinfo.no/artikler/en-rapport-som-beskriver-transbevegelsens-vellykte-strategier" TargetMode="External"/><Relationship Id="rId75" Type="http://schemas.openxmlformats.org/officeDocument/2006/relationships/hyperlink" Target="https://www.idunn.no/tidsskrift_for_velferdsforskning/2016/04/fra_registrert_partnerskap_til_ny_ekteskapslov_-_ekteskap_" TargetMode="External"/><Relationship Id="rId83" Type="http://schemas.openxmlformats.org/officeDocument/2006/relationships/hyperlink" Target="https://www.aftenposten.no/viten/i/MRqb8R/Rapport-Genetikk-forklarer-opptil-25-prosent-av-homoseksualitet" TargetMode="External"/><Relationship Id="rId88" Type="http://schemas.openxmlformats.org/officeDocument/2006/relationships/hyperlink" Target="https://www.foreningenfri.no/wp-content/uploads/1a-OffentligRegnskap.pdf" TargetMode="External"/><Relationship Id="rId91" Type="http://schemas.openxmlformats.org/officeDocument/2006/relationships/hyperlink" Target="https://skeivungdom.no/politikk/" TargetMode="External"/><Relationship Id="rId96" Type="http://schemas.openxmlformats.org/officeDocument/2006/relationships/hyperlink" Target="https://stortinget.no/globalassets/pdf/representantforslag/2018-2019/dok8-201819-174s.pdf" TargetMode="External"/><Relationship Id="rId111" Type="http://schemas.openxmlformats.org/officeDocument/2006/relationships/hyperlink" Target="https://www.verdidebatt.no/innlegg/11730942-ideologi-pa-villsp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bufdir.no/lhbt/LHBT_ordlista/" TargetMode="External"/><Relationship Id="rId36" Type="http://schemas.openxmlformats.org/officeDocument/2006/relationships/hyperlink" Target="https://www.dagen.no/meninger/debatt/2020-10-06/Juridisk-kj%C3%B8nn-%E2%80%93-hva-er-konsekvensene-940725.html" TargetMode="External"/><Relationship Id="rId49" Type="http://schemas.openxmlformats.org/officeDocument/2006/relationships/hyperlink" Target="https://www.aftenposten.no/meninger/kronikk/i/BJvg49/vi-har-faatt-en-eksplosiv-oekning-i-antall-tenaaringsjenter-som-oensker-aa" TargetMode="External"/><Relationship Id="rId57" Type="http://schemas.openxmlformats.org/officeDocument/2006/relationships/hyperlink" Target="http://samlivsbanken.no.5.erkunde.no/file/offentlig-omtale-av-yogyakarta-prinsippene-i-norge.pdf" TargetMode="External"/><Relationship Id="rId106" Type="http://schemas.openxmlformats.org/officeDocument/2006/relationships/hyperlink" Target="https://www.byas.no/livsstil/i/1k9QQB/-Carina-31-og-Hanne-31-har-flere-kjarester---Like-glad-i-alle-sammen" TargetMode="External"/><Relationship Id="rId114" Type="http://schemas.openxmlformats.org/officeDocument/2006/relationships/image" Target="media/image17.pn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hyperlink" Target="https://www.parentsofrogdkids.com/" TargetMode="External"/><Relationship Id="rId52" Type="http://schemas.openxmlformats.org/officeDocument/2006/relationships/hyperlink" Target="https://www.aftenposten.no/meninger/kronikk/i/7KPvxV/kjoennsskifte-hos-barn-og-ungdom-er-informert-samtykke-mulig" TargetMode="External"/><Relationship Id="rId60" Type="http://schemas.openxmlformats.org/officeDocument/2006/relationships/hyperlink" Target="http://www.stk.uio.no/" TargetMode="External"/><Relationship Id="rId65" Type="http://schemas.openxmlformats.org/officeDocument/2006/relationships/hyperlink" Target="https://www.bufdir.no/lhbt/" TargetMode="External"/><Relationship Id="rId73" Type="http://schemas.openxmlformats.org/officeDocument/2006/relationships/hyperlink" Target="https://www.ssb.no/sosiale-forhold-og-kriminalitet/artikler-og-publikasjoner/1-av-3-skeive-lite-tilfreds-med-egen-psykisk-helse" TargetMode="External"/><Relationship Id="rId78" Type="http://schemas.openxmlformats.org/officeDocument/2006/relationships/hyperlink" Target="https://geneticsexbehavior.info/" TargetMode="External"/><Relationship Id="rId81" Type="http://schemas.openxmlformats.org/officeDocument/2006/relationships/hyperlink" Target="https://www.bbc.com/news/health-49484490?fbclid=IwAR32u_5FdIiHa0MC180YaiNpzHNwlq4R8ed1gH_j9Nu-wfVvozyxAMUWYMU" TargetMode="External"/><Relationship Id="rId86" Type="http://schemas.openxmlformats.org/officeDocument/2006/relationships/hyperlink" Target="https://www.youtube.com/watch?v=150QBUAisoo" TargetMode="External"/><Relationship Id="rId94" Type="http://schemas.openxmlformats.org/officeDocument/2006/relationships/hyperlink" Target="https://stortinget.no/globalassets/pdf/representantforslag/2018-2019/dok8-201819-166s.pdf" TargetMode="External"/><Relationship Id="rId99" Type="http://schemas.openxmlformats.org/officeDocument/2006/relationships/hyperlink" Target="https://www.nrk.no/video/PS*257951" TargetMode="External"/><Relationship Id="rId101" Type="http://schemas.openxmlformats.org/officeDocument/2006/relationships/hyperlink" Target="https://www.foreningenfri.no/om-oss/fri-mener/arbeidsprogram-2020-202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www.aftenposten.no/meninger/kronikk/i/MRzMWB/helsedirektoratet-kommer-med-uforsvarlige-retningslinjer-for-kjoennsink" TargetMode="External"/><Relationship Id="rId109" Type="http://schemas.openxmlformats.org/officeDocument/2006/relationships/hyperlink" Target="https://snl.no/Pride" TargetMode="External"/><Relationship Id="rId34" Type="http://schemas.openxmlformats.org/officeDocument/2006/relationships/hyperlink" Target="http://samlivsbanken.no.5.erkunde.no/file/der-menn-foder-barn-med-sporsmal.pdf" TargetMode="External"/><Relationship Id="rId50" Type="http://schemas.openxmlformats.org/officeDocument/2006/relationships/hyperlink" Target="https://www.lommelegen.no/nervesystemet/artikkel/frontallappen/72908533" TargetMode="External"/><Relationship Id="rId55" Type="http://schemas.openxmlformats.org/officeDocument/2006/relationships/hyperlink" Target="http://olofedsinger.se/den-nya-gnosticismen/" TargetMode="External"/><Relationship Id="rId76" Type="http://schemas.openxmlformats.org/officeDocument/2006/relationships/hyperlink" Target="https://www.faktisk.no/faktasjekker/6Z/homofile-ektepar-skiller-seg-oftere-enn-heterofile" TargetMode="External"/><Relationship Id="rId97" Type="http://schemas.openxmlformats.org/officeDocument/2006/relationships/hyperlink" Target="https://www.stortinget.no/no/Saker-og-publikasjoner/Publikasjoner/Innstillinger/Stortinget/2019-2020/inns-201920-087s/" TargetMode="External"/><Relationship Id="rId104" Type="http://schemas.openxmlformats.org/officeDocument/2006/relationships/hyperlink" Target="https://en.wikipedia.org/wiki/Polyamory" TargetMode="External"/><Relationship Id="rId7" Type="http://schemas.openxmlformats.org/officeDocument/2006/relationships/endnotes" Target="endnotes.xml"/><Relationship Id="rId71" Type="http://schemas.openxmlformats.org/officeDocument/2006/relationships/hyperlink" Target="https://www.hrc.org/about/corporate-partners" TargetMode="External"/><Relationship Id="rId92" Type="http://schemas.openxmlformats.org/officeDocument/2006/relationships/hyperlink" Target="https://skeivungdom.no/prosjekter/restart/" TargetMode="External"/><Relationship Id="rId2" Type="http://schemas.openxmlformats.org/officeDocument/2006/relationships/numbering" Target="numbering.xml"/><Relationship Id="rId29" Type="http://schemas.openxmlformats.org/officeDocument/2006/relationships/hyperlink" Target="http://www.ung.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C991F-A3CE-44AD-AD8A-0FCE4CE4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9904</Words>
  <Characters>52497</Characters>
  <Application>Microsoft Office Word</Application>
  <DocSecurity>0</DocSecurity>
  <Lines>437</Lines>
  <Paragraphs>124</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62277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3</cp:revision>
  <cp:lastPrinted>2021-04-08T20:30:00Z</cp:lastPrinted>
  <dcterms:created xsi:type="dcterms:W3CDTF">2021-04-08T20:30:00Z</dcterms:created>
  <dcterms:modified xsi:type="dcterms:W3CDTF">2021-04-09T21:20:00Z</dcterms:modified>
</cp:coreProperties>
</file>