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E309E" w14:textId="679D9E14" w:rsidR="00C707DE" w:rsidRDefault="00E60D41" w:rsidP="00C707DE">
      <w:pPr>
        <w:jc w:val="center"/>
        <w:rPr>
          <w:rFonts w:cstheme="minorHAnsi"/>
          <w:b/>
          <w:i/>
          <w:iCs/>
          <w:color w:val="000000" w:themeColor="text1"/>
          <w:sz w:val="72"/>
          <w:szCs w:val="36"/>
        </w:rPr>
      </w:pPr>
      <w:r w:rsidRPr="00B84AA0">
        <w:rPr>
          <w:rFonts w:cstheme="minorHAnsi"/>
          <w:b/>
          <w:i/>
          <w:iCs/>
          <w:color w:val="000000" w:themeColor="text1"/>
          <w:sz w:val="96"/>
          <w:szCs w:val="40"/>
        </w:rPr>
        <w:t>Samlivsrevolusjon</w:t>
      </w:r>
      <w:r w:rsidRPr="00B84AA0">
        <w:rPr>
          <w:rFonts w:cstheme="minorHAnsi"/>
          <w:b/>
          <w:i/>
          <w:iCs/>
          <w:color w:val="000000" w:themeColor="text1"/>
          <w:sz w:val="72"/>
          <w:szCs w:val="36"/>
        </w:rPr>
        <w:br/>
      </w:r>
      <w:r>
        <w:rPr>
          <w:rFonts w:cstheme="minorHAnsi"/>
          <w:b/>
          <w:i/>
          <w:iCs/>
          <w:color w:val="000000" w:themeColor="text1"/>
          <w:sz w:val="44"/>
        </w:rPr>
        <w:t>Et kurs om</w:t>
      </w:r>
      <w:r w:rsidRPr="00B84AA0">
        <w:rPr>
          <w:rFonts w:cstheme="minorHAnsi"/>
          <w:b/>
          <w:i/>
          <w:iCs/>
          <w:color w:val="000000" w:themeColor="text1"/>
          <w:sz w:val="44"/>
        </w:rPr>
        <w:t xml:space="preserve"> kjønn</w:t>
      </w:r>
      <w:r>
        <w:rPr>
          <w:rFonts w:cstheme="minorHAnsi"/>
          <w:b/>
          <w:i/>
          <w:iCs/>
          <w:color w:val="000000" w:themeColor="text1"/>
          <w:sz w:val="44"/>
        </w:rPr>
        <w:t>, seksualitet</w:t>
      </w:r>
      <w:r w:rsidRPr="00B84AA0">
        <w:rPr>
          <w:rFonts w:cstheme="minorHAnsi"/>
          <w:b/>
          <w:i/>
          <w:iCs/>
          <w:color w:val="000000" w:themeColor="text1"/>
          <w:sz w:val="44"/>
        </w:rPr>
        <w:t xml:space="preserve"> </w:t>
      </w:r>
      <w:r>
        <w:rPr>
          <w:rFonts w:cstheme="minorHAnsi"/>
          <w:b/>
          <w:i/>
          <w:iCs/>
          <w:color w:val="000000" w:themeColor="text1"/>
          <w:sz w:val="44"/>
        </w:rPr>
        <w:t>og kristen tro</w:t>
      </w:r>
    </w:p>
    <w:p w14:paraId="22CBEBED" w14:textId="6FE54547" w:rsidR="00C707DE" w:rsidRDefault="00C707DE" w:rsidP="00C707DE">
      <w:pPr>
        <w:jc w:val="center"/>
        <w:rPr>
          <w:rFonts w:cstheme="minorHAnsi"/>
          <w:b/>
          <w:color w:val="000000" w:themeColor="text1"/>
          <w:sz w:val="28"/>
          <w:szCs w:val="14"/>
        </w:rPr>
      </w:pPr>
    </w:p>
    <w:p w14:paraId="779656B8" w14:textId="24696EA5" w:rsidR="00F07E42" w:rsidRDefault="007067F8" w:rsidP="00C707DE">
      <w:pPr>
        <w:jc w:val="center"/>
        <w:rPr>
          <w:rFonts w:cstheme="minorHAnsi"/>
          <w:b/>
          <w:color w:val="000000" w:themeColor="text1"/>
          <w:sz w:val="36"/>
          <w:szCs w:val="18"/>
        </w:rPr>
      </w:pPr>
      <w:hyperlink r:id="rId8" w:history="1">
        <w:r w:rsidR="00F07E42" w:rsidRPr="000676C4">
          <w:rPr>
            <w:rStyle w:val="Hyperkobling"/>
            <w:rFonts w:cstheme="minorHAnsi"/>
            <w:b/>
            <w:sz w:val="36"/>
            <w:szCs w:val="18"/>
          </w:rPr>
          <w:t>www.Samlivsbanken.no</w:t>
        </w:r>
      </w:hyperlink>
    </w:p>
    <w:p w14:paraId="6E93A9C7" w14:textId="1473E586" w:rsidR="00C707DE" w:rsidRPr="00C707DE" w:rsidRDefault="00C707DE" w:rsidP="00C707DE">
      <w:pPr>
        <w:jc w:val="center"/>
        <w:rPr>
          <w:rFonts w:cstheme="minorHAnsi"/>
          <w:b/>
          <w:i/>
          <w:iCs/>
          <w:color w:val="000000" w:themeColor="text1"/>
          <w:sz w:val="44"/>
          <w:szCs w:val="44"/>
        </w:rPr>
      </w:pPr>
      <w:r>
        <w:rPr>
          <w:rFonts w:cstheme="minorHAnsi"/>
          <w:b/>
          <w:color w:val="000000" w:themeColor="text1"/>
          <w:sz w:val="36"/>
          <w:szCs w:val="18"/>
        </w:rPr>
        <w:br/>
        <w:t xml:space="preserve"> </w:t>
      </w:r>
      <w:r w:rsidR="00804E5C">
        <w:rPr>
          <w:rFonts w:cstheme="minorHAnsi"/>
          <w:b/>
          <w:color w:val="C00000"/>
          <w:sz w:val="72"/>
          <w:szCs w:val="36"/>
        </w:rPr>
        <w:t>Tema</w:t>
      </w:r>
      <w:r>
        <w:rPr>
          <w:rFonts w:cstheme="minorHAnsi"/>
          <w:b/>
          <w:color w:val="C00000"/>
          <w:sz w:val="72"/>
          <w:szCs w:val="36"/>
        </w:rPr>
        <w:t xml:space="preserve"> 3</w:t>
      </w:r>
      <w:r>
        <w:rPr>
          <w:rFonts w:cstheme="minorHAnsi"/>
          <w:b/>
          <w:color w:val="000000" w:themeColor="text1"/>
          <w:sz w:val="72"/>
          <w:szCs w:val="36"/>
        </w:rPr>
        <w:br/>
      </w:r>
      <w:r w:rsidRPr="00C707DE">
        <w:rPr>
          <w:rFonts w:cstheme="minorHAnsi"/>
          <w:b/>
          <w:i/>
          <w:iCs/>
          <w:color w:val="000000" w:themeColor="text1"/>
          <w:sz w:val="44"/>
          <w:szCs w:val="44"/>
        </w:rPr>
        <w:t>«Jesus som forbilde og Bibelen som autoritet»</w:t>
      </w:r>
    </w:p>
    <w:p w14:paraId="31E52D9B" w14:textId="48EA602E" w:rsidR="00C707DE" w:rsidRDefault="00E33420" w:rsidP="00C707DE">
      <w:pPr>
        <w:rPr>
          <w:rFonts w:cstheme="minorHAnsi"/>
          <w:b/>
          <w:sz w:val="40"/>
          <w:szCs w:val="24"/>
        </w:rPr>
      </w:pPr>
      <w:r>
        <w:rPr>
          <w:rFonts w:cstheme="minorHAnsi"/>
          <w:b/>
          <w:sz w:val="40"/>
          <w:szCs w:val="24"/>
        </w:rPr>
        <w:br/>
      </w:r>
    </w:p>
    <w:p w14:paraId="0695EAC0" w14:textId="79F27F82" w:rsidR="00E33420" w:rsidRDefault="00F07E42" w:rsidP="00E33420">
      <w:pPr>
        <w:jc w:val="center"/>
        <w:rPr>
          <w:rFonts w:cstheme="minorHAnsi"/>
          <w:b/>
          <w:color w:val="000000" w:themeColor="text1"/>
          <w:sz w:val="18"/>
          <w:szCs w:val="6"/>
        </w:rPr>
      </w:pPr>
      <w:r>
        <w:rPr>
          <w:rFonts w:cstheme="minorHAnsi"/>
          <w:b/>
          <w:color w:val="000000" w:themeColor="text1"/>
          <w:sz w:val="56"/>
          <w:szCs w:val="32"/>
        </w:rPr>
        <w:t>Detaljert b</w:t>
      </w:r>
      <w:r w:rsidR="00E33420">
        <w:rPr>
          <w:rFonts w:cstheme="minorHAnsi"/>
          <w:b/>
          <w:color w:val="000000" w:themeColor="text1"/>
          <w:sz w:val="56"/>
          <w:szCs w:val="32"/>
        </w:rPr>
        <w:t>akgrunnsstoff til:</w:t>
      </w:r>
      <w:r w:rsidR="00E33420">
        <w:rPr>
          <w:rFonts w:cstheme="minorHAnsi"/>
          <w:b/>
          <w:color w:val="000000" w:themeColor="text1"/>
          <w:sz w:val="56"/>
          <w:szCs w:val="32"/>
        </w:rPr>
        <w:br/>
      </w:r>
    </w:p>
    <w:p w14:paraId="2D8FDA30" w14:textId="405B71A0" w:rsidR="00E33420" w:rsidRDefault="00E33420" w:rsidP="00E33420">
      <w:pPr>
        <w:rPr>
          <w:rFonts w:cstheme="minorHAnsi"/>
          <w:b/>
          <w:sz w:val="40"/>
          <w:szCs w:val="24"/>
        </w:rPr>
      </w:pPr>
      <w:r>
        <w:rPr>
          <w:rFonts w:cstheme="minorHAnsi"/>
          <w:b/>
          <w:color w:val="000000" w:themeColor="text1"/>
          <w:sz w:val="36"/>
          <w:szCs w:val="18"/>
        </w:rPr>
        <w:t xml:space="preserve">PowerPoint-lysbildene </w:t>
      </w:r>
      <w:r>
        <w:rPr>
          <w:rFonts w:ascii="Arial" w:hAnsi="Arial" w:cs="Arial"/>
          <w:b/>
          <w:color w:val="000000" w:themeColor="text1"/>
          <w:sz w:val="36"/>
          <w:szCs w:val="18"/>
        </w:rPr>
        <w:t>■</w:t>
      </w:r>
      <w:r>
        <w:rPr>
          <w:rFonts w:cstheme="minorHAnsi"/>
          <w:b/>
          <w:color w:val="000000" w:themeColor="text1"/>
          <w:sz w:val="36"/>
          <w:szCs w:val="18"/>
        </w:rPr>
        <w:t xml:space="preserve"> Videoen </w:t>
      </w:r>
      <w:r>
        <w:rPr>
          <w:rFonts w:ascii="Arial" w:hAnsi="Arial" w:cs="Arial"/>
          <w:b/>
          <w:color w:val="000000" w:themeColor="text1"/>
          <w:sz w:val="36"/>
          <w:szCs w:val="18"/>
        </w:rPr>
        <w:t>■</w:t>
      </w:r>
      <w:r>
        <w:rPr>
          <w:rFonts w:cstheme="minorHAnsi"/>
          <w:b/>
          <w:color w:val="000000" w:themeColor="text1"/>
          <w:sz w:val="36"/>
          <w:szCs w:val="18"/>
        </w:rPr>
        <w:t xml:space="preserve"> Papirversjonen </w:t>
      </w:r>
      <w:r>
        <w:rPr>
          <w:rFonts w:ascii="Arial" w:hAnsi="Arial" w:cs="Arial"/>
          <w:b/>
          <w:color w:val="000000" w:themeColor="text1"/>
          <w:sz w:val="36"/>
          <w:szCs w:val="18"/>
        </w:rPr>
        <w:t xml:space="preserve">■ </w:t>
      </w:r>
      <w:r>
        <w:rPr>
          <w:rFonts w:cstheme="minorHAnsi"/>
          <w:b/>
          <w:color w:val="000000" w:themeColor="text1"/>
          <w:sz w:val="36"/>
          <w:szCs w:val="18"/>
        </w:rPr>
        <w:t>Selvstudium</w:t>
      </w:r>
    </w:p>
    <w:p w14:paraId="0A44A5B6" w14:textId="77777777" w:rsidR="00E33420" w:rsidRDefault="00E33420" w:rsidP="00C707DE">
      <w:pPr>
        <w:rPr>
          <w:rFonts w:cstheme="minorHAnsi"/>
          <w:b/>
          <w:sz w:val="40"/>
          <w:szCs w:val="24"/>
        </w:rPr>
      </w:pPr>
    </w:p>
    <w:p w14:paraId="36969FC5" w14:textId="2FCAFB60" w:rsidR="00F15940" w:rsidRDefault="00F15940" w:rsidP="00C707DE">
      <w:pPr>
        <w:jc w:val="center"/>
        <w:rPr>
          <w:rFonts w:cstheme="minorHAnsi"/>
          <w:b/>
          <w:i/>
          <w:sz w:val="28"/>
        </w:rPr>
      </w:pPr>
      <w:r>
        <w:rPr>
          <w:rFonts w:cstheme="minorHAnsi"/>
          <w:b/>
          <w:i/>
          <w:sz w:val="28"/>
        </w:rPr>
        <w:t>I dette dokumentet har vi samlet kommentarene</w:t>
      </w:r>
      <w:r w:rsidRPr="003C4D3D">
        <w:rPr>
          <w:rFonts w:cstheme="minorHAnsi"/>
          <w:b/>
          <w:i/>
          <w:sz w:val="28"/>
        </w:rPr>
        <w:t xml:space="preserve"> </w:t>
      </w:r>
      <w:r>
        <w:rPr>
          <w:rFonts w:cstheme="minorHAnsi"/>
          <w:b/>
          <w:i/>
          <w:sz w:val="28"/>
        </w:rPr>
        <w:t xml:space="preserve">som ligger i notatfeltet </w:t>
      </w:r>
      <w:r>
        <w:rPr>
          <w:rFonts w:cstheme="minorHAnsi"/>
          <w:b/>
          <w:i/>
          <w:sz w:val="28"/>
        </w:rPr>
        <w:br/>
      </w:r>
      <w:r w:rsidRPr="003C4D3D">
        <w:rPr>
          <w:rFonts w:cstheme="minorHAnsi"/>
          <w:b/>
          <w:i/>
          <w:sz w:val="28"/>
        </w:rPr>
        <w:t xml:space="preserve">under </w:t>
      </w:r>
      <w:r>
        <w:rPr>
          <w:rFonts w:cstheme="minorHAnsi"/>
          <w:b/>
          <w:i/>
          <w:sz w:val="28"/>
        </w:rPr>
        <w:t xml:space="preserve">hvert </w:t>
      </w:r>
      <w:r w:rsidRPr="003C4D3D">
        <w:rPr>
          <w:rFonts w:cstheme="minorHAnsi"/>
          <w:b/>
          <w:i/>
          <w:sz w:val="28"/>
        </w:rPr>
        <w:t xml:space="preserve">PowerPoint-lysbilde i </w:t>
      </w:r>
      <w:r w:rsidR="00804E5C">
        <w:rPr>
          <w:rFonts w:cstheme="minorHAnsi"/>
          <w:b/>
          <w:i/>
          <w:sz w:val="28"/>
        </w:rPr>
        <w:t>Tema</w:t>
      </w:r>
      <w:r w:rsidRPr="003C4D3D">
        <w:rPr>
          <w:rFonts w:cstheme="minorHAnsi"/>
          <w:b/>
          <w:i/>
          <w:sz w:val="28"/>
        </w:rPr>
        <w:t xml:space="preserve"> </w:t>
      </w:r>
      <w:r w:rsidR="00563E47">
        <w:rPr>
          <w:rFonts w:cstheme="minorHAnsi"/>
          <w:b/>
          <w:i/>
          <w:sz w:val="28"/>
        </w:rPr>
        <w:t>3</w:t>
      </w:r>
      <w:r w:rsidRPr="003C4D3D">
        <w:rPr>
          <w:rFonts w:cstheme="minorHAnsi"/>
          <w:b/>
          <w:i/>
          <w:sz w:val="28"/>
        </w:rPr>
        <w:t xml:space="preserve">. </w:t>
      </w:r>
    </w:p>
    <w:p w14:paraId="6CD6B554" w14:textId="7BC67D1D" w:rsidR="00063184" w:rsidRDefault="00E33420" w:rsidP="00563E47">
      <w:pPr>
        <w:jc w:val="center"/>
        <w:rPr>
          <w:b/>
          <w:bCs/>
        </w:rPr>
      </w:pPr>
      <w:r w:rsidRPr="003E7AE2">
        <w:rPr>
          <w:b/>
          <w:bCs/>
          <w:noProof/>
          <w:lang w:eastAsia="nb-NO"/>
        </w:rPr>
        <w:drawing>
          <wp:anchor distT="0" distB="0" distL="114300" distR="114300" simplePos="0" relativeHeight="251506176" behindDoc="1" locked="0" layoutInCell="1" allowOverlap="1" wp14:anchorId="2E8BA759" wp14:editId="6E1F588A">
            <wp:simplePos x="0" y="0"/>
            <wp:positionH relativeFrom="page">
              <wp:posOffset>2298357</wp:posOffset>
            </wp:positionH>
            <wp:positionV relativeFrom="page">
              <wp:posOffset>5733694</wp:posOffset>
            </wp:positionV>
            <wp:extent cx="2955290" cy="2216467"/>
            <wp:effectExtent l="0" t="0" r="0" b="0"/>
            <wp:wrapTopAndBottom/>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9">
                      <a:extLst>
                        <a:ext uri="{28A0092B-C50C-407E-A947-70E740481C1C}">
                          <a14:useLocalDpi xmlns:a14="http://schemas.microsoft.com/office/drawing/2010/main" val="0"/>
                        </a:ext>
                      </a:extLst>
                    </a:blip>
                    <a:stretch>
                      <a:fillRect/>
                    </a:stretch>
                  </pic:blipFill>
                  <pic:spPr>
                    <a:xfrm>
                      <a:off x="0" y="0"/>
                      <a:ext cx="2955290" cy="2216467"/>
                    </a:xfrm>
                    <a:prstGeom prst="rect">
                      <a:avLst/>
                    </a:prstGeom>
                  </pic:spPr>
                </pic:pic>
              </a:graphicData>
            </a:graphic>
            <wp14:sizeRelH relativeFrom="page">
              <wp14:pctWidth>0</wp14:pctWidth>
            </wp14:sizeRelH>
            <wp14:sizeRelV relativeFrom="page">
              <wp14:pctHeight>0</wp14:pctHeight>
            </wp14:sizeRelV>
          </wp:anchor>
        </w:drawing>
      </w:r>
    </w:p>
    <w:p w14:paraId="65A4EE83" w14:textId="20CA7644" w:rsidR="00063184" w:rsidRDefault="00063184" w:rsidP="00563E47">
      <w:pPr>
        <w:jc w:val="center"/>
        <w:rPr>
          <w:b/>
          <w:bCs/>
        </w:rPr>
      </w:pPr>
    </w:p>
    <w:p w14:paraId="5B9BF053" w14:textId="7E2AC226" w:rsidR="00662D85" w:rsidRDefault="00662D85" w:rsidP="00563E47">
      <w:pPr>
        <w:jc w:val="center"/>
      </w:pPr>
      <w:r>
        <w:t xml:space="preserve">Den radikale kjønnsideologien utfordrer kristen tro og etikk på mange plan og på mange arenaer. </w:t>
      </w:r>
    </w:p>
    <w:p w14:paraId="68BFF26E" w14:textId="54ADC0E0" w:rsidR="00C85B89" w:rsidRDefault="00C85B89" w:rsidP="00563E47">
      <w:pPr>
        <w:jc w:val="center"/>
      </w:pPr>
      <w:r>
        <w:t xml:space="preserve">Hvordan kan vi </w:t>
      </w:r>
      <w:r w:rsidR="00662D85">
        <w:t>som kristne i vår tid være</w:t>
      </w:r>
      <w:r>
        <w:t xml:space="preserve"> «tro mot sannheten i kjærlighet»</w:t>
      </w:r>
      <w:r w:rsidR="00662D85">
        <w:t xml:space="preserve">? </w:t>
      </w:r>
    </w:p>
    <w:p w14:paraId="6C851EC9" w14:textId="0DC1E0A2" w:rsidR="00662D85" w:rsidRDefault="00662D85" w:rsidP="00563E47">
      <w:pPr>
        <w:jc w:val="center"/>
      </w:pPr>
      <w:r>
        <w:t>Hva sier Bibelen om ekteskap, kjærlighet og seksualitet?</w:t>
      </w:r>
      <w:r>
        <w:br/>
        <w:t>De</w:t>
      </w:r>
      <w:r w:rsidR="00804E5C">
        <w:t xml:space="preserve">tte temaet </w:t>
      </w:r>
      <w:r>
        <w:t xml:space="preserve">vil hjelpe deltakerne til bevisstgjøring og refleksjon </w:t>
      </w:r>
      <w:r w:rsidR="00DE30D5">
        <w:t>omkring</w:t>
      </w:r>
      <w:r>
        <w:t xml:space="preserve"> disse spørsmålene.</w:t>
      </w:r>
    </w:p>
    <w:p w14:paraId="29765B22" w14:textId="77777777" w:rsidR="00662D85" w:rsidRDefault="00662D85" w:rsidP="00563E47">
      <w:pPr>
        <w:jc w:val="center"/>
      </w:pPr>
    </w:p>
    <w:p w14:paraId="61E9FC90" w14:textId="740B2593" w:rsidR="00563E47" w:rsidRPr="00E33420" w:rsidRDefault="002644CE" w:rsidP="00563E47">
      <w:pPr>
        <w:jc w:val="center"/>
        <w:rPr>
          <w:i/>
          <w:iCs/>
        </w:rPr>
        <w:sectPr w:rsidR="00563E47" w:rsidRPr="00E33420" w:rsidSect="00767030">
          <w:footerReference w:type="default" r:id="rId10"/>
          <w:pgSz w:w="11906" w:h="16838"/>
          <w:pgMar w:top="907" w:right="794" w:bottom="1134" w:left="1021" w:header="709" w:footer="709" w:gutter="0"/>
          <w:cols w:space="708"/>
          <w:docGrid w:linePitch="360"/>
        </w:sectPr>
      </w:pPr>
      <w:r w:rsidRPr="005719F3">
        <w:t xml:space="preserve">* Illustrasjonen viser kvinnen som er blitt grepet i hor og ført fram for Jesus, beskrevet i </w:t>
      </w:r>
      <w:proofErr w:type="spellStart"/>
      <w:r w:rsidRPr="005719F3">
        <w:t>Joh</w:t>
      </w:r>
      <w:proofErr w:type="spellEnd"/>
      <w:r w:rsidRPr="005719F3">
        <w:t xml:space="preserve"> 8,2-11.</w:t>
      </w:r>
      <w:r w:rsidR="00063184">
        <w:t xml:space="preserve"> </w:t>
      </w:r>
      <w:r w:rsidR="00563E47">
        <w:br/>
      </w:r>
      <w:r>
        <w:t xml:space="preserve">Samtalen mellom kvinnen og Jesus ender slik: </w:t>
      </w:r>
      <w:r w:rsidR="00E33420">
        <w:br/>
      </w:r>
      <w:r w:rsidRPr="00E33420">
        <w:rPr>
          <w:i/>
          <w:iCs/>
        </w:rPr>
        <w:t>«Heller ikke jeg fordømmer deg. Gå bo</w:t>
      </w:r>
      <w:r w:rsidR="00425F3D">
        <w:rPr>
          <w:i/>
          <w:iCs/>
        </w:rPr>
        <w:t>rt, og synd ikke mer fra nå av!</w:t>
      </w:r>
    </w:p>
    <w:p w14:paraId="7721590B" w14:textId="1CECBE9E" w:rsidR="00063184" w:rsidRPr="00425F3D" w:rsidRDefault="00425F3D" w:rsidP="00063184">
      <w:pPr>
        <w:rPr>
          <w:b/>
          <w:bCs/>
          <w:sz w:val="32"/>
          <w:szCs w:val="32"/>
        </w:rPr>
      </w:pPr>
      <w:r w:rsidRPr="00637039">
        <w:rPr>
          <w:noProof/>
          <w:lang w:eastAsia="nb-NO"/>
        </w:rPr>
        <w:lastRenderedPageBreak/>
        <w:drawing>
          <wp:anchor distT="0" distB="0" distL="114300" distR="114300" simplePos="0" relativeHeight="251634176" behindDoc="1" locked="0" layoutInCell="1" allowOverlap="1" wp14:anchorId="64A5761D" wp14:editId="7673E254">
            <wp:simplePos x="0" y="0"/>
            <wp:positionH relativeFrom="column">
              <wp:posOffset>-53975</wp:posOffset>
            </wp:positionH>
            <wp:positionV relativeFrom="paragraph">
              <wp:posOffset>50165</wp:posOffset>
            </wp:positionV>
            <wp:extent cx="3200400" cy="2399030"/>
            <wp:effectExtent l="0" t="0" r="0" b="1270"/>
            <wp:wrapTight wrapText="bothSides">
              <wp:wrapPolygon edited="0">
                <wp:start x="0" y="0"/>
                <wp:lineTo x="0" y="21440"/>
                <wp:lineTo x="21471" y="21440"/>
                <wp:lineTo x="21471"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399030"/>
                    </a:xfrm>
                    <a:prstGeom prst="rect">
                      <a:avLst/>
                    </a:prstGeom>
                  </pic:spPr>
                </pic:pic>
              </a:graphicData>
            </a:graphic>
            <wp14:sizeRelH relativeFrom="margin">
              <wp14:pctWidth>0</wp14:pctWidth>
            </wp14:sizeRelH>
            <wp14:sizeRelV relativeFrom="margin">
              <wp14:pctHeight>0</wp14:pctHeight>
            </wp14:sizeRelV>
          </wp:anchor>
        </w:drawing>
      </w:r>
      <w:r w:rsidR="00563E47" w:rsidRPr="00563E47">
        <w:rPr>
          <w:b/>
          <w:bCs/>
          <w:sz w:val="32"/>
          <w:szCs w:val="32"/>
        </w:rPr>
        <w:t>JESU UTFORDRING</w:t>
      </w:r>
      <w:r w:rsidR="00563E47">
        <w:br/>
      </w:r>
      <w:r w:rsidR="00563E47">
        <w:br/>
      </w:r>
      <w:r w:rsidR="00563E47" w:rsidRPr="00A0184C">
        <w:t>H</w:t>
      </w:r>
      <w:r w:rsidR="00063184" w:rsidRPr="00A0184C">
        <w:t>vilke</w:t>
      </w:r>
      <w:r w:rsidR="00563E47" w:rsidRPr="00A0184C">
        <w:t>t budskap og hvilke</w:t>
      </w:r>
      <w:r w:rsidR="00063184" w:rsidRPr="00A0184C">
        <w:t xml:space="preserve"> holdninger </w:t>
      </w:r>
      <w:r w:rsidR="00563E47" w:rsidRPr="00A0184C">
        <w:t xml:space="preserve">skal vi som kristne </w:t>
      </w:r>
      <w:r w:rsidR="00063184" w:rsidRPr="00A0184C">
        <w:t>møte våre</w:t>
      </w:r>
      <w:r w:rsidR="00563E47" w:rsidRPr="00A0184C">
        <w:t xml:space="preserve"> medmennesker </w:t>
      </w:r>
      <w:r w:rsidR="00F96D40">
        <w:t xml:space="preserve">med </w:t>
      </w:r>
      <w:r w:rsidR="00563E47" w:rsidRPr="00A0184C">
        <w:t>– og</w:t>
      </w:r>
      <w:r w:rsidR="00662D85">
        <w:t>så</w:t>
      </w:r>
      <w:r w:rsidR="00563E47" w:rsidRPr="00A0184C">
        <w:t xml:space="preserve"> </w:t>
      </w:r>
      <w:r w:rsidR="00F96D40">
        <w:t>dem som har en annen overbevisning enn oss i ulike spørsmål</w:t>
      </w:r>
      <w:r w:rsidR="00563E47" w:rsidRPr="00A0184C">
        <w:t>?</w:t>
      </w:r>
      <w:r w:rsidR="002C06F6" w:rsidRPr="00A0184C">
        <w:t xml:space="preserve"> </w:t>
      </w:r>
      <w:r w:rsidR="00063184" w:rsidRPr="00A0184C">
        <w:t>De fire stikkordene på dette lysbildet gi</w:t>
      </w:r>
      <w:r w:rsidR="00563E47" w:rsidRPr="00A0184C">
        <w:t>r</w:t>
      </w:r>
      <w:r w:rsidR="00063184" w:rsidRPr="00A0184C">
        <w:t xml:space="preserve"> </w:t>
      </w:r>
      <w:r w:rsidR="00563E47" w:rsidRPr="00A0184C">
        <w:t>viktige momenter</w:t>
      </w:r>
      <w:r w:rsidR="002C06F6" w:rsidRPr="00A0184C">
        <w:t>:</w:t>
      </w:r>
    </w:p>
    <w:p w14:paraId="5561FA00" w14:textId="77777777" w:rsidR="00063184" w:rsidRPr="002C06F6" w:rsidRDefault="00063184" w:rsidP="00063184">
      <w:pPr>
        <w:rPr>
          <w:sz w:val="24"/>
          <w:szCs w:val="24"/>
        </w:rPr>
      </w:pPr>
    </w:p>
    <w:p w14:paraId="3B3F3D4D" w14:textId="040F057B" w:rsidR="00C1691B" w:rsidRDefault="00F96D40" w:rsidP="00063184">
      <w:r w:rsidRPr="00DB169F">
        <w:rPr>
          <w:b/>
          <w:bCs/>
          <w:sz w:val="24"/>
          <w:szCs w:val="24"/>
        </w:rPr>
        <w:t>1) J</w:t>
      </w:r>
      <w:r w:rsidR="00063184" w:rsidRPr="00DB169F">
        <w:rPr>
          <w:b/>
          <w:bCs/>
          <w:sz w:val="24"/>
          <w:szCs w:val="24"/>
        </w:rPr>
        <w:t xml:space="preserve">ESU KALL: </w:t>
      </w:r>
      <w:r w:rsidR="00063184" w:rsidRPr="00A0184C">
        <w:t xml:space="preserve">Kristne er kalt til å </w:t>
      </w:r>
      <w:r w:rsidR="00662D85">
        <w:t>følge Jesus</w:t>
      </w:r>
      <w:r w:rsidR="00C1691B">
        <w:t>, fornekte seg selv, ta sitt kors opp hver dag og følge</w:t>
      </w:r>
      <w:r w:rsidR="00662D85">
        <w:t xml:space="preserve"> </w:t>
      </w:r>
      <w:r w:rsidR="00C1691B">
        <w:t xml:space="preserve">Ham (Luk 9,23). Dessuten er vi kalt til å elske Gud av hele vårt hjerte </w:t>
      </w:r>
      <w:r w:rsidR="00662D85">
        <w:t xml:space="preserve">og å </w:t>
      </w:r>
      <w:r w:rsidR="00063184" w:rsidRPr="00A0184C">
        <w:t>elske</w:t>
      </w:r>
      <w:r w:rsidR="00C1691B">
        <w:t xml:space="preserve"> vår neste som oss selv (Matt 22,36-40).</w:t>
      </w:r>
    </w:p>
    <w:p w14:paraId="4B5842FD" w14:textId="77777777" w:rsidR="00C1691B" w:rsidRDefault="00C1691B" w:rsidP="00063184"/>
    <w:p w14:paraId="35E1623E" w14:textId="04E5BA4E" w:rsidR="00063184" w:rsidRPr="00A0184C" w:rsidRDefault="00063184" w:rsidP="00063184">
      <w:r w:rsidRPr="00A0184C">
        <w:t xml:space="preserve"> </w:t>
      </w:r>
      <w:r w:rsidR="00C1691B">
        <w:t xml:space="preserve">Å møte </w:t>
      </w:r>
      <w:r w:rsidRPr="00A0184C">
        <w:t>alle mennesker med kristen nestekjærlighet</w:t>
      </w:r>
      <w:r w:rsidR="00C1691B">
        <w:t>, inkluderer selvsagt også personer m</w:t>
      </w:r>
      <w:r w:rsidRPr="00A0184C">
        <w:t>ed homofile, bifile og transseksuelle følelser – og andre</w:t>
      </w:r>
      <w:r w:rsidR="00C1691B">
        <w:t xml:space="preserve"> seksuelle minoriteter</w:t>
      </w:r>
      <w:r w:rsidRPr="00A0184C">
        <w:t>. Men det betyr ikke at vi av den grunn er nødt til å omde</w:t>
      </w:r>
      <w:r w:rsidRPr="00A0184C">
        <w:softHyphen/>
        <w:t xml:space="preserve">finere vår teologi </w:t>
      </w:r>
      <w:r w:rsidR="00C212DA">
        <w:t xml:space="preserve">og etikk angående </w:t>
      </w:r>
      <w:r w:rsidRPr="00A0184C">
        <w:t xml:space="preserve">ekteskap og samliv. </w:t>
      </w:r>
    </w:p>
    <w:p w14:paraId="2282C2A3" w14:textId="77777777" w:rsidR="00063184" w:rsidRPr="002C06F6" w:rsidRDefault="00063184" w:rsidP="00063184">
      <w:pPr>
        <w:rPr>
          <w:sz w:val="24"/>
          <w:szCs w:val="24"/>
        </w:rPr>
      </w:pPr>
    </w:p>
    <w:p w14:paraId="60F48CB6" w14:textId="261BB287" w:rsidR="002C06F6" w:rsidRPr="00A0184C" w:rsidRDefault="00F96D40" w:rsidP="00063184">
      <w:r w:rsidRPr="00DB169F">
        <w:rPr>
          <w:b/>
          <w:bCs/>
          <w:sz w:val="24"/>
          <w:szCs w:val="24"/>
        </w:rPr>
        <w:t>2) ID</w:t>
      </w:r>
      <w:r w:rsidR="00063184" w:rsidRPr="00DB169F">
        <w:rPr>
          <w:b/>
          <w:bCs/>
          <w:sz w:val="24"/>
          <w:szCs w:val="24"/>
        </w:rPr>
        <w:t xml:space="preserve">EALET: </w:t>
      </w:r>
      <w:r w:rsidR="00063184" w:rsidRPr="00A0184C">
        <w:t xml:space="preserve">Det bibelske idealet som vi må strekke oss etter, er å være «tro mot sannheten i kjærlighet» (Ef 4,15). </w:t>
      </w:r>
    </w:p>
    <w:p w14:paraId="11BBDE21" w14:textId="77777777" w:rsidR="002C06F6" w:rsidRPr="00A0184C" w:rsidRDefault="002C06F6" w:rsidP="00063184"/>
    <w:p w14:paraId="261876FA" w14:textId="1265C03E" w:rsidR="00063184" w:rsidRPr="00A0184C" w:rsidRDefault="00063184" w:rsidP="00063184">
      <w:r w:rsidRPr="00A0184C">
        <w:t xml:space="preserve">Å </w:t>
      </w:r>
      <w:r w:rsidRPr="00A0184C">
        <w:rPr>
          <w:i/>
        </w:rPr>
        <w:t xml:space="preserve">bygge </w:t>
      </w:r>
      <w:r w:rsidRPr="00A0184C">
        <w:rPr>
          <w:b/>
          <w:bCs/>
          <w:i/>
        </w:rPr>
        <w:t>broer</w:t>
      </w:r>
      <w:r w:rsidRPr="00A0184C">
        <w:rPr>
          <w:i/>
        </w:rPr>
        <w:t xml:space="preserve"> </w:t>
      </w:r>
      <w:r w:rsidRPr="00A0184C">
        <w:t xml:space="preserve">av kjærlighet handler om å vise respekt, vennlighet, empati, </w:t>
      </w:r>
      <w:r w:rsidR="00C212DA">
        <w:t xml:space="preserve">o.l. </w:t>
      </w:r>
      <w:r w:rsidRPr="00A0184C">
        <w:t>overfor medmennesker som tenker og lever annerledes enn oss.</w:t>
      </w:r>
    </w:p>
    <w:p w14:paraId="139917A9" w14:textId="77777777" w:rsidR="00063184" w:rsidRPr="00A0184C" w:rsidRDefault="00063184" w:rsidP="00063184"/>
    <w:p w14:paraId="732D62C4" w14:textId="3B7BE376" w:rsidR="00063184" w:rsidRPr="00A0184C" w:rsidRDefault="00063184" w:rsidP="00063184">
      <w:r w:rsidRPr="00A0184C">
        <w:rPr>
          <w:i/>
        </w:rPr>
        <w:t xml:space="preserve">Å trekke </w:t>
      </w:r>
      <w:r w:rsidRPr="00A0184C">
        <w:rPr>
          <w:b/>
          <w:bCs/>
          <w:i/>
        </w:rPr>
        <w:t>grenser</w:t>
      </w:r>
      <w:r w:rsidRPr="00A0184C">
        <w:t xml:space="preserve"> </w:t>
      </w:r>
      <w:r w:rsidR="008C20C1">
        <w:t>med</w:t>
      </w:r>
      <w:r w:rsidRPr="00A0184C">
        <w:t xml:space="preserve"> Guds sannhet betyr at vi si</w:t>
      </w:r>
      <w:r w:rsidR="008C20C1">
        <w:t>er</w:t>
      </w:r>
      <w:r w:rsidRPr="00A0184C">
        <w:t xml:space="preserve">: </w:t>
      </w:r>
      <w:r w:rsidRPr="00A0184C">
        <w:rPr>
          <w:i/>
          <w:iCs/>
        </w:rPr>
        <w:t xml:space="preserve">«Jeg vil gjerne være din venn/medarbeider/slektning og ha en god relasjon til deg, men jeg </w:t>
      </w:r>
      <w:r w:rsidR="00C212DA">
        <w:rPr>
          <w:i/>
          <w:iCs/>
        </w:rPr>
        <w:t>vil</w:t>
      </w:r>
      <w:r w:rsidRPr="00A0184C">
        <w:rPr>
          <w:i/>
          <w:iCs/>
        </w:rPr>
        <w:t xml:space="preserve"> ikke la meg presse til å oppgi min overbevisning om hva jeg mener er sant, godt og rett. Jeg håper uansett at vi begge kan respektere hverandres overbevisning og ha en god relasjon.»</w:t>
      </w:r>
    </w:p>
    <w:p w14:paraId="2F32F822" w14:textId="77777777" w:rsidR="00063184" w:rsidRPr="002C06F6" w:rsidRDefault="00063184" w:rsidP="00063184">
      <w:pPr>
        <w:rPr>
          <w:sz w:val="24"/>
          <w:szCs w:val="24"/>
        </w:rPr>
      </w:pPr>
    </w:p>
    <w:p w14:paraId="5165FECD" w14:textId="36B3C7EB" w:rsidR="00063184" w:rsidRPr="00A0184C" w:rsidRDefault="00F96D40" w:rsidP="00063184">
      <w:r w:rsidRPr="00DB169F">
        <w:rPr>
          <w:b/>
          <w:bCs/>
          <w:sz w:val="24"/>
          <w:szCs w:val="24"/>
        </w:rPr>
        <w:t>3) S</w:t>
      </w:r>
      <w:r w:rsidR="00063184" w:rsidRPr="00DB169F">
        <w:rPr>
          <w:b/>
          <w:bCs/>
          <w:sz w:val="24"/>
          <w:szCs w:val="24"/>
        </w:rPr>
        <w:t xml:space="preserve">VARET: </w:t>
      </w:r>
      <w:r w:rsidR="00C212DA">
        <w:t xml:space="preserve">Som </w:t>
      </w:r>
      <w:r w:rsidR="00B2301D">
        <w:t xml:space="preserve">ufullkomne </w:t>
      </w:r>
      <w:r w:rsidR="00C212DA">
        <w:t xml:space="preserve">mennesker </w:t>
      </w:r>
      <w:r w:rsidR="002C06F6" w:rsidRPr="00A0184C">
        <w:t xml:space="preserve">er </w:t>
      </w:r>
      <w:r w:rsidR="00063184" w:rsidRPr="00A0184C">
        <w:t xml:space="preserve">vi </w:t>
      </w:r>
      <w:r w:rsidR="002C06F6" w:rsidRPr="00A0184C">
        <w:t xml:space="preserve">alle </w:t>
      </w:r>
      <w:r w:rsidR="00063184" w:rsidRPr="00A0184C">
        <w:t>i samme båt</w:t>
      </w:r>
      <w:r w:rsidR="00B2301D">
        <w:t>. Vi har</w:t>
      </w:r>
      <w:r w:rsidR="00063184" w:rsidRPr="00A0184C">
        <w:t xml:space="preserve"> alle samme behov for Guds nåde, tilgivelse og kraft</w:t>
      </w:r>
      <w:r w:rsidR="00B2301D">
        <w:t xml:space="preserve"> i møte med Guds bud, vilje og hellighet.</w:t>
      </w:r>
      <w:r w:rsidR="007265FF">
        <w:t xml:space="preserve"> </w:t>
      </w:r>
    </w:p>
    <w:p w14:paraId="50ECDF21" w14:textId="77777777" w:rsidR="00063184" w:rsidRPr="002C06F6" w:rsidRDefault="00063184" w:rsidP="00063184">
      <w:pPr>
        <w:rPr>
          <w:sz w:val="24"/>
          <w:szCs w:val="24"/>
        </w:rPr>
      </w:pPr>
    </w:p>
    <w:p w14:paraId="2A38DAF8" w14:textId="54403D37" w:rsidR="00063184" w:rsidRPr="00A0184C" w:rsidRDefault="00F96D40" w:rsidP="00063184">
      <w:r w:rsidRPr="00DB169F">
        <w:rPr>
          <w:b/>
          <w:bCs/>
          <w:sz w:val="24"/>
          <w:szCs w:val="24"/>
        </w:rPr>
        <w:t>4) O</w:t>
      </w:r>
      <w:r w:rsidR="00063184" w:rsidRPr="00DB169F">
        <w:rPr>
          <w:b/>
          <w:bCs/>
          <w:sz w:val="24"/>
          <w:szCs w:val="24"/>
        </w:rPr>
        <w:t xml:space="preserve">PPGJØR? </w:t>
      </w:r>
      <w:r w:rsidR="00063184" w:rsidRPr="00A0184C">
        <w:t>Som kristne trenger vi at Guds kjærlighet</w:t>
      </w:r>
      <w:r w:rsidR="00B2301D">
        <w:t xml:space="preserve"> –</w:t>
      </w:r>
      <w:r w:rsidR="00063184" w:rsidRPr="00A0184C">
        <w:t xml:space="preserve"> som er utøst i våre hjerter (Rom 5,5)</w:t>
      </w:r>
      <w:r w:rsidR="00B2301D">
        <w:t xml:space="preserve"> – </w:t>
      </w:r>
      <w:r w:rsidR="00063184" w:rsidRPr="00A0184C">
        <w:t>får stadig mer plass i livet vårt.</w:t>
      </w:r>
    </w:p>
    <w:p w14:paraId="623517BC" w14:textId="6AC1F067" w:rsidR="00063184" w:rsidRDefault="00F96D40" w:rsidP="00063184">
      <w:r>
        <w:br/>
      </w:r>
    </w:p>
    <w:p w14:paraId="56BEB750" w14:textId="77777777" w:rsidR="00425F3D" w:rsidRDefault="00425F3D" w:rsidP="00063184"/>
    <w:p w14:paraId="6D8B4935" w14:textId="77777777" w:rsidR="00425F3D" w:rsidRPr="00A0184C" w:rsidRDefault="00425F3D" w:rsidP="00063184"/>
    <w:p w14:paraId="666F30C7" w14:textId="77777777" w:rsidR="00425F3D" w:rsidRDefault="00425F3D" w:rsidP="00425F3D">
      <w:pPr>
        <w:rPr>
          <w:rFonts w:cstheme="minorHAnsi"/>
          <w:bCs/>
        </w:rPr>
      </w:pPr>
    </w:p>
    <w:p w14:paraId="748144C7" w14:textId="77777777" w:rsidR="00425F3D" w:rsidRDefault="00425F3D" w:rsidP="00425F3D">
      <w:pPr>
        <w:rPr>
          <w:rFonts w:cstheme="minorHAnsi"/>
        </w:rPr>
      </w:pPr>
    </w:p>
    <w:p w14:paraId="1E38896B" w14:textId="77777777" w:rsidR="00425F3D" w:rsidRDefault="00425F3D" w:rsidP="00425F3D">
      <w:pPr>
        <w:ind w:left="142"/>
        <w:rPr>
          <w:rFonts w:cstheme="minorHAnsi"/>
        </w:rPr>
      </w:pPr>
      <w:r w:rsidRPr="00A72B2E">
        <w:rPr>
          <w:noProof/>
          <w:lang w:eastAsia="nb-NO"/>
        </w:rPr>
        <mc:AlternateContent>
          <mc:Choice Requires="wps">
            <w:drawing>
              <wp:anchor distT="45720" distB="45720" distL="114300" distR="114300" simplePos="0" relativeHeight="251836928" behindDoc="1" locked="0" layoutInCell="1" allowOverlap="1" wp14:anchorId="42351FEB" wp14:editId="0B1664FF">
                <wp:simplePos x="0" y="0"/>
                <wp:positionH relativeFrom="margin">
                  <wp:align>center</wp:align>
                </wp:positionH>
                <wp:positionV relativeFrom="paragraph">
                  <wp:posOffset>68984</wp:posOffset>
                </wp:positionV>
                <wp:extent cx="4686300" cy="1404620"/>
                <wp:effectExtent l="0" t="0" r="19050" b="10795"/>
                <wp:wrapTight wrapText="bothSides">
                  <wp:wrapPolygon edited="0">
                    <wp:start x="0" y="0"/>
                    <wp:lineTo x="0" y="21246"/>
                    <wp:lineTo x="21600" y="21246"/>
                    <wp:lineTo x="21600" y="0"/>
                    <wp:lineTo x="0" y="0"/>
                  </wp:wrapPolygon>
                </wp:wrapTight>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04620"/>
                        </a:xfrm>
                        <a:prstGeom prst="rect">
                          <a:avLst/>
                        </a:prstGeom>
                        <a:solidFill>
                          <a:srgbClr val="FFFFFF"/>
                        </a:solidFill>
                        <a:ln w="9525">
                          <a:solidFill>
                            <a:srgbClr val="000000"/>
                          </a:solidFill>
                          <a:miter lim="800000"/>
                          <a:headEnd/>
                          <a:tailEnd/>
                        </a:ln>
                      </wps:spPr>
                      <wps:txbx>
                        <w:txbxContent>
                          <w:p w14:paraId="1A31C899" w14:textId="77777777" w:rsidR="00425F3D" w:rsidRPr="00CB3137" w:rsidRDefault="00425F3D" w:rsidP="00425F3D">
                            <w:pPr>
                              <w:jc w:val="center"/>
                              <w:rPr>
                                <w:rFonts w:cstheme="minorHAnsi"/>
                              </w:rPr>
                            </w:pPr>
                            <w:r w:rsidRPr="00CB3137">
                              <w:rPr>
                                <w:rFonts w:cstheme="minorHAnsi"/>
                              </w:rPr>
                              <w:t xml:space="preserve">Tallene i teksten – </w:t>
                            </w:r>
                            <w:r w:rsidRPr="00CB3137">
                              <w:rPr>
                                <w:rFonts w:cstheme="minorHAnsi"/>
                                <w:sz w:val="28"/>
                                <w:szCs w:val="28"/>
                              </w:rPr>
                              <w:sym w:font="Wingdings 2" w:char="F075"/>
                            </w:r>
                            <w:r w:rsidRPr="00CB3137">
                              <w:rPr>
                                <w:rFonts w:cstheme="minorHAnsi"/>
                                <w:sz w:val="28"/>
                                <w:szCs w:val="28"/>
                              </w:rPr>
                              <w:t xml:space="preserve">, </w:t>
                            </w:r>
                            <w:r w:rsidRPr="00CB3137">
                              <w:rPr>
                                <w:rFonts w:cstheme="minorHAnsi"/>
                                <w:sz w:val="28"/>
                                <w:szCs w:val="28"/>
                              </w:rPr>
                              <w:sym w:font="Wingdings 2" w:char="F076"/>
                            </w:r>
                            <w:r w:rsidRPr="00CB3137">
                              <w:rPr>
                                <w:rFonts w:cstheme="minorHAnsi"/>
                                <w:sz w:val="28"/>
                                <w:szCs w:val="28"/>
                              </w:rPr>
                              <w:t xml:space="preserve">, </w:t>
                            </w:r>
                            <w:r w:rsidRPr="00CB3137">
                              <w:rPr>
                                <w:rFonts w:cstheme="minorHAnsi"/>
                                <w:sz w:val="28"/>
                                <w:szCs w:val="28"/>
                              </w:rPr>
                              <w:sym w:font="Wingdings 2" w:char="F077"/>
                            </w:r>
                            <w:r w:rsidRPr="00CB3137">
                              <w:rPr>
                                <w:rFonts w:cstheme="minorHAnsi"/>
                                <w:sz w:val="28"/>
                                <w:szCs w:val="28"/>
                              </w:rPr>
                              <w:t xml:space="preserve"> </w:t>
                            </w:r>
                            <w:r w:rsidRPr="00CB3137">
                              <w:rPr>
                                <w:rFonts w:cstheme="minorHAnsi"/>
                              </w:rPr>
                              <w:t xml:space="preserve">osv. – henviser til </w:t>
                            </w:r>
                            <w:proofErr w:type="gramStart"/>
                            <w:r>
                              <w:rPr>
                                <w:rFonts w:cstheme="minorHAnsi"/>
                              </w:rPr>
                              <w:t>linker</w:t>
                            </w:r>
                            <w:proofErr w:type="gramEnd"/>
                            <w:r>
                              <w:rPr>
                                <w:rFonts w:cstheme="minorHAnsi"/>
                              </w:rPr>
                              <w:t xml:space="preserve"> og ressurser</w:t>
                            </w:r>
                            <w:r w:rsidRPr="00CB3137">
                              <w:rPr>
                                <w:rFonts w:cstheme="minorHAnsi"/>
                              </w:rPr>
                              <w:t xml:space="preserve"> som finnes bakerst i dette dokumentet.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351FEB" id="_x0000_t202" coordsize="21600,21600" o:spt="202" path="m,l,21600r21600,l21600,xe">
                <v:stroke joinstyle="miter"/>
                <v:path gradientshapeok="t" o:connecttype="rect"/>
              </v:shapetype>
              <v:shape id="Tekstboks 2" o:spid="_x0000_s1026" type="#_x0000_t202" style="position:absolute;left:0;text-align:left;margin-left:0;margin-top:5.45pt;width:369pt;height:110.6pt;z-index:-251479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">
                <v:textbox style="mso-fit-shape-to-text:t">
                  <w:txbxContent>
                    <w:p w14:paraId="1A31C899" w14:textId="77777777" w:rsidR="00425F3D" w:rsidRPr="00CB3137" w:rsidRDefault="00425F3D" w:rsidP="00425F3D">
                      <w:pPr>
                        <w:jc w:val="center"/>
                        <w:rPr>
                          <w:rFonts w:cstheme="minorHAnsi"/>
                        </w:rPr>
                      </w:pPr>
                      <w:r w:rsidRPr="00CB3137">
                        <w:rPr>
                          <w:rFonts w:cstheme="minorHAnsi"/>
                        </w:rPr>
                        <w:t xml:space="preserve">Tallene i teksten – </w:t>
                      </w:r>
                      <w:r w:rsidRPr="00CB3137">
                        <w:rPr>
                          <w:rFonts w:cstheme="minorHAnsi"/>
                          <w:sz w:val="28"/>
                          <w:szCs w:val="28"/>
                        </w:rPr>
                        <w:sym w:font="Wingdings 2" w:char="F075"/>
                      </w:r>
                      <w:r w:rsidRPr="00CB3137">
                        <w:rPr>
                          <w:rFonts w:cstheme="minorHAnsi"/>
                          <w:sz w:val="28"/>
                          <w:szCs w:val="28"/>
                        </w:rPr>
                        <w:t xml:space="preserve">, </w:t>
                      </w:r>
                      <w:r w:rsidRPr="00CB3137">
                        <w:rPr>
                          <w:rFonts w:cstheme="minorHAnsi"/>
                          <w:sz w:val="28"/>
                          <w:szCs w:val="28"/>
                        </w:rPr>
                        <w:sym w:font="Wingdings 2" w:char="F076"/>
                      </w:r>
                      <w:r w:rsidRPr="00CB3137">
                        <w:rPr>
                          <w:rFonts w:cstheme="minorHAnsi"/>
                          <w:sz w:val="28"/>
                          <w:szCs w:val="28"/>
                        </w:rPr>
                        <w:t xml:space="preserve">, </w:t>
                      </w:r>
                      <w:r w:rsidRPr="00CB3137">
                        <w:rPr>
                          <w:rFonts w:cstheme="minorHAnsi"/>
                          <w:sz w:val="28"/>
                          <w:szCs w:val="28"/>
                        </w:rPr>
                        <w:sym w:font="Wingdings 2" w:char="F077"/>
                      </w:r>
                      <w:r w:rsidRPr="00CB3137">
                        <w:rPr>
                          <w:rFonts w:cstheme="minorHAnsi"/>
                          <w:sz w:val="28"/>
                          <w:szCs w:val="28"/>
                        </w:rPr>
                        <w:t xml:space="preserve"> </w:t>
                      </w:r>
                      <w:r w:rsidRPr="00CB3137">
                        <w:rPr>
                          <w:rFonts w:cstheme="minorHAnsi"/>
                        </w:rPr>
                        <w:t xml:space="preserve">osv. – henviser til </w:t>
                      </w:r>
                      <w:proofErr w:type="gramStart"/>
                      <w:r>
                        <w:rPr>
                          <w:rFonts w:cstheme="minorHAnsi"/>
                        </w:rPr>
                        <w:t>linker</w:t>
                      </w:r>
                      <w:proofErr w:type="gramEnd"/>
                      <w:r>
                        <w:rPr>
                          <w:rFonts w:cstheme="minorHAnsi"/>
                        </w:rPr>
                        <w:t xml:space="preserve"> og ressurser</w:t>
                      </w:r>
                      <w:r w:rsidRPr="00CB3137">
                        <w:rPr>
                          <w:rFonts w:cstheme="minorHAnsi"/>
                        </w:rPr>
                        <w:t xml:space="preserve"> som finnes bakerst i dette dokumentet.</w:t>
                      </w:r>
                    </w:p>
                  </w:txbxContent>
                </v:textbox>
                <w10:wrap type="tight" anchorx="margin"/>
              </v:shape>
            </w:pict>
          </mc:Fallback>
        </mc:AlternateContent>
      </w:r>
    </w:p>
    <w:p w14:paraId="79FCA2E9" w14:textId="77777777" w:rsidR="00425F3D" w:rsidRDefault="00425F3D" w:rsidP="00425F3D">
      <w:pPr>
        <w:ind w:left="142"/>
        <w:rPr>
          <w:rFonts w:cstheme="minorHAnsi"/>
        </w:rPr>
      </w:pPr>
    </w:p>
    <w:p w14:paraId="6C02CB10" w14:textId="77777777" w:rsidR="00425F3D" w:rsidRDefault="00425F3D" w:rsidP="00425F3D">
      <w:pPr>
        <w:ind w:left="142"/>
        <w:rPr>
          <w:rFonts w:cstheme="minorHAnsi"/>
        </w:rPr>
      </w:pPr>
    </w:p>
    <w:p w14:paraId="0F8A9521" w14:textId="77777777" w:rsidR="00425F3D" w:rsidRDefault="00425F3D" w:rsidP="009E11B1"/>
    <w:p w14:paraId="5287D7FF" w14:textId="77777777" w:rsidR="00425F3D" w:rsidRDefault="00425F3D" w:rsidP="009E11B1"/>
    <w:p w14:paraId="377BC0F9" w14:textId="77777777" w:rsidR="00425F3D" w:rsidRDefault="00425F3D" w:rsidP="009E11B1"/>
    <w:p w14:paraId="21A6F098" w14:textId="77777777" w:rsidR="00425F3D" w:rsidRDefault="00425F3D" w:rsidP="009E11B1"/>
    <w:p w14:paraId="1C68AC6C" w14:textId="77777777" w:rsidR="00425F3D" w:rsidRDefault="00425F3D" w:rsidP="009E11B1"/>
    <w:p w14:paraId="76AB5D5C" w14:textId="77777777" w:rsidR="00425F3D" w:rsidRDefault="00425F3D" w:rsidP="009E11B1"/>
    <w:p w14:paraId="2729801E" w14:textId="77777777" w:rsidR="00425F3D" w:rsidRDefault="00425F3D" w:rsidP="009E11B1"/>
    <w:p w14:paraId="7E24D5BD" w14:textId="77777777" w:rsidR="00425F3D" w:rsidRDefault="00425F3D" w:rsidP="009E11B1"/>
    <w:p w14:paraId="6628A181" w14:textId="77777777" w:rsidR="00425F3D" w:rsidRDefault="00425F3D" w:rsidP="009E11B1"/>
    <w:p w14:paraId="3FC8B6CB" w14:textId="77777777" w:rsidR="00425F3D" w:rsidRDefault="00425F3D" w:rsidP="009E11B1"/>
    <w:p w14:paraId="121956ED" w14:textId="77777777" w:rsidR="00425F3D" w:rsidRDefault="00425F3D" w:rsidP="009E11B1"/>
    <w:p w14:paraId="71287904" w14:textId="77777777" w:rsidR="00425F3D" w:rsidRDefault="00425F3D" w:rsidP="009E11B1"/>
    <w:p w14:paraId="422AF94D" w14:textId="15BA286F" w:rsidR="009E11B1" w:rsidRPr="00767030" w:rsidRDefault="00767030" w:rsidP="009E11B1">
      <w:pPr>
        <w:rPr>
          <w:sz w:val="24"/>
          <w:szCs w:val="24"/>
        </w:rPr>
      </w:pPr>
      <w:r>
        <w:rPr>
          <w:noProof/>
          <w:sz w:val="24"/>
          <w:lang w:eastAsia="nb-NO"/>
        </w:rPr>
        <w:drawing>
          <wp:anchor distT="0" distB="0" distL="114300" distR="114300" simplePos="0" relativeHeight="251640320" behindDoc="1" locked="0" layoutInCell="1" allowOverlap="1" wp14:anchorId="1173DBF8" wp14:editId="08CD2FC8">
            <wp:simplePos x="0" y="0"/>
            <wp:positionH relativeFrom="column">
              <wp:posOffset>8890</wp:posOffset>
            </wp:positionH>
            <wp:positionV relativeFrom="paragraph">
              <wp:posOffset>9525</wp:posOffset>
            </wp:positionV>
            <wp:extent cx="3136900" cy="2352675"/>
            <wp:effectExtent l="0" t="0" r="6350" b="9525"/>
            <wp:wrapTight wrapText="bothSides">
              <wp:wrapPolygon edited="0">
                <wp:start x="0" y="0"/>
                <wp:lineTo x="0" y="21513"/>
                <wp:lineTo x="21513" y="21513"/>
                <wp:lineTo x="21513" y="0"/>
                <wp:lineTo x="0" y="0"/>
              </wp:wrapPolygon>
            </wp:wrapTight>
            <wp:docPr id="11" name="Bilde 1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14:sizeRelH relativeFrom="page">
              <wp14:pctWidth>0</wp14:pctWidth>
            </wp14:sizeRelH>
            <wp14:sizeRelV relativeFrom="page">
              <wp14:pctHeight>0</wp14:pctHeight>
            </wp14:sizeRelV>
          </wp:anchor>
        </w:drawing>
      </w:r>
      <w:r w:rsidR="009E11B1" w:rsidRPr="009E11B1">
        <w:rPr>
          <w:b/>
          <w:bCs/>
          <w:sz w:val="32"/>
          <w:szCs w:val="28"/>
        </w:rPr>
        <w:t>NESTEKJÆRLIGHET I PRAKSIS</w:t>
      </w:r>
      <w:r w:rsidR="009E11B1">
        <w:rPr>
          <w:sz w:val="24"/>
        </w:rPr>
        <w:br/>
      </w:r>
      <w:r w:rsidR="009E11B1">
        <w:rPr>
          <w:sz w:val="24"/>
        </w:rPr>
        <w:br/>
      </w:r>
      <w:r w:rsidR="006372DA" w:rsidRPr="006372DA">
        <w:rPr>
          <w:b/>
          <w:bCs/>
          <w:sz w:val="28"/>
          <w:szCs w:val="24"/>
        </w:rPr>
        <w:t>1)</w:t>
      </w:r>
      <w:r w:rsidR="006372DA">
        <w:rPr>
          <w:sz w:val="28"/>
          <w:szCs w:val="24"/>
        </w:rPr>
        <w:t xml:space="preserve"> </w:t>
      </w:r>
      <w:r w:rsidR="009E11B1" w:rsidRPr="00767030">
        <w:rPr>
          <w:b/>
          <w:bCs/>
          <w:sz w:val="28"/>
          <w:szCs w:val="24"/>
        </w:rPr>
        <w:t>La oss møte alle med respekt og vennlighet</w:t>
      </w:r>
      <w:r w:rsidR="009E11B1" w:rsidRPr="00767030">
        <w:rPr>
          <w:b/>
          <w:bCs/>
          <w:sz w:val="24"/>
          <w:szCs w:val="24"/>
        </w:rPr>
        <w:t>.</w:t>
      </w:r>
      <w:r w:rsidR="00D616F4">
        <w:rPr>
          <w:b/>
          <w:bCs/>
          <w:sz w:val="24"/>
          <w:szCs w:val="24"/>
        </w:rPr>
        <w:br/>
      </w:r>
    </w:p>
    <w:p w14:paraId="05AADA04" w14:textId="4E1C7840" w:rsidR="009E11B1" w:rsidRDefault="009E11B1" w:rsidP="009E11B1">
      <w:pPr>
        <w:rPr>
          <w:b/>
          <w:bCs/>
        </w:rPr>
      </w:pPr>
      <w:proofErr w:type="spellStart"/>
      <w:r>
        <w:t>Reflektér</w:t>
      </w:r>
      <w:proofErr w:type="spellEnd"/>
      <w:r>
        <w:t xml:space="preserve"> over innholdet </w:t>
      </w:r>
      <w:r w:rsidR="008C20C1">
        <w:t>i disse to versene:</w:t>
      </w:r>
      <w:r w:rsidR="008C20C1">
        <w:br/>
      </w:r>
      <w:r w:rsidR="008C20C1">
        <w:br/>
      </w:r>
      <w:r w:rsidR="008C20C1" w:rsidRPr="008C20C1">
        <w:rPr>
          <w:b/>
          <w:bCs/>
          <w:i/>
          <w:iCs/>
        </w:rPr>
        <w:t xml:space="preserve">Filipperbrevet </w:t>
      </w:r>
      <w:r w:rsidRPr="008C20C1">
        <w:rPr>
          <w:b/>
          <w:bCs/>
          <w:i/>
          <w:iCs/>
        </w:rPr>
        <w:t>4,5</w:t>
      </w:r>
      <w:r w:rsidR="008C20C1" w:rsidRPr="008C20C1">
        <w:rPr>
          <w:b/>
          <w:bCs/>
          <w:i/>
          <w:iCs/>
        </w:rPr>
        <w:t>:</w:t>
      </w:r>
      <w:r w:rsidR="008C20C1">
        <w:t xml:space="preserve"> «La alle mennesker få merke at dere er vennlige. Herren er nær.»</w:t>
      </w:r>
    </w:p>
    <w:p w14:paraId="067A732B" w14:textId="7CB414D1" w:rsidR="009E11B1" w:rsidRPr="000E4E89" w:rsidRDefault="009E11B1" w:rsidP="009E11B1">
      <w:pPr>
        <w:rPr>
          <w:sz w:val="16"/>
        </w:rPr>
      </w:pPr>
    </w:p>
    <w:p w14:paraId="141AFAE9" w14:textId="02FF184C" w:rsidR="009E11B1" w:rsidRDefault="009E11B1" w:rsidP="009E11B1">
      <w:r w:rsidRPr="00A07875">
        <w:rPr>
          <w:b/>
          <w:bCs/>
          <w:i/>
          <w:iCs/>
        </w:rPr>
        <w:t xml:space="preserve">1 </w:t>
      </w:r>
      <w:proofErr w:type="spellStart"/>
      <w:r w:rsidRPr="00A07875">
        <w:rPr>
          <w:b/>
          <w:bCs/>
          <w:i/>
          <w:iCs/>
        </w:rPr>
        <w:t>Kor</w:t>
      </w:r>
      <w:r w:rsidR="008C20C1">
        <w:rPr>
          <w:b/>
          <w:bCs/>
          <w:i/>
          <w:iCs/>
        </w:rPr>
        <w:t>interbrev</w:t>
      </w:r>
      <w:proofErr w:type="spellEnd"/>
      <w:r w:rsidRPr="00A07875">
        <w:rPr>
          <w:b/>
          <w:bCs/>
          <w:i/>
          <w:iCs/>
        </w:rPr>
        <w:t xml:space="preserve"> 4,13: </w:t>
      </w:r>
      <w:r w:rsidRPr="00A07875">
        <w:t xml:space="preserve">«Når noen håner oss, svarer vi med </w:t>
      </w:r>
      <w:r w:rsidRPr="00D616F4">
        <w:t>vennlighet</w:t>
      </w:r>
      <w:r w:rsidRPr="00A07875">
        <w:t xml:space="preserve">.» </w:t>
      </w:r>
    </w:p>
    <w:p w14:paraId="6A187669" w14:textId="298657E7" w:rsidR="009E11B1" w:rsidRDefault="009E11B1" w:rsidP="009E11B1"/>
    <w:p w14:paraId="1F073708" w14:textId="77777777" w:rsidR="009E11B1" w:rsidRDefault="009E11B1" w:rsidP="009E11B1"/>
    <w:p w14:paraId="72D6F53C" w14:textId="278C8E0C" w:rsidR="009E11B1" w:rsidRDefault="008C20C1" w:rsidP="009E11B1">
      <w:r>
        <w:t xml:space="preserve">En tankevekkende liten artikkel som </w:t>
      </w:r>
      <w:r w:rsidR="009E11B1">
        <w:t xml:space="preserve">frikirkepastor </w:t>
      </w:r>
      <w:r w:rsidR="009E11B1" w:rsidRPr="000E4E89">
        <w:rPr>
          <w:b/>
        </w:rPr>
        <w:t>Thomas Bjerkholt</w:t>
      </w:r>
      <w:r w:rsidR="009E11B1">
        <w:t xml:space="preserve"> skrev</w:t>
      </w:r>
      <w:r>
        <w:t xml:space="preserve"> like</w:t>
      </w:r>
      <w:r w:rsidR="009E11B1">
        <w:t xml:space="preserve"> før han døde av kreft i 2015, </w:t>
      </w:r>
      <w:r>
        <w:t>har</w:t>
      </w:r>
      <w:r w:rsidR="009E11B1">
        <w:t xml:space="preserve"> tittelen </w:t>
      </w:r>
      <w:r w:rsidR="009E11B1" w:rsidRPr="00D616F4">
        <w:rPr>
          <w:i/>
          <w:iCs/>
        </w:rPr>
        <w:t>Troens fasthet og vennlighet</w:t>
      </w:r>
      <w:r w:rsidR="009E11B1">
        <w:t>.</w:t>
      </w:r>
      <w:r w:rsidR="00007447">
        <w:t xml:space="preserve">  </w:t>
      </w:r>
      <w:r w:rsidR="00767030">
        <w:t xml:space="preserve">Teksten </w:t>
      </w:r>
      <w:r w:rsidR="00D82881">
        <w:t xml:space="preserve">er en kort betraktning over </w:t>
      </w:r>
      <w:r w:rsidR="00767030">
        <w:t>de</w:t>
      </w:r>
      <w:r w:rsidR="00D82881">
        <w:t xml:space="preserve"> to ordene </w:t>
      </w:r>
      <w:r w:rsidR="00767030">
        <w:t>«</w:t>
      </w:r>
      <w:r w:rsidR="00D82881">
        <w:t>fasthet og vennlighet</w:t>
      </w:r>
      <w:r w:rsidR="00767030">
        <w:t>»</w:t>
      </w:r>
      <w:r w:rsidR="00D82881">
        <w:t xml:space="preserve">, som på flere måter er synonymer til </w:t>
      </w:r>
      <w:r w:rsidR="00767030">
        <w:t>«</w:t>
      </w:r>
      <w:r w:rsidR="00D82881">
        <w:t>sannhet og kjærlighet</w:t>
      </w:r>
      <w:r w:rsidR="00767030">
        <w:t>»</w:t>
      </w:r>
      <w:r w:rsidR="00D82881">
        <w:t xml:space="preserve">, eller </w:t>
      </w:r>
      <w:r w:rsidR="00767030">
        <w:t>«</w:t>
      </w:r>
      <w:r w:rsidR="00D616F4">
        <w:t xml:space="preserve">nåde og </w:t>
      </w:r>
      <w:r w:rsidR="00D82881">
        <w:t>sannhet</w:t>
      </w:r>
      <w:r w:rsidR="00767030">
        <w:t>»</w:t>
      </w:r>
      <w:r w:rsidR="00D82881">
        <w:t xml:space="preserve">. </w:t>
      </w:r>
      <w:r w:rsidR="00425F3D">
        <w:t xml:space="preserve">Se </w:t>
      </w:r>
      <w:proofErr w:type="gramStart"/>
      <w:r w:rsidR="00425F3D">
        <w:t>link</w:t>
      </w:r>
      <w:proofErr w:type="gramEnd"/>
      <w:r w:rsidR="00425F3D">
        <w:t xml:space="preserve"> til</w:t>
      </w:r>
      <w:r>
        <w:t xml:space="preserve"> artikkelen.</w:t>
      </w:r>
      <w:r w:rsidR="00425F3D">
        <w:t xml:space="preserve"> </w:t>
      </w:r>
      <w:r w:rsidRPr="00A33654">
        <w:rPr>
          <w:sz w:val="24"/>
          <w:szCs w:val="24"/>
        </w:rPr>
        <w:sym w:font="Wingdings 2" w:char="F075"/>
      </w:r>
    </w:p>
    <w:p w14:paraId="3B8AFC01" w14:textId="77777777" w:rsidR="009E11B1" w:rsidRPr="00A07875" w:rsidRDefault="009E11B1" w:rsidP="009E11B1"/>
    <w:p w14:paraId="5DF279EB" w14:textId="23F2B8CB" w:rsidR="009E11B1" w:rsidRPr="00767030" w:rsidRDefault="00AE0AC9" w:rsidP="009E11B1">
      <w:pPr>
        <w:rPr>
          <w:sz w:val="28"/>
          <w:szCs w:val="24"/>
        </w:rPr>
      </w:pPr>
      <w:r>
        <w:rPr>
          <w:b/>
          <w:bCs/>
          <w:sz w:val="28"/>
          <w:szCs w:val="24"/>
        </w:rPr>
        <w:br/>
      </w:r>
      <w:r w:rsidR="006372DA" w:rsidRPr="006372DA">
        <w:rPr>
          <w:b/>
          <w:bCs/>
          <w:sz w:val="28"/>
          <w:szCs w:val="24"/>
        </w:rPr>
        <w:t xml:space="preserve">2) </w:t>
      </w:r>
      <w:r w:rsidR="009E11B1" w:rsidRPr="008528DF">
        <w:rPr>
          <w:b/>
          <w:bCs/>
          <w:i/>
          <w:iCs/>
          <w:sz w:val="28"/>
          <w:szCs w:val="24"/>
        </w:rPr>
        <w:t>Åndens frukt</w:t>
      </w:r>
      <w:r w:rsidR="009E11B1" w:rsidRPr="00767030">
        <w:rPr>
          <w:b/>
          <w:bCs/>
          <w:sz w:val="28"/>
          <w:szCs w:val="24"/>
        </w:rPr>
        <w:t xml:space="preserve"> i Galaterbrevet 5,22-23</w:t>
      </w:r>
      <w:r w:rsidR="00D616F4">
        <w:rPr>
          <w:b/>
          <w:bCs/>
          <w:sz w:val="28"/>
          <w:szCs w:val="24"/>
        </w:rPr>
        <w:t>.</w:t>
      </w:r>
    </w:p>
    <w:p w14:paraId="2843E36D" w14:textId="77777777" w:rsidR="00AE0AC9" w:rsidRDefault="00AE0AC9" w:rsidP="009E11B1"/>
    <w:p w14:paraId="18F46B1E" w14:textId="3D6E7F26" w:rsidR="009E11B1" w:rsidRDefault="00767030" w:rsidP="00767030">
      <w:r>
        <w:rPr>
          <w:rFonts w:ascii="Arial Black" w:hAnsi="Arial Black" w:cstheme="minorHAnsi"/>
        </w:rPr>
        <w:t xml:space="preserve">► </w:t>
      </w:r>
      <w:proofErr w:type="spellStart"/>
      <w:r w:rsidR="00D616F4">
        <w:t>Reflektér</w:t>
      </w:r>
      <w:proofErr w:type="spellEnd"/>
      <w:r w:rsidR="00D616F4">
        <w:t xml:space="preserve"> gjerne kort </w:t>
      </w:r>
      <w:r>
        <w:t>over hvert av de ni ordene som utgjør Åndens frukt</w:t>
      </w:r>
      <w:r w:rsidR="002A11A7">
        <w:t>:</w:t>
      </w:r>
      <w:r w:rsidR="002A11A7">
        <w:br/>
      </w:r>
    </w:p>
    <w:p w14:paraId="58D900DE" w14:textId="51301A51" w:rsidR="002A11A7" w:rsidRPr="002A11A7" w:rsidRDefault="002A11A7" w:rsidP="00767030">
      <w:pPr>
        <w:rPr>
          <w:b/>
          <w:bCs/>
        </w:rPr>
      </w:pPr>
      <w:r w:rsidRPr="002A11A7">
        <w:rPr>
          <w:b/>
          <w:bCs/>
        </w:rPr>
        <w:t>Kjærlighet * glede * fred * overbærenhet * vennlighet *godhet * trofasthet * ydmykhet * selvbeherskelse.</w:t>
      </w:r>
    </w:p>
    <w:p w14:paraId="73BE2BF9" w14:textId="77777777" w:rsidR="009E11B1" w:rsidRPr="00A07875" w:rsidRDefault="009E11B1" w:rsidP="009E11B1"/>
    <w:p w14:paraId="5FB32998" w14:textId="1755877F" w:rsidR="00AE0AC9" w:rsidRDefault="00AE0AC9" w:rsidP="009E11B1">
      <w:pPr>
        <w:rPr>
          <w:b/>
          <w:bCs/>
        </w:rPr>
      </w:pPr>
      <w:r>
        <w:rPr>
          <w:b/>
          <w:bCs/>
          <w:sz w:val="28"/>
          <w:szCs w:val="24"/>
        </w:rPr>
        <w:br/>
      </w:r>
      <w:r w:rsidR="006372DA">
        <w:rPr>
          <w:b/>
          <w:bCs/>
          <w:sz w:val="28"/>
          <w:szCs w:val="24"/>
        </w:rPr>
        <w:t xml:space="preserve">3) </w:t>
      </w:r>
      <w:r w:rsidR="009E11B1" w:rsidRPr="00767030">
        <w:rPr>
          <w:b/>
          <w:bCs/>
          <w:sz w:val="28"/>
          <w:szCs w:val="24"/>
        </w:rPr>
        <w:t>Bibelens kall til radikal kjærlighet</w:t>
      </w:r>
      <w:r w:rsidR="002A11A7">
        <w:rPr>
          <w:sz w:val="28"/>
          <w:szCs w:val="24"/>
        </w:rPr>
        <w:t>.</w:t>
      </w:r>
      <w:r w:rsidR="009E11B1" w:rsidRPr="00A07875">
        <w:br/>
      </w:r>
    </w:p>
    <w:p w14:paraId="61A9D3A2" w14:textId="4F78932E" w:rsidR="009E11B1" w:rsidRPr="00D616F4" w:rsidRDefault="00D616F4" w:rsidP="009E11B1">
      <w:pPr>
        <w:rPr>
          <w:b/>
          <w:bCs/>
        </w:rPr>
      </w:pPr>
      <w:r w:rsidRPr="00D616F4">
        <w:rPr>
          <w:b/>
          <w:bCs/>
        </w:rPr>
        <w:t>N</w:t>
      </w:r>
      <w:r w:rsidR="009E11B1" w:rsidRPr="00D616F4">
        <w:rPr>
          <w:b/>
          <w:bCs/>
        </w:rPr>
        <w:t xml:space="preserve">oen </w:t>
      </w:r>
      <w:proofErr w:type="spellStart"/>
      <w:r w:rsidR="009E11B1" w:rsidRPr="00D616F4">
        <w:rPr>
          <w:b/>
          <w:bCs/>
        </w:rPr>
        <w:t>bibelvers</w:t>
      </w:r>
      <w:proofErr w:type="spellEnd"/>
      <w:r w:rsidRPr="00D616F4">
        <w:rPr>
          <w:b/>
          <w:bCs/>
        </w:rPr>
        <w:t xml:space="preserve"> som </w:t>
      </w:r>
      <w:r w:rsidR="009E11B1" w:rsidRPr="00D616F4">
        <w:rPr>
          <w:b/>
          <w:bCs/>
        </w:rPr>
        <w:t>utdype</w:t>
      </w:r>
      <w:r w:rsidRPr="00D616F4">
        <w:rPr>
          <w:b/>
          <w:bCs/>
        </w:rPr>
        <w:t>r</w:t>
      </w:r>
      <w:r w:rsidR="009E11B1" w:rsidRPr="00D616F4">
        <w:rPr>
          <w:b/>
          <w:bCs/>
        </w:rPr>
        <w:t xml:space="preserve"> budskapet om radikal kjærlighet</w:t>
      </w:r>
      <w:r w:rsidRPr="00D616F4">
        <w:rPr>
          <w:b/>
          <w:bCs/>
        </w:rPr>
        <w:t>:</w:t>
      </w:r>
      <w:r w:rsidR="00767030" w:rsidRPr="00D616F4">
        <w:rPr>
          <w:b/>
          <w:bCs/>
        </w:rPr>
        <w:t xml:space="preserve"> </w:t>
      </w:r>
    </w:p>
    <w:p w14:paraId="7B6CAA53" w14:textId="089E33CB" w:rsidR="009E11B1" w:rsidRDefault="009E11B1" w:rsidP="009E11B1">
      <w:r w:rsidRPr="00A07875">
        <w:t>Matt 5,43-48 * Rom 12,14-21 * 1 Kor 13,1-3.</w:t>
      </w:r>
    </w:p>
    <w:p w14:paraId="12CF2FF6" w14:textId="77777777" w:rsidR="009E11B1" w:rsidRPr="00A07875" w:rsidRDefault="009E11B1" w:rsidP="009E11B1"/>
    <w:p w14:paraId="22CAE8B2" w14:textId="6D61C7F2" w:rsidR="009E11B1" w:rsidRDefault="009E11B1" w:rsidP="009E11B1">
      <w:pPr>
        <w:rPr>
          <w:b/>
          <w:bCs/>
        </w:rPr>
      </w:pPr>
      <w:r w:rsidRPr="00A07875">
        <w:rPr>
          <w:b/>
          <w:bCs/>
        </w:rPr>
        <w:t xml:space="preserve">* </w:t>
      </w:r>
      <w:r w:rsidR="00D616F4">
        <w:rPr>
          <w:b/>
          <w:bCs/>
        </w:rPr>
        <w:t>N</w:t>
      </w:r>
      <w:r w:rsidRPr="00A07875">
        <w:rPr>
          <w:b/>
          <w:bCs/>
        </w:rPr>
        <w:t>oen eksempler på hvordan Jesus underviste og møtte mennesker:</w:t>
      </w:r>
    </w:p>
    <w:p w14:paraId="08D06C64" w14:textId="4CF2769B" w:rsidR="009E11B1" w:rsidRDefault="009E11B1" w:rsidP="009E11B1">
      <w:r w:rsidRPr="00A07875">
        <w:t>- Luk 10,25-34</w:t>
      </w:r>
      <w:r w:rsidR="00767030">
        <w:t>:</w:t>
      </w:r>
      <w:r w:rsidRPr="00A07875">
        <w:t xml:space="preserve"> Den barmhjertige samaritan</w:t>
      </w:r>
      <w:r>
        <w:t>,</w:t>
      </w:r>
      <w:r w:rsidRPr="00A07875">
        <w:t xml:space="preserve"> som </w:t>
      </w:r>
      <w:r w:rsidR="00767030">
        <w:t>krysset</w:t>
      </w:r>
      <w:r w:rsidRPr="00A07875">
        <w:t xml:space="preserve"> religiøse og kulturelle </w:t>
      </w:r>
      <w:r w:rsidR="00767030">
        <w:t>grenser</w:t>
      </w:r>
      <w:r w:rsidRPr="00A07875">
        <w:t xml:space="preserve"> for å hjelpe.</w:t>
      </w:r>
    </w:p>
    <w:p w14:paraId="3EDAE19D" w14:textId="0CBCEB08" w:rsidR="009E11B1" w:rsidRPr="00A07875" w:rsidRDefault="009E11B1" w:rsidP="009E11B1">
      <w:r>
        <w:t>- Luk 19,1-10</w:t>
      </w:r>
      <w:r w:rsidR="00767030">
        <w:t>:</w:t>
      </w:r>
      <w:r>
        <w:t xml:space="preserve"> Jesus møter </w:t>
      </w:r>
      <w:proofErr w:type="spellStart"/>
      <w:r>
        <w:t>Sakkeus</w:t>
      </w:r>
      <w:proofErr w:type="spellEnd"/>
      <w:r>
        <w:t xml:space="preserve"> og bryter både sosiale og religiøse barrierer.</w:t>
      </w:r>
    </w:p>
    <w:p w14:paraId="6E0E2118" w14:textId="469159C3" w:rsidR="009E11B1" w:rsidRPr="00A07875" w:rsidRDefault="009E11B1" w:rsidP="009E11B1">
      <w:r w:rsidRPr="00A07875">
        <w:t xml:space="preserve">- </w:t>
      </w:r>
      <w:proofErr w:type="spellStart"/>
      <w:r w:rsidRPr="00A07875">
        <w:t>Joh</w:t>
      </w:r>
      <w:proofErr w:type="spellEnd"/>
      <w:r w:rsidRPr="00A07875">
        <w:t xml:space="preserve"> 4,3-30</w:t>
      </w:r>
      <w:r w:rsidR="00767030">
        <w:t>:</w:t>
      </w:r>
      <w:r w:rsidRPr="00A07875">
        <w:t xml:space="preserve"> Den samaritanske kvinnen ved Jakobs brønn, der Jesus overskred religiøse, kulturelle og kjønnsmessige barrierer.</w:t>
      </w:r>
    </w:p>
    <w:p w14:paraId="2F18867D" w14:textId="47FD3613" w:rsidR="009E11B1" w:rsidRPr="00A07875" w:rsidRDefault="009E11B1" w:rsidP="009E11B1">
      <w:r w:rsidRPr="00A07875">
        <w:t xml:space="preserve">- </w:t>
      </w:r>
      <w:proofErr w:type="spellStart"/>
      <w:r w:rsidRPr="00A07875">
        <w:t>Joh</w:t>
      </w:r>
      <w:proofErr w:type="spellEnd"/>
      <w:r w:rsidRPr="00A07875">
        <w:t xml:space="preserve"> 8,3-11</w:t>
      </w:r>
      <w:r w:rsidR="00767030">
        <w:t>:</w:t>
      </w:r>
      <w:r w:rsidRPr="00A07875">
        <w:t xml:space="preserve"> Kvinnen som ble grepet i hor, og som Jesus møtte med radikal nåde og radikal sannhet.</w:t>
      </w:r>
    </w:p>
    <w:p w14:paraId="2FD22393" w14:textId="77777777" w:rsidR="009E11B1" w:rsidRPr="00A07875" w:rsidRDefault="009E11B1" w:rsidP="009E11B1"/>
    <w:p w14:paraId="747937D1" w14:textId="695F397F" w:rsidR="009E11B1" w:rsidRDefault="009E11B1" w:rsidP="009E11B1">
      <w:pPr>
        <w:rPr>
          <w:sz w:val="24"/>
          <w:szCs w:val="24"/>
        </w:rPr>
      </w:pPr>
    </w:p>
    <w:p w14:paraId="052D9E9F" w14:textId="1DE19F97" w:rsidR="009E11B1" w:rsidRDefault="009E11B1" w:rsidP="009E11B1">
      <w:pPr>
        <w:rPr>
          <w:sz w:val="24"/>
          <w:szCs w:val="24"/>
        </w:rPr>
      </w:pPr>
    </w:p>
    <w:p w14:paraId="73B427BD" w14:textId="77777777" w:rsidR="00D95E03" w:rsidRDefault="00D95E03" w:rsidP="009E11B1">
      <w:pPr>
        <w:rPr>
          <w:sz w:val="24"/>
          <w:szCs w:val="24"/>
        </w:rPr>
      </w:pPr>
    </w:p>
    <w:p w14:paraId="359182C2" w14:textId="62EF9451" w:rsidR="009E11B1" w:rsidRDefault="009E11B1" w:rsidP="009E11B1">
      <w:pPr>
        <w:rPr>
          <w:sz w:val="24"/>
          <w:szCs w:val="24"/>
        </w:rPr>
      </w:pPr>
    </w:p>
    <w:p w14:paraId="1C19E5FB" w14:textId="77777777" w:rsidR="00425F3D" w:rsidRDefault="00425F3D" w:rsidP="009E11B1">
      <w:pPr>
        <w:rPr>
          <w:sz w:val="24"/>
          <w:szCs w:val="24"/>
        </w:rPr>
      </w:pPr>
    </w:p>
    <w:p w14:paraId="2898A002" w14:textId="77777777" w:rsidR="00425F3D" w:rsidRDefault="00425F3D" w:rsidP="009E11B1">
      <w:pPr>
        <w:rPr>
          <w:sz w:val="24"/>
          <w:szCs w:val="24"/>
        </w:rPr>
      </w:pPr>
    </w:p>
    <w:p w14:paraId="023F2DB2" w14:textId="77777777" w:rsidR="00425F3D" w:rsidRDefault="00425F3D" w:rsidP="009E11B1">
      <w:pPr>
        <w:rPr>
          <w:sz w:val="24"/>
          <w:szCs w:val="24"/>
        </w:rPr>
      </w:pPr>
    </w:p>
    <w:p w14:paraId="4CC8A549" w14:textId="77777777" w:rsidR="00425F3D" w:rsidRDefault="00425F3D" w:rsidP="009E11B1">
      <w:pPr>
        <w:rPr>
          <w:sz w:val="24"/>
          <w:szCs w:val="24"/>
        </w:rPr>
      </w:pPr>
    </w:p>
    <w:p w14:paraId="4879AE06" w14:textId="77777777" w:rsidR="00425F3D" w:rsidRDefault="00425F3D" w:rsidP="009E11B1">
      <w:pPr>
        <w:rPr>
          <w:sz w:val="24"/>
          <w:szCs w:val="24"/>
        </w:rPr>
      </w:pPr>
    </w:p>
    <w:p w14:paraId="7F15F81D" w14:textId="77777777" w:rsidR="00425F3D" w:rsidRDefault="00425F3D" w:rsidP="009E11B1">
      <w:pPr>
        <w:rPr>
          <w:sz w:val="24"/>
          <w:szCs w:val="24"/>
        </w:rPr>
      </w:pPr>
    </w:p>
    <w:p w14:paraId="08DC6BDF" w14:textId="77777777" w:rsidR="00425F3D" w:rsidRDefault="00425F3D" w:rsidP="009E11B1">
      <w:pPr>
        <w:rPr>
          <w:sz w:val="24"/>
          <w:szCs w:val="24"/>
        </w:rPr>
      </w:pPr>
    </w:p>
    <w:p w14:paraId="0B22FCE4" w14:textId="77777777" w:rsidR="00425F3D" w:rsidRDefault="00425F3D" w:rsidP="009E11B1">
      <w:pPr>
        <w:rPr>
          <w:sz w:val="24"/>
          <w:szCs w:val="24"/>
        </w:rPr>
      </w:pPr>
    </w:p>
    <w:p w14:paraId="249E8DD3" w14:textId="1EF9063A" w:rsidR="00767030" w:rsidRPr="00AB4AC4" w:rsidRDefault="00767030" w:rsidP="00767030">
      <w:r w:rsidRPr="00767030">
        <w:rPr>
          <w:noProof/>
          <w:sz w:val="32"/>
          <w:szCs w:val="32"/>
          <w:lang w:eastAsia="nb-NO"/>
        </w:rPr>
        <w:lastRenderedPageBreak/>
        <w:drawing>
          <wp:anchor distT="0" distB="0" distL="114300" distR="114300" simplePos="0" relativeHeight="251648512" behindDoc="1" locked="0" layoutInCell="1" allowOverlap="1" wp14:anchorId="18818107" wp14:editId="18BCB054">
            <wp:simplePos x="0" y="0"/>
            <wp:positionH relativeFrom="column">
              <wp:posOffset>8890</wp:posOffset>
            </wp:positionH>
            <wp:positionV relativeFrom="paragraph">
              <wp:posOffset>9525</wp:posOffset>
            </wp:positionV>
            <wp:extent cx="3385820" cy="2537460"/>
            <wp:effectExtent l="0" t="0" r="5080" b="0"/>
            <wp:wrapTight wrapText="bothSides">
              <wp:wrapPolygon edited="0">
                <wp:start x="0" y="0"/>
                <wp:lineTo x="0" y="21405"/>
                <wp:lineTo x="21511" y="21405"/>
                <wp:lineTo x="21511"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5820" cy="2537460"/>
                    </a:xfrm>
                    <a:prstGeom prst="rect">
                      <a:avLst/>
                    </a:prstGeom>
                  </pic:spPr>
                </pic:pic>
              </a:graphicData>
            </a:graphic>
            <wp14:sizeRelH relativeFrom="margin">
              <wp14:pctWidth>0</wp14:pctWidth>
            </wp14:sizeRelH>
            <wp14:sizeRelV relativeFrom="margin">
              <wp14:pctHeight>0</wp14:pctHeight>
            </wp14:sizeRelV>
          </wp:anchor>
        </w:drawing>
      </w:r>
      <w:r w:rsidRPr="00767030">
        <w:rPr>
          <w:b/>
          <w:bCs/>
          <w:sz w:val="32"/>
          <w:szCs w:val="32"/>
        </w:rPr>
        <w:t>BIBELEN ER KLAR</w:t>
      </w:r>
    </w:p>
    <w:p w14:paraId="71B39923" w14:textId="77777777" w:rsidR="00767030" w:rsidRDefault="00767030" w:rsidP="00767030"/>
    <w:p w14:paraId="74553108" w14:textId="138EE2A8" w:rsidR="00767030" w:rsidRDefault="00767030" w:rsidP="00767030">
      <w:r w:rsidRPr="00AB4AC4">
        <w:rPr>
          <w:b/>
          <w:bCs/>
        </w:rPr>
        <w:t xml:space="preserve">BIBELENS FØRSTE OG SISTE KAPITTEL: </w:t>
      </w:r>
      <w:r w:rsidRPr="00AB4AC4">
        <w:t>Fra Bibelens første kapittel (1 Mos 1,27-28) til Bibelens siste kapittel (</w:t>
      </w:r>
      <w:proofErr w:type="spellStart"/>
      <w:r w:rsidRPr="00AB4AC4">
        <w:t>Joh</w:t>
      </w:r>
      <w:proofErr w:type="spellEnd"/>
      <w:r w:rsidRPr="00AB4AC4">
        <w:t xml:space="preserve"> </w:t>
      </w:r>
      <w:proofErr w:type="spellStart"/>
      <w:r w:rsidRPr="00AB4AC4">
        <w:t>Åp</w:t>
      </w:r>
      <w:proofErr w:type="spellEnd"/>
      <w:r w:rsidRPr="00AB4AC4">
        <w:t xml:space="preserve"> 22,17</w:t>
      </w:r>
      <w:r w:rsidR="00AE0AC9">
        <w:t xml:space="preserve">) </w:t>
      </w:r>
      <w:r w:rsidRPr="00AB4AC4">
        <w:t>er budskapet klart: Ekteskapet er Guds skaperordning for mann og kvinne.</w:t>
      </w:r>
    </w:p>
    <w:p w14:paraId="0346E789" w14:textId="77777777" w:rsidR="00767030" w:rsidRDefault="00767030" w:rsidP="00767030"/>
    <w:p w14:paraId="3388DFC2" w14:textId="58C12010" w:rsidR="007E77D8" w:rsidRDefault="00767030" w:rsidP="00767030">
      <w:r w:rsidRPr="00516EE2">
        <w:rPr>
          <w:b/>
        </w:rPr>
        <w:t>STOR ENIGHET.</w:t>
      </w:r>
      <w:r>
        <w:t xml:space="preserve"> Det finnes få lærepunkter i den kristne tro som kristne har vært mer enige om gjennom hele kirkens historie enn </w:t>
      </w:r>
      <w:r w:rsidR="00AE0AC9">
        <w:t>at ekteskapet er for én mann og én kvinne</w:t>
      </w:r>
      <w:r>
        <w:t xml:space="preserve">. </w:t>
      </w:r>
    </w:p>
    <w:p w14:paraId="13D8063C" w14:textId="77777777" w:rsidR="007E77D8" w:rsidRDefault="007E77D8" w:rsidP="00767030"/>
    <w:p w14:paraId="522D2E56" w14:textId="4063407C" w:rsidR="00767030" w:rsidRDefault="00767030" w:rsidP="00767030">
      <w:r>
        <w:t xml:space="preserve">Kirkesamfunnene er uenige om dåp og nattverd, antall sakramenter, nådegaver, kirkeordninger, endetiden, osv., osv. Men helt </w:t>
      </w:r>
      <w:r w:rsidR="00AE0AC9">
        <w:t xml:space="preserve">opp </w:t>
      </w:r>
      <w:r>
        <w:t xml:space="preserve">til vår tid har </w:t>
      </w:r>
      <w:r w:rsidR="00AE0AC9">
        <w:t>alle</w:t>
      </w:r>
      <w:r>
        <w:t xml:space="preserve"> kirkesamfunn og kristne vært enige om at ekteskapet er </w:t>
      </w:r>
      <w:r w:rsidR="007265FF">
        <w:t xml:space="preserve">Guds skaperordning </w:t>
      </w:r>
      <w:r>
        <w:t xml:space="preserve">for </w:t>
      </w:r>
      <w:r w:rsidR="007E77D8">
        <w:t xml:space="preserve">én </w:t>
      </w:r>
      <w:r>
        <w:t xml:space="preserve">mann og </w:t>
      </w:r>
      <w:r w:rsidR="007E77D8">
        <w:t xml:space="preserve">én </w:t>
      </w:r>
      <w:r>
        <w:t xml:space="preserve">kvinne. Fortsatt er det overveldende flertallet av kristne enige om dette. Kun 2-3 prosent av kristne i verden i dag tilhører kirkesamfunn som har omdefinert ekteskapet til å være kjønnsnøytralt. (Kilde: </w:t>
      </w:r>
      <w:r w:rsidR="00AE0AC9">
        <w:t xml:space="preserve">En oversikt i </w:t>
      </w:r>
      <w:r>
        <w:t>Vårt Land 13/11-2015.)</w:t>
      </w:r>
    </w:p>
    <w:p w14:paraId="2A578298" w14:textId="7F2E1CB3" w:rsidR="00767030" w:rsidRPr="00AB4AC4" w:rsidRDefault="00767030" w:rsidP="00767030"/>
    <w:p w14:paraId="7A39DA88" w14:textId="385EC2F8" w:rsidR="00767030" w:rsidRDefault="00357957" w:rsidP="00767030">
      <w:pPr>
        <w:rPr>
          <w:bCs/>
        </w:rPr>
      </w:pPr>
      <w:r w:rsidRPr="00357957">
        <w:rPr>
          <w:rFonts w:ascii="Arial" w:hAnsi="Arial" w:cs="Arial"/>
          <w:b/>
          <w:color w:val="000000" w:themeColor="text1"/>
          <w:sz w:val="28"/>
          <w:szCs w:val="18"/>
        </w:rPr>
        <w:t>■</w:t>
      </w:r>
      <w:r>
        <w:rPr>
          <w:rFonts w:ascii="Arial" w:hAnsi="Arial" w:cs="Arial"/>
          <w:b/>
          <w:color w:val="000000" w:themeColor="text1"/>
          <w:sz w:val="36"/>
          <w:szCs w:val="18"/>
        </w:rPr>
        <w:t xml:space="preserve"> </w:t>
      </w:r>
      <w:r w:rsidR="00767030" w:rsidRPr="00CE788A">
        <w:rPr>
          <w:b/>
          <w:bCs/>
        </w:rPr>
        <w:t>BRUD OG BRUDGOM</w:t>
      </w:r>
      <w:r w:rsidR="00767030" w:rsidRPr="00CE788A">
        <w:rPr>
          <w:bCs/>
        </w:rPr>
        <w:t xml:space="preserve">: </w:t>
      </w:r>
      <w:r w:rsidR="00AE0AC9">
        <w:rPr>
          <w:bCs/>
        </w:rPr>
        <w:t xml:space="preserve">Se </w:t>
      </w:r>
      <w:proofErr w:type="gramStart"/>
      <w:r w:rsidR="00AE0AC9">
        <w:rPr>
          <w:bCs/>
        </w:rPr>
        <w:t>link</w:t>
      </w:r>
      <w:proofErr w:type="gramEnd"/>
      <w:r w:rsidR="00AE0AC9">
        <w:rPr>
          <w:bCs/>
        </w:rPr>
        <w:t xml:space="preserve"> til en oversikt over b</w:t>
      </w:r>
      <w:r w:rsidR="007265FF">
        <w:rPr>
          <w:bCs/>
        </w:rPr>
        <w:t>ibelsteder med denne tematikken</w:t>
      </w:r>
      <w:r w:rsidR="00AE0AC9">
        <w:rPr>
          <w:bCs/>
        </w:rPr>
        <w:t xml:space="preserve">. </w:t>
      </w:r>
      <w:r w:rsidR="00A33654" w:rsidRPr="00A33654">
        <w:rPr>
          <w:sz w:val="24"/>
          <w:szCs w:val="24"/>
        </w:rPr>
        <w:sym w:font="Wingdings 2" w:char="F076"/>
      </w:r>
    </w:p>
    <w:p w14:paraId="0CF12EE3" w14:textId="56E8A67C" w:rsidR="007E77D8" w:rsidRDefault="007E77D8" w:rsidP="00767030">
      <w:pPr>
        <w:rPr>
          <w:bCs/>
        </w:rPr>
      </w:pPr>
    </w:p>
    <w:p w14:paraId="69F81574" w14:textId="01798B42" w:rsidR="002218C5" w:rsidRDefault="002218C5" w:rsidP="00767030">
      <w:bookmarkStart w:id="0" w:name="_Hlk2846981"/>
    </w:p>
    <w:p w14:paraId="0533E61A" w14:textId="330F29D8" w:rsidR="002218C5" w:rsidRDefault="002218C5" w:rsidP="00767030"/>
    <w:p w14:paraId="0DA84F42" w14:textId="427A149D" w:rsidR="00E07447" w:rsidRPr="00A006B0" w:rsidRDefault="00E07447" w:rsidP="002218C5">
      <w:pPr>
        <w:rPr>
          <w:rFonts w:cstheme="minorHAnsi"/>
          <w:bCs/>
        </w:rPr>
        <w:sectPr w:rsidR="00E07447" w:rsidRPr="00A006B0" w:rsidSect="008A13B6">
          <w:type w:val="continuous"/>
          <w:pgSz w:w="11906" w:h="16838"/>
          <w:pgMar w:top="907" w:right="794" w:bottom="1134" w:left="1021" w:header="227" w:footer="397" w:gutter="0"/>
          <w:cols w:space="708"/>
          <w:titlePg/>
          <w:docGrid w:linePitch="360"/>
        </w:sectPr>
      </w:pPr>
    </w:p>
    <w:p w14:paraId="37FFA3C8" w14:textId="74183334" w:rsidR="002218C5" w:rsidRPr="002218C5" w:rsidRDefault="002218C5" w:rsidP="002218C5">
      <w:pPr>
        <w:rPr>
          <w:b/>
          <w:bCs/>
          <w:sz w:val="32"/>
          <w:szCs w:val="32"/>
        </w:rPr>
      </w:pPr>
      <w:r>
        <w:rPr>
          <w:b/>
          <w:bCs/>
          <w:sz w:val="32"/>
          <w:szCs w:val="32"/>
        </w:rPr>
        <w:br/>
      </w:r>
      <w:r w:rsidRPr="00AB4AC4">
        <w:rPr>
          <w:noProof/>
          <w:lang w:eastAsia="nb-NO"/>
        </w:rPr>
        <w:drawing>
          <wp:anchor distT="0" distB="0" distL="114300" distR="114300" simplePos="0" relativeHeight="251790848" behindDoc="1" locked="0" layoutInCell="1" allowOverlap="1" wp14:anchorId="1AE937AF" wp14:editId="39CF7355">
            <wp:simplePos x="0" y="0"/>
            <wp:positionH relativeFrom="column">
              <wp:posOffset>-1270</wp:posOffset>
            </wp:positionH>
            <wp:positionV relativeFrom="paragraph">
              <wp:posOffset>132080</wp:posOffset>
            </wp:positionV>
            <wp:extent cx="3731895" cy="2794000"/>
            <wp:effectExtent l="0" t="0" r="1905" b="6350"/>
            <wp:wrapThrough wrapText="bothSides">
              <wp:wrapPolygon edited="0">
                <wp:start x="0" y="0"/>
                <wp:lineTo x="0" y="21502"/>
                <wp:lineTo x="21501" y="21502"/>
                <wp:lineTo x="21501"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1895" cy="2794000"/>
                    </a:xfrm>
                    <a:prstGeom prst="rect">
                      <a:avLst/>
                    </a:prstGeom>
                  </pic:spPr>
                </pic:pic>
              </a:graphicData>
            </a:graphic>
            <wp14:sizeRelH relativeFrom="page">
              <wp14:pctWidth>0</wp14:pctWidth>
            </wp14:sizeRelH>
            <wp14:sizeRelV relativeFrom="page">
              <wp14:pctHeight>0</wp14:pctHeight>
            </wp14:sizeRelV>
          </wp:anchor>
        </w:drawing>
      </w:r>
      <w:r w:rsidRPr="002218C5">
        <w:rPr>
          <w:b/>
          <w:bCs/>
          <w:sz w:val="32"/>
          <w:szCs w:val="32"/>
        </w:rPr>
        <w:t>GRUNNLEGGENDE BIBELTEKSTER</w:t>
      </w:r>
    </w:p>
    <w:p w14:paraId="653AF9C2" w14:textId="77777777" w:rsidR="002218C5" w:rsidRDefault="002218C5" w:rsidP="002218C5"/>
    <w:p w14:paraId="022FE78E" w14:textId="58DE8C34" w:rsidR="002218C5" w:rsidRDefault="00357957" w:rsidP="002218C5">
      <w:r w:rsidRPr="00357957">
        <w:rPr>
          <w:rFonts w:ascii="Arial" w:hAnsi="Arial" w:cs="Arial"/>
          <w:b/>
          <w:color w:val="000000" w:themeColor="text1"/>
          <w:sz w:val="28"/>
          <w:szCs w:val="18"/>
        </w:rPr>
        <w:t>■</w:t>
      </w:r>
      <w:r>
        <w:rPr>
          <w:rFonts w:ascii="Arial" w:hAnsi="Arial" w:cs="Arial"/>
          <w:b/>
          <w:color w:val="000000" w:themeColor="text1"/>
          <w:sz w:val="28"/>
          <w:szCs w:val="18"/>
        </w:rPr>
        <w:t xml:space="preserve"> </w:t>
      </w:r>
      <w:r w:rsidR="00E07447">
        <w:t>Reflekter</w:t>
      </w:r>
      <w:r>
        <w:t xml:space="preserve"> gjerne</w:t>
      </w:r>
      <w:r w:rsidR="00E07447">
        <w:t xml:space="preserve"> litt over disse bibelversene.</w:t>
      </w:r>
    </w:p>
    <w:p w14:paraId="27D61927" w14:textId="189DD305" w:rsidR="00E07447" w:rsidRDefault="00E07447" w:rsidP="002218C5">
      <w:r>
        <w:br/>
      </w:r>
    </w:p>
    <w:p w14:paraId="02D2D881" w14:textId="23CE9171" w:rsidR="002218C5" w:rsidRDefault="002218C5" w:rsidP="002218C5">
      <w:r w:rsidRPr="00AB4AC4">
        <w:t xml:space="preserve">Se </w:t>
      </w:r>
      <w:r w:rsidR="00A33654">
        <w:t xml:space="preserve">eventuelt </w:t>
      </w:r>
      <w:r w:rsidRPr="00AB4AC4">
        <w:t xml:space="preserve">også </w:t>
      </w:r>
      <w:r w:rsidR="00A33654">
        <w:t>tema-</w:t>
      </w:r>
      <w:r w:rsidRPr="00AB4AC4">
        <w:t xml:space="preserve">arket </w:t>
      </w:r>
      <w:r w:rsidRPr="002218C5">
        <w:rPr>
          <w:i/>
          <w:iCs/>
        </w:rPr>
        <w:t>Ingen tvil om hva Jesus mente</w:t>
      </w:r>
      <w:r w:rsidR="00357957">
        <w:t>.</w:t>
      </w:r>
      <w:r w:rsidR="00A33654">
        <w:t xml:space="preserve"> </w:t>
      </w:r>
      <w:r w:rsidR="00A33654" w:rsidRPr="00A33654">
        <w:rPr>
          <w:sz w:val="24"/>
          <w:szCs w:val="24"/>
        </w:rPr>
        <w:sym w:font="Wingdings 2" w:char="F077"/>
      </w:r>
    </w:p>
    <w:p w14:paraId="7231D25F" w14:textId="77777777" w:rsidR="002218C5" w:rsidRDefault="002218C5" w:rsidP="002218C5"/>
    <w:p w14:paraId="4F3C4CF6" w14:textId="77777777" w:rsidR="002218C5" w:rsidRDefault="002218C5" w:rsidP="002218C5">
      <w:pPr>
        <w:rPr>
          <w:rFonts w:ascii="Arial Black" w:hAnsi="Arial Black" w:cstheme="minorHAnsi"/>
        </w:rPr>
      </w:pPr>
    </w:p>
    <w:p w14:paraId="4C99803A" w14:textId="77777777" w:rsidR="002218C5" w:rsidRDefault="002218C5" w:rsidP="002218C5">
      <w:pPr>
        <w:rPr>
          <w:rFonts w:ascii="Arial Black" w:hAnsi="Arial Black" w:cstheme="minorHAnsi"/>
        </w:rPr>
      </w:pPr>
    </w:p>
    <w:p w14:paraId="08828DE6" w14:textId="77777777" w:rsidR="00425F3D" w:rsidRDefault="00425F3D" w:rsidP="002218C5">
      <w:pPr>
        <w:rPr>
          <w:rFonts w:ascii="Arial Black" w:hAnsi="Arial Black" w:cstheme="minorHAnsi"/>
        </w:rPr>
      </w:pPr>
    </w:p>
    <w:p w14:paraId="46AE55F8" w14:textId="77777777" w:rsidR="00357957" w:rsidRDefault="00357957" w:rsidP="002218C5">
      <w:pPr>
        <w:rPr>
          <w:rFonts w:ascii="Arial Black" w:hAnsi="Arial Black" w:cstheme="minorHAnsi"/>
        </w:rPr>
      </w:pPr>
    </w:p>
    <w:p w14:paraId="138A556C" w14:textId="77777777" w:rsidR="00425F3D" w:rsidRDefault="00425F3D" w:rsidP="002218C5">
      <w:pPr>
        <w:rPr>
          <w:rFonts w:ascii="Arial Black" w:hAnsi="Arial Black" w:cstheme="minorHAnsi"/>
        </w:rPr>
      </w:pPr>
    </w:p>
    <w:p w14:paraId="3CFBD1CC" w14:textId="74B753D0" w:rsidR="00425F3D" w:rsidRDefault="00425F3D" w:rsidP="002218C5">
      <w:pPr>
        <w:rPr>
          <w:rFonts w:ascii="Arial Black" w:hAnsi="Arial Black" w:cstheme="minorHAnsi"/>
        </w:rPr>
      </w:pPr>
    </w:p>
    <w:p w14:paraId="38175277" w14:textId="77777777" w:rsidR="00DB169F" w:rsidRDefault="00DB169F" w:rsidP="002218C5">
      <w:pPr>
        <w:rPr>
          <w:rFonts w:ascii="Arial Black" w:hAnsi="Arial Black" w:cstheme="minorHAnsi"/>
        </w:rPr>
      </w:pPr>
    </w:p>
    <w:p w14:paraId="23AC567A" w14:textId="77777777" w:rsidR="00425F3D" w:rsidRDefault="00425F3D" w:rsidP="002218C5">
      <w:pPr>
        <w:rPr>
          <w:rFonts w:ascii="Arial Black" w:hAnsi="Arial Black" w:cstheme="minorHAnsi"/>
        </w:rPr>
      </w:pPr>
    </w:p>
    <w:p w14:paraId="257E5838" w14:textId="77777777" w:rsidR="00425F3D" w:rsidRDefault="00425F3D" w:rsidP="002218C5">
      <w:pPr>
        <w:rPr>
          <w:rFonts w:ascii="Arial Black" w:hAnsi="Arial Black" w:cstheme="minorHAnsi"/>
        </w:rPr>
      </w:pPr>
    </w:p>
    <w:p w14:paraId="7B0B2446" w14:textId="77777777" w:rsidR="00425F3D" w:rsidRDefault="00425F3D" w:rsidP="002218C5">
      <w:pPr>
        <w:rPr>
          <w:rFonts w:ascii="Arial Black" w:hAnsi="Arial Black" w:cstheme="minorHAnsi"/>
        </w:rPr>
      </w:pPr>
    </w:p>
    <w:p w14:paraId="757B79A7" w14:textId="77777777" w:rsidR="00425F3D" w:rsidRDefault="00425F3D" w:rsidP="002218C5">
      <w:pPr>
        <w:rPr>
          <w:rFonts w:ascii="Arial Black" w:hAnsi="Arial Black" w:cstheme="minorHAnsi"/>
        </w:rPr>
      </w:pPr>
    </w:p>
    <w:p w14:paraId="35B5CF94" w14:textId="77777777" w:rsidR="002218C5" w:rsidRDefault="002218C5" w:rsidP="002218C5"/>
    <w:p w14:paraId="2AF47ED8" w14:textId="00B2DB52" w:rsidR="002218C5" w:rsidRDefault="002218C5" w:rsidP="00767030"/>
    <w:p w14:paraId="68948AC4" w14:textId="259C60F7" w:rsidR="002218C5" w:rsidRDefault="002218C5" w:rsidP="00767030"/>
    <w:p w14:paraId="6B78DFB6" w14:textId="1CEAC345" w:rsidR="00767030" w:rsidRPr="00767030" w:rsidRDefault="007E77D8" w:rsidP="00767030">
      <w:pPr>
        <w:rPr>
          <w:b/>
          <w:bCs/>
        </w:rPr>
      </w:pPr>
      <w:r w:rsidRPr="00767030">
        <w:rPr>
          <w:b/>
          <w:bCs/>
          <w:noProof/>
          <w:sz w:val="32"/>
          <w:szCs w:val="32"/>
          <w:lang w:eastAsia="nb-NO"/>
        </w:rPr>
        <w:lastRenderedPageBreak/>
        <w:drawing>
          <wp:anchor distT="0" distB="0" distL="114300" distR="114300" simplePos="0" relativeHeight="251785728" behindDoc="1" locked="0" layoutInCell="1" allowOverlap="1" wp14:anchorId="3020255F" wp14:editId="7B55AB63">
            <wp:simplePos x="0" y="0"/>
            <wp:positionH relativeFrom="column">
              <wp:posOffset>-1270</wp:posOffset>
            </wp:positionH>
            <wp:positionV relativeFrom="paragraph">
              <wp:posOffset>9525</wp:posOffset>
            </wp:positionV>
            <wp:extent cx="3154045" cy="2361565"/>
            <wp:effectExtent l="0" t="0" r="8255" b="635"/>
            <wp:wrapThrough wrapText="bothSides">
              <wp:wrapPolygon edited="0">
                <wp:start x="0" y="0"/>
                <wp:lineTo x="0" y="21432"/>
                <wp:lineTo x="21526" y="21432"/>
                <wp:lineTo x="21526" y="0"/>
                <wp:lineTo x="0" y="0"/>
              </wp:wrapPolygon>
            </wp:wrapThrough>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4045" cy="2361565"/>
                    </a:xfrm>
                    <a:prstGeom prst="rect">
                      <a:avLst/>
                    </a:prstGeom>
                  </pic:spPr>
                </pic:pic>
              </a:graphicData>
            </a:graphic>
            <wp14:sizeRelH relativeFrom="page">
              <wp14:pctWidth>0</wp14:pctWidth>
            </wp14:sizeRelH>
            <wp14:sizeRelV relativeFrom="page">
              <wp14:pctHeight>0</wp14:pctHeight>
            </wp14:sizeRelV>
          </wp:anchor>
        </w:drawing>
      </w:r>
      <w:r w:rsidR="00767030" w:rsidRPr="00767030">
        <w:rPr>
          <w:b/>
          <w:bCs/>
          <w:sz w:val="32"/>
          <w:szCs w:val="32"/>
        </w:rPr>
        <w:t>EN BIBELSK FORSTÅELSE AV EKTESKAPET</w:t>
      </w:r>
    </w:p>
    <w:p w14:paraId="6769B1F0" w14:textId="77777777" w:rsidR="00767030" w:rsidRDefault="00767030" w:rsidP="00767030"/>
    <w:p w14:paraId="5EFEA97A" w14:textId="17139538" w:rsidR="00767030" w:rsidRDefault="00767030" w:rsidP="00767030">
      <w:r w:rsidRPr="00AB4AC4">
        <w:t xml:space="preserve">Dette lysbildet finnes også i </w:t>
      </w:r>
      <w:r w:rsidR="00804E5C">
        <w:t>Tema</w:t>
      </w:r>
      <w:r w:rsidRPr="00AB4AC4">
        <w:t xml:space="preserve"> 1. </w:t>
      </w:r>
      <w:r w:rsidR="00E07447">
        <w:t xml:space="preserve">Vi gjengir det </w:t>
      </w:r>
      <w:r w:rsidR="00D41254">
        <w:t>på nytt</w:t>
      </w:r>
      <w:r w:rsidR="00E07447">
        <w:t xml:space="preserve"> her fordi det gir en enkel og pedagogisk oversikt over grunnleggende aspekter ved Bibelens lære om ekteskapet.</w:t>
      </w:r>
      <w:r w:rsidR="00D83DB2">
        <w:br/>
      </w:r>
    </w:p>
    <w:p w14:paraId="7C72ADA1" w14:textId="77777777" w:rsidR="002026F3" w:rsidRDefault="00767030" w:rsidP="00767030">
      <w:bookmarkStart w:id="1" w:name="_Hlk62585390"/>
      <w:r>
        <w:t xml:space="preserve">* </w:t>
      </w:r>
      <w:r w:rsidRPr="00AB4AC4">
        <w:t xml:space="preserve">Bibeloversettelsen som blir brukt på lysbildet, er </w:t>
      </w:r>
      <w:r w:rsidRPr="007E77D8">
        <w:rPr>
          <w:i/>
          <w:iCs/>
        </w:rPr>
        <w:t>Bibel 2011</w:t>
      </w:r>
      <w:r w:rsidRPr="00AB4AC4">
        <w:t xml:space="preserve">, utgitt av Det norske Bibelselskap. </w:t>
      </w:r>
    </w:p>
    <w:p w14:paraId="03E976B6" w14:textId="77777777" w:rsidR="002026F3" w:rsidRDefault="002026F3" w:rsidP="00767030"/>
    <w:p w14:paraId="1395748F" w14:textId="77777777" w:rsidR="000F6E5A" w:rsidRDefault="000F6E5A" w:rsidP="00767030">
      <w:pPr>
        <w:rPr>
          <w:b/>
          <w:bCs/>
        </w:rPr>
      </w:pPr>
    </w:p>
    <w:p w14:paraId="4CDABBF2" w14:textId="77777777" w:rsidR="000F6E5A" w:rsidRDefault="000F6E5A" w:rsidP="00767030">
      <w:pPr>
        <w:rPr>
          <w:b/>
          <w:bCs/>
        </w:rPr>
      </w:pPr>
    </w:p>
    <w:p w14:paraId="21C45B23" w14:textId="77777777" w:rsidR="000F6E5A" w:rsidRDefault="000F6E5A" w:rsidP="00767030">
      <w:pPr>
        <w:rPr>
          <w:b/>
          <w:bCs/>
        </w:rPr>
      </w:pPr>
    </w:p>
    <w:p w14:paraId="6AB89A1D" w14:textId="09C83B78" w:rsidR="00767030" w:rsidRDefault="00357957" w:rsidP="00767030">
      <w:pPr>
        <w:rPr>
          <w:b/>
          <w:bCs/>
        </w:rPr>
      </w:pPr>
      <w:r w:rsidRPr="00357957">
        <w:rPr>
          <w:rFonts w:ascii="Arial" w:hAnsi="Arial" w:cs="Arial"/>
          <w:b/>
          <w:color w:val="000000" w:themeColor="text1"/>
          <w:sz w:val="28"/>
          <w:szCs w:val="18"/>
        </w:rPr>
        <w:t>■</w:t>
      </w:r>
      <w:r w:rsidR="002026F3" w:rsidRPr="002026F3">
        <w:rPr>
          <w:b/>
          <w:bCs/>
        </w:rPr>
        <w:t xml:space="preserve"> </w:t>
      </w:r>
      <w:r w:rsidR="00D41254">
        <w:rPr>
          <w:b/>
          <w:bCs/>
        </w:rPr>
        <w:t xml:space="preserve">To andre </w:t>
      </w:r>
      <w:r w:rsidR="00A0184C" w:rsidRPr="002026F3">
        <w:rPr>
          <w:b/>
          <w:bCs/>
        </w:rPr>
        <w:t>bibeloversettelser</w:t>
      </w:r>
      <w:r w:rsidR="00767030" w:rsidRPr="002026F3">
        <w:rPr>
          <w:b/>
          <w:bCs/>
        </w:rPr>
        <w:t>:</w:t>
      </w:r>
      <w:bookmarkEnd w:id="1"/>
      <w:r w:rsidR="00767030" w:rsidRPr="002026F3">
        <w:rPr>
          <w:b/>
          <w:bCs/>
        </w:rPr>
        <w:tab/>
      </w:r>
    </w:p>
    <w:p w14:paraId="69F840C0" w14:textId="04E91593" w:rsidR="002026F3" w:rsidRDefault="00767030" w:rsidP="00767030">
      <w:r w:rsidRPr="00AB4AC4">
        <w:t xml:space="preserve">a) </w:t>
      </w:r>
      <w:r w:rsidRPr="007E77D8">
        <w:rPr>
          <w:i/>
          <w:iCs/>
        </w:rPr>
        <w:t>Bibel 88/07</w:t>
      </w:r>
      <w:r w:rsidRPr="00AB4AC4">
        <w:t xml:space="preserve">, utgitt av Norsk Bibel: </w:t>
      </w:r>
    </w:p>
    <w:p w14:paraId="5E474E5E" w14:textId="5CE24CD9" w:rsidR="00767030" w:rsidRPr="002026F3" w:rsidRDefault="00767030" w:rsidP="00767030">
      <w:r w:rsidRPr="002026F3">
        <w:t>«Derfor skal mannen forlate far og mor og holde seg til sin hustru, og de to skal være ett kjød.»</w:t>
      </w:r>
      <w:r w:rsidR="00D41254">
        <w:br/>
      </w:r>
    </w:p>
    <w:p w14:paraId="767DDF01" w14:textId="59E0B93B" w:rsidR="00767030" w:rsidRPr="002026F3" w:rsidRDefault="00767030" w:rsidP="00767030">
      <w:r w:rsidRPr="00AB4AC4">
        <w:t xml:space="preserve">b) </w:t>
      </w:r>
      <w:r w:rsidRPr="007E77D8">
        <w:rPr>
          <w:i/>
          <w:iCs/>
        </w:rPr>
        <w:t>Bibelen – Guds Ord</w:t>
      </w:r>
      <w:r w:rsidRPr="00AB4AC4">
        <w:t xml:space="preserve">, utgitt av Bibelforlaget: </w:t>
      </w:r>
      <w:r w:rsidR="002026F3">
        <w:br/>
      </w:r>
      <w:r w:rsidRPr="002026F3">
        <w:t>«Derfor skal mannen forlate sin far og sin mor og være knyttet til sin hustru, og de to skal være ett legeme.»</w:t>
      </w:r>
    </w:p>
    <w:p w14:paraId="26FDD35B" w14:textId="7B4B95C9" w:rsidR="007E77D8" w:rsidRDefault="007E77D8" w:rsidP="00767030">
      <w:pPr>
        <w:rPr>
          <w:b/>
          <w:bCs/>
          <w:i/>
          <w:iCs/>
        </w:rPr>
      </w:pPr>
    </w:p>
    <w:p w14:paraId="598DA033" w14:textId="77777777" w:rsidR="00D41254" w:rsidRDefault="00D41254" w:rsidP="002218C5"/>
    <w:p w14:paraId="424990F0" w14:textId="2E7BD02D" w:rsidR="00767030" w:rsidRDefault="00767030" w:rsidP="00767030"/>
    <w:p w14:paraId="0823A139" w14:textId="77777777" w:rsidR="00767030" w:rsidRDefault="00767030" w:rsidP="00767030"/>
    <w:p w14:paraId="0ACC2D80" w14:textId="6FAB1E9E" w:rsidR="002026F3" w:rsidRDefault="006977B5" w:rsidP="00767030">
      <w:r w:rsidRPr="00D106F4">
        <w:rPr>
          <w:noProof/>
          <w:lang w:eastAsia="nb-NO"/>
        </w:rPr>
        <w:drawing>
          <wp:anchor distT="0" distB="0" distL="114300" distR="114300" simplePos="0" relativeHeight="251764224" behindDoc="1" locked="0" layoutInCell="1" allowOverlap="1" wp14:anchorId="526208A7" wp14:editId="1A99875F">
            <wp:simplePos x="0" y="0"/>
            <wp:positionH relativeFrom="column">
              <wp:posOffset>1905</wp:posOffset>
            </wp:positionH>
            <wp:positionV relativeFrom="paragraph">
              <wp:posOffset>82550</wp:posOffset>
            </wp:positionV>
            <wp:extent cx="3302000" cy="2472690"/>
            <wp:effectExtent l="0" t="0" r="0" b="3810"/>
            <wp:wrapThrough wrapText="bothSides">
              <wp:wrapPolygon edited="0">
                <wp:start x="0" y="0"/>
                <wp:lineTo x="0" y="21467"/>
                <wp:lineTo x="21434" y="21467"/>
                <wp:lineTo x="21434" y="0"/>
                <wp:lineTo x="0" y="0"/>
              </wp:wrapPolygon>
            </wp:wrapThrough>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2000" cy="2472690"/>
                    </a:xfrm>
                    <a:prstGeom prst="rect">
                      <a:avLst/>
                    </a:prstGeom>
                  </pic:spPr>
                </pic:pic>
              </a:graphicData>
            </a:graphic>
            <wp14:sizeRelH relativeFrom="page">
              <wp14:pctWidth>0</wp14:pctWidth>
            </wp14:sizeRelH>
            <wp14:sizeRelV relativeFrom="page">
              <wp14:pctHeight>0</wp14:pctHeight>
            </wp14:sizeRelV>
          </wp:anchor>
        </w:drawing>
      </w:r>
      <w:r w:rsidRPr="006977B5">
        <w:rPr>
          <w:b/>
          <w:bCs/>
          <w:sz w:val="32"/>
          <w:szCs w:val="32"/>
        </w:rPr>
        <w:t>BUDENE OG KJÆRLIGHETEN</w:t>
      </w:r>
      <w:r>
        <w:br/>
      </w:r>
      <w:r w:rsidR="00A311CB">
        <w:br/>
      </w:r>
      <w:r w:rsidR="00C44DDE" w:rsidRPr="00357957">
        <w:rPr>
          <w:rFonts w:ascii="Arial" w:hAnsi="Arial" w:cs="Arial"/>
          <w:b/>
          <w:color w:val="000000" w:themeColor="text1"/>
          <w:sz w:val="28"/>
          <w:szCs w:val="18"/>
        </w:rPr>
        <w:t>■</w:t>
      </w:r>
      <w:r w:rsidR="00C44DDE">
        <w:rPr>
          <w:rFonts w:ascii="Arial" w:hAnsi="Arial" w:cs="Arial"/>
          <w:b/>
          <w:color w:val="000000" w:themeColor="text1"/>
          <w:sz w:val="28"/>
          <w:szCs w:val="18"/>
        </w:rPr>
        <w:t xml:space="preserve"> </w:t>
      </w:r>
      <w:r w:rsidR="00767030" w:rsidRPr="000127EB">
        <w:rPr>
          <w:b/>
          <w:bCs/>
        </w:rPr>
        <w:t xml:space="preserve">BUDENE OG KJÆRLIGHETEN. </w:t>
      </w:r>
      <w:r w:rsidR="00767030" w:rsidRPr="000127EB">
        <w:t xml:space="preserve">Det er viktig å </w:t>
      </w:r>
      <w:r w:rsidR="00357957">
        <w:t>være</w:t>
      </w:r>
      <w:r w:rsidR="00C60E28">
        <w:t xml:space="preserve"> bevisst</w:t>
      </w:r>
      <w:r w:rsidR="00357957">
        <w:t xml:space="preserve"> på</w:t>
      </w:r>
      <w:r w:rsidR="00C60E28">
        <w:t xml:space="preserve"> </w:t>
      </w:r>
      <w:r w:rsidR="00767030" w:rsidRPr="000127EB">
        <w:t>det grunnleggende faktum at alle Guds bud er gitt i kjærlighet. Vi har fått budene fordi han elsker oss</w:t>
      </w:r>
      <w:r w:rsidR="00767030">
        <w:t>.</w:t>
      </w:r>
      <w:r w:rsidR="00767030" w:rsidRPr="000127EB">
        <w:t xml:space="preserve"> </w:t>
      </w:r>
    </w:p>
    <w:p w14:paraId="7A1D2CDA" w14:textId="77777777" w:rsidR="002026F3" w:rsidRDefault="002026F3" w:rsidP="00767030"/>
    <w:p w14:paraId="6C6693D9" w14:textId="77777777" w:rsidR="002026F3" w:rsidRDefault="00767030" w:rsidP="00767030">
      <w:r w:rsidRPr="000127EB">
        <w:t xml:space="preserve">Den nære sammenhengen mellom budene og kjærligheten kommer tydelig fram i Jesu utsagn i </w:t>
      </w:r>
    </w:p>
    <w:p w14:paraId="3AA65160" w14:textId="719209B6" w:rsidR="00767030" w:rsidRDefault="00767030" w:rsidP="00767030">
      <w:proofErr w:type="spellStart"/>
      <w:r w:rsidRPr="000127EB">
        <w:t>Joh</w:t>
      </w:r>
      <w:proofErr w:type="spellEnd"/>
      <w:r w:rsidRPr="000127EB">
        <w:t xml:space="preserve"> 15,10</w:t>
      </w:r>
      <w:r w:rsidR="00357957">
        <w:t>, gjengitt på lysbildet</w:t>
      </w:r>
      <w:r w:rsidRPr="000127EB">
        <w:t>.</w:t>
      </w:r>
      <w:r w:rsidR="00C60E28">
        <w:t xml:space="preserve"> Se også 1 </w:t>
      </w:r>
      <w:proofErr w:type="spellStart"/>
      <w:r w:rsidR="00C60E28">
        <w:t>Joh</w:t>
      </w:r>
      <w:proofErr w:type="spellEnd"/>
      <w:r w:rsidR="00C60E28">
        <w:t xml:space="preserve"> 5,2-3.</w:t>
      </w:r>
    </w:p>
    <w:p w14:paraId="198C927D" w14:textId="77777777" w:rsidR="00767030" w:rsidRPr="0053259A" w:rsidRDefault="00767030" w:rsidP="00767030">
      <w:pPr>
        <w:rPr>
          <w:sz w:val="16"/>
          <w:szCs w:val="16"/>
        </w:rPr>
      </w:pPr>
    </w:p>
    <w:p w14:paraId="40DC8B3E" w14:textId="5190695D" w:rsidR="00767030" w:rsidRDefault="00C44DDE" w:rsidP="00767030">
      <w:r w:rsidRPr="00357957">
        <w:rPr>
          <w:rFonts w:ascii="Arial" w:hAnsi="Arial" w:cs="Arial"/>
          <w:b/>
          <w:color w:val="000000" w:themeColor="text1"/>
          <w:sz w:val="28"/>
          <w:szCs w:val="18"/>
        </w:rPr>
        <w:t>■</w:t>
      </w:r>
      <w:r>
        <w:rPr>
          <w:rFonts w:ascii="Arial" w:hAnsi="Arial" w:cs="Arial"/>
          <w:b/>
          <w:color w:val="000000" w:themeColor="text1"/>
          <w:sz w:val="28"/>
          <w:szCs w:val="18"/>
        </w:rPr>
        <w:t xml:space="preserve"> </w:t>
      </w:r>
      <w:r w:rsidR="00767030" w:rsidRPr="000127EB">
        <w:rPr>
          <w:b/>
          <w:bCs/>
        </w:rPr>
        <w:t>HOR.</w:t>
      </w:r>
      <w:r w:rsidR="00767030" w:rsidRPr="000127EB">
        <w:t xml:space="preserve"> Definisjonen </w:t>
      </w:r>
      <w:r w:rsidR="00C60E28">
        <w:t xml:space="preserve">på lysbildet </w:t>
      </w:r>
      <w:r w:rsidR="00767030" w:rsidRPr="000127EB">
        <w:t xml:space="preserve">av ordet «hor» er hentet fra en </w:t>
      </w:r>
      <w:r w:rsidR="00357957">
        <w:t>forklaring</w:t>
      </w:r>
      <w:r w:rsidR="00767030" w:rsidRPr="000127EB">
        <w:t xml:space="preserve"> til Matt 5,27 i Bergprekenen. Definisjonen stod</w:t>
      </w:r>
      <w:r w:rsidR="00357957">
        <w:t xml:space="preserve"> som en fotnote</w:t>
      </w:r>
      <w:r w:rsidR="00767030" w:rsidRPr="000127EB">
        <w:t xml:space="preserve"> i Bibelselskapets bibelutgaver i tidsrommet 1985 til 2011. </w:t>
      </w:r>
    </w:p>
    <w:p w14:paraId="67D6AE73" w14:textId="6005C89C" w:rsidR="00767030" w:rsidRPr="000127EB" w:rsidRDefault="00767030" w:rsidP="00767030"/>
    <w:p w14:paraId="31EF6551" w14:textId="30F4D7ED" w:rsidR="00767030" w:rsidRDefault="00767030" w:rsidP="00767030">
      <w:r w:rsidRPr="000127EB">
        <w:t xml:space="preserve">Bruken av ordet «hor» i norske bibeloversettelser kan være uheldig fordi mange tror at det dreier seg om «horer» og prostitusjon. Men </w:t>
      </w:r>
      <w:r w:rsidR="00C60E28">
        <w:t xml:space="preserve">i Bibelen har </w:t>
      </w:r>
      <w:r w:rsidRPr="000127EB">
        <w:t xml:space="preserve">ordet en mye videre betydning. I mange </w:t>
      </w:r>
      <w:r>
        <w:t xml:space="preserve">moderne </w:t>
      </w:r>
      <w:r w:rsidRPr="000127EB">
        <w:t>engelske bibeloversettelser blir det greske ordet oversatt med uttrykket «seksuell umoral»</w:t>
      </w:r>
      <w:r>
        <w:t>, «</w:t>
      </w:r>
      <w:proofErr w:type="spellStart"/>
      <w:r>
        <w:t>sexual</w:t>
      </w:r>
      <w:proofErr w:type="spellEnd"/>
      <w:r>
        <w:t xml:space="preserve"> </w:t>
      </w:r>
      <w:proofErr w:type="spellStart"/>
      <w:r>
        <w:t>immorality</w:t>
      </w:r>
      <w:proofErr w:type="spellEnd"/>
      <w:r>
        <w:t>»</w:t>
      </w:r>
      <w:r w:rsidRPr="000127EB">
        <w:t>.</w:t>
      </w:r>
    </w:p>
    <w:p w14:paraId="41B36AE9" w14:textId="77777777" w:rsidR="00367C57" w:rsidRDefault="00367C57" w:rsidP="00767030"/>
    <w:p w14:paraId="6B77A7E2" w14:textId="34D3379B" w:rsidR="009A385C" w:rsidRDefault="00C44DDE" w:rsidP="009A385C">
      <w:r w:rsidRPr="00357957">
        <w:rPr>
          <w:rFonts w:ascii="Arial" w:hAnsi="Arial" w:cs="Arial"/>
          <w:b/>
          <w:color w:val="000000" w:themeColor="text1"/>
          <w:sz w:val="28"/>
          <w:szCs w:val="18"/>
        </w:rPr>
        <w:t>■</w:t>
      </w:r>
      <w:r>
        <w:rPr>
          <w:rFonts w:ascii="Arial" w:hAnsi="Arial" w:cs="Arial"/>
          <w:b/>
          <w:color w:val="000000" w:themeColor="text1"/>
          <w:sz w:val="28"/>
          <w:szCs w:val="18"/>
        </w:rPr>
        <w:t xml:space="preserve"> </w:t>
      </w:r>
      <w:r w:rsidR="009A385C" w:rsidRPr="000127EB">
        <w:rPr>
          <w:b/>
          <w:bCs/>
        </w:rPr>
        <w:t>HOMOSEKSUELL ATFERD.</w:t>
      </w:r>
      <w:r w:rsidR="009A385C" w:rsidRPr="000127EB">
        <w:t xml:space="preserve"> Når det gjelder de tre bibelavsnittene på lysbildet, finner man en nyttig og kortfattet gjennomgang av </w:t>
      </w:r>
      <w:r w:rsidR="009A385C">
        <w:t>disse versene</w:t>
      </w:r>
      <w:r w:rsidR="009A385C" w:rsidRPr="000127EB">
        <w:t xml:space="preserve"> på side 8-9 i bladet</w:t>
      </w:r>
      <w:r w:rsidR="00151DE2">
        <w:t xml:space="preserve"> </w:t>
      </w:r>
      <w:r w:rsidR="00151DE2" w:rsidRPr="00151DE2">
        <w:rPr>
          <w:i/>
          <w:iCs/>
        </w:rPr>
        <w:t>Homofili og kristen tro</w:t>
      </w:r>
      <w:r w:rsidR="00151DE2">
        <w:t xml:space="preserve">. </w:t>
      </w:r>
      <w:r w:rsidR="009A385C" w:rsidRPr="000127EB">
        <w:t xml:space="preserve"> Dette</w:t>
      </w:r>
      <w:r w:rsidR="009A385C">
        <w:t xml:space="preserve"> bladet</w:t>
      </w:r>
      <w:r w:rsidR="009A385C" w:rsidRPr="000127EB">
        <w:t xml:space="preserve"> ligger som et PDF-dokument på</w:t>
      </w:r>
      <w:r w:rsidR="009A385C">
        <w:t xml:space="preserve"> </w:t>
      </w:r>
      <w:hyperlink r:id="rId17" w:history="1">
        <w:r w:rsidR="00151DE2" w:rsidRPr="00151DE2">
          <w:rPr>
            <w:rStyle w:val="Hyperkobling"/>
            <w:i/>
            <w:iCs/>
            <w:color w:val="000000" w:themeColor="text1"/>
            <w:u w:val="none"/>
          </w:rPr>
          <w:t>http://www.hom</w:t>
        </w:r>
        <w:r w:rsidR="00151DE2" w:rsidRPr="00151DE2">
          <w:rPr>
            <w:rStyle w:val="Hyperkobling"/>
            <w:i/>
            <w:iCs/>
            <w:color w:val="000000" w:themeColor="text1"/>
            <w:u w:val="none"/>
          </w:rPr>
          <w:t>o</w:t>
        </w:r>
        <w:r w:rsidR="00151DE2" w:rsidRPr="00151DE2">
          <w:rPr>
            <w:rStyle w:val="Hyperkobling"/>
            <w:i/>
            <w:iCs/>
            <w:color w:val="000000" w:themeColor="text1"/>
            <w:u w:val="none"/>
          </w:rPr>
          <w:t>fili.com</w:t>
        </w:r>
      </w:hyperlink>
      <w:r w:rsidR="00151DE2" w:rsidRPr="000127EB">
        <w:t>.</w:t>
      </w:r>
    </w:p>
    <w:p w14:paraId="7F39E79E" w14:textId="77777777" w:rsidR="009A385C" w:rsidRDefault="009A385C" w:rsidP="00767030"/>
    <w:p w14:paraId="185A119A" w14:textId="1AF6691D" w:rsidR="00767030" w:rsidRDefault="00C44DDE" w:rsidP="00767030">
      <w:pPr>
        <w:rPr>
          <w:sz w:val="24"/>
          <w:szCs w:val="24"/>
        </w:rPr>
      </w:pPr>
      <w:r w:rsidRPr="00357957">
        <w:rPr>
          <w:rFonts w:ascii="Arial" w:hAnsi="Arial" w:cs="Arial"/>
          <w:b/>
          <w:color w:val="000000" w:themeColor="text1"/>
          <w:sz w:val="28"/>
          <w:szCs w:val="18"/>
        </w:rPr>
        <w:t>■</w:t>
      </w:r>
      <w:r>
        <w:rPr>
          <w:rFonts w:ascii="Arial" w:hAnsi="Arial" w:cs="Arial"/>
          <w:b/>
          <w:color w:val="000000" w:themeColor="text1"/>
          <w:sz w:val="28"/>
          <w:szCs w:val="18"/>
        </w:rPr>
        <w:t xml:space="preserve"> </w:t>
      </w:r>
      <w:r w:rsidR="0030202E">
        <w:t xml:space="preserve">En </w:t>
      </w:r>
      <w:r w:rsidR="00767030">
        <w:t xml:space="preserve">grundig </w:t>
      </w:r>
      <w:r>
        <w:t xml:space="preserve">og meget informativ gjennomgang </w:t>
      </w:r>
      <w:r w:rsidR="00767030">
        <w:t>av bibeltekstene</w:t>
      </w:r>
      <w:r>
        <w:t xml:space="preserve"> om homofili finnes </w:t>
      </w:r>
      <w:r w:rsidR="00767030">
        <w:t xml:space="preserve">i </w:t>
      </w:r>
      <w:r w:rsidR="00357957">
        <w:t xml:space="preserve">to viktige artikler av </w:t>
      </w:r>
      <w:r w:rsidR="00767030">
        <w:t xml:space="preserve">Bjørn Helge </w:t>
      </w:r>
      <w:proofErr w:type="spellStart"/>
      <w:r w:rsidR="00767030">
        <w:t>Sandve</w:t>
      </w:r>
      <w:r>
        <w:t>i</w:t>
      </w:r>
      <w:proofErr w:type="spellEnd"/>
      <w:r w:rsidR="00767030">
        <w:t>.</w:t>
      </w:r>
      <w:r w:rsidR="00A33654">
        <w:t xml:space="preserve"> </w:t>
      </w:r>
      <w:r w:rsidR="00A33654" w:rsidRPr="002165C8">
        <w:rPr>
          <w:sz w:val="24"/>
          <w:szCs w:val="24"/>
        </w:rPr>
        <w:sym w:font="Wingdings 2" w:char="F078"/>
      </w:r>
    </w:p>
    <w:p w14:paraId="60F7339B" w14:textId="77777777" w:rsidR="00C44DDE" w:rsidRDefault="00C44DDE" w:rsidP="00767030">
      <w:pPr>
        <w:rPr>
          <w:sz w:val="24"/>
          <w:szCs w:val="24"/>
        </w:rPr>
      </w:pPr>
    </w:p>
    <w:p w14:paraId="4FA2A065" w14:textId="60EF9492" w:rsidR="002F1BFD" w:rsidRDefault="002F1BFD" w:rsidP="002F1BFD">
      <w:r>
        <w:t xml:space="preserve">- Illustrasjonen på lysbildet er hentet fra dokumentet </w:t>
      </w:r>
      <w:hyperlink r:id="rId18" w:history="1">
        <w:r w:rsidRPr="00412C17">
          <w:rPr>
            <w:rStyle w:val="Hyperkobling"/>
            <w:i/>
          </w:rPr>
          <w:t>Ekteskapserklæring</w:t>
        </w:r>
      </w:hyperlink>
      <w:r>
        <w:t>.</w:t>
      </w:r>
    </w:p>
    <w:p w14:paraId="4FE2D0EE" w14:textId="24DD058E" w:rsidR="00767030" w:rsidRPr="006977B5" w:rsidRDefault="006977B5" w:rsidP="00680F98">
      <w:pPr>
        <w:rPr>
          <w:b/>
          <w:bCs/>
          <w:sz w:val="32"/>
          <w:szCs w:val="32"/>
        </w:rPr>
      </w:pPr>
      <w:r w:rsidRPr="00DC3C64">
        <w:rPr>
          <w:noProof/>
          <w:lang w:eastAsia="nb-NO"/>
        </w:rPr>
        <w:lastRenderedPageBreak/>
        <w:drawing>
          <wp:anchor distT="0" distB="0" distL="114300" distR="114300" simplePos="0" relativeHeight="251815424" behindDoc="0" locked="0" layoutInCell="1" allowOverlap="1" wp14:anchorId="16BB14A6" wp14:editId="2ABFD5DD">
            <wp:simplePos x="0" y="0"/>
            <wp:positionH relativeFrom="column">
              <wp:posOffset>8890</wp:posOffset>
            </wp:positionH>
            <wp:positionV relativeFrom="paragraph">
              <wp:posOffset>19685</wp:posOffset>
            </wp:positionV>
            <wp:extent cx="2834640" cy="2126615"/>
            <wp:effectExtent l="0" t="0" r="3810" b="6985"/>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4640" cy="2126615"/>
                    </a:xfrm>
                    <a:prstGeom prst="rect">
                      <a:avLst/>
                    </a:prstGeom>
                  </pic:spPr>
                </pic:pic>
              </a:graphicData>
            </a:graphic>
            <wp14:sizeRelH relativeFrom="margin">
              <wp14:pctWidth>0</wp14:pctWidth>
            </wp14:sizeRelH>
            <wp14:sizeRelV relativeFrom="margin">
              <wp14:pctHeight>0</wp14:pctHeight>
            </wp14:sizeRelV>
          </wp:anchor>
        </w:drawing>
      </w:r>
      <w:bookmarkStart w:id="2" w:name="_Hlk3825777"/>
      <w:bookmarkEnd w:id="0"/>
      <w:r w:rsidRPr="006977B5">
        <w:rPr>
          <w:b/>
          <w:bCs/>
          <w:sz w:val="32"/>
          <w:szCs w:val="32"/>
        </w:rPr>
        <w:t>AVVIK I SAMLIVSTEOLOGIEN</w:t>
      </w:r>
    </w:p>
    <w:p w14:paraId="5CBE9FD5" w14:textId="3755F144" w:rsidR="00767030" w:rsidRPr="007C68EC" w:rsidRDefault="00767030" w:rsidP="007C68EC">
      <w:pPr>
        <w:ind w:firstLine="708"/>
        <w:rPr>
          <w:sz w:val="16"/>
          <w:szCs w:val="16"/>
        </w:rPr>
      </w:pPr>
    </w:p>
    <w:p w14:paraId="6A1067E6" w14:textId="558B921E" w:rsidR="006977B5" w:rsidRPr="00090DCB" w:rsidRDefault="006977B5" w:rsidP="006977B5">
      <w:r w:rsidRPr="00090DCB">
        <w:t xml:space="preserve">En teologi som omdefinerer ekteskapet og oppløser betydningen av mann og kvinne, mor og far, er som regel et resultat av en ny teologi også på ett eller flere andre områder. Det skyldes gjerne </w:t>
      </w:r>
      <w:r>
        <w:t>et samspill av flere</w:t>
      </w:r>
      <w:r w:rsidRPr="00090DCB">
        <w:t xml:space="preserve"> </w:t>
      </w:r>
      <w:r>
        <w:t>momenter</w:t>
      </w:r>
      <w:r w:rsidRPr="00090DCB">
        <w:t>, som f.eks.:</w:t>
      </w:r>
    </w:p>
    <w:p w14:paraId="126ED160" w14:textId="77777777" w:rsidR="006977B5" w:rsidRPr="007C68EC" w:rsidRDefault="006977B5" w:rsidP="007C68EC">
      <w:pPr>
        <w:ind w:firstLine="708"/>
        <w:rPr>
          <w:sz w:val="14"/>
          <w:szCs w:val="14"/>
        </w:rPr>
      </w:pPr>
    </w:p>
    <w:p w14:paraId="40631C27" w14:textId="77777777" w:rsidR="006977B5" w:rsidRPr="00090DCB" w:rsidRDefault="006977B5" w:rsidP="006977B5">
      <w:r w:rsidRPr="00090DCB">
        <w:t>•</w:t>
      </w:r>
      <w:r w:rsidRPr="00090DCB">
        <w:rPr>
          <w:b/>
          <w:bCs/>
        </w:rPr>
        <w:t xml:space="preserve"> Bibelsynet – </w:t>
      </w:r>
      <w:r w:rsidRPr="00090DCB">
        <w:rPr>
          <w:i/>
          <w:iCs/>
        </w:rPr>
        <w:t>Er</w:t>
      </w:r>
      <w:r w:rsidRPr="00090DCB">
        <w:t xml:space="preserve"> Bibelen Guds ord, eller </w:t>
      </w:r>
      <w:r w:rsidRPr="00090DCB">
        <w:rPr>
          <w:i/>
          <w:iCs/>
        </w:rPr>
        <w:t>inneholder</w:t>
      </w:r>
      <w:r w:rsidRPr="00090DCB">
        <w:t xml:space="preserve"> Bibelen bare Guds ord?</w:t>
      </w:r>
    </w:p>
    <w:p w14:paraId="353BDA90" w14:textId="3883D662" w:rsidR="006977B5" w:rsidRPr="00090DCB" w:rsidRDefault="006977B5" w:rsidP="006977B5">
      <w:r w:rsidRPr="00090DCB">
        <w:t>•</w:t>
      </w:r>
      <w:r w:rsidRPr="00090DCB">
        <w:rPr>
          <w:b/>
          <w:bCs/>
        </w:rPr>
        <w:t xml:space="preserve"> Apostlenes og Jesu autoritet – </w:t>
      </w:r>
      <w:r w:rsidRPr="00090DCB">
        <w:t xml:space="preserve">Er vi forpliktet på det de sier? Eller har vi frihet til å legge til side </w:t>
      </w:r>
      <w:r w:rsidR="002026F3">
        <w:t xml:space="preserve">eller endre </w:t>
      </w:r>
      <w:r w:rsidRPr="00090DCB">
        <w:t>det vi ikke liker, eller som «ikke passer i en ny tid»?</w:t>
      </w:r>
    </w:p>
    <w:p w14:paraId="77601B95" w14:textId="206E0EAC" w:rsidR="0053259A" w:rsidRPr="007C68EC" w:rsidRDefault="007C68EC" w:rsidP="007C68EC">
      <w:pPr>
        <w:tabs>
          <w:tab w:val="left" w:pos="3155"/>
        </w:tabs>
        <w:rPr>
          <w:sz w:val="10"/>
          <w:szCs w:val="10"/>
        </w:rPr>
      </w:pPr>
      <w:r>
        <w:tab/>
      </w:r>
    </w:p>
    <w:p w14:paraId="543C8A59" w14:textId="3618FAF3" w:rsidR="006977B5" w:rsidRPr="00090DCB" w:rsidRDefault="006977B5" w:rsidP="006977B5">
      <w:r w:rsidRPr="00090DCB">
        <w:t>•</w:t>
      </w:r>
      <w:r w:rsidRPr="00090DCB">
        <w:rPr>
          <w:b/>
          <w:bCs/>
        </w:rPr>
        <w:t xml:space="preserve"> Evangelieforståelsen – </w:t>
      </w:r>
      <w:r w:rsidRPr="00090DCB">
        <w:t>Hva er egentlig innholdet i evangeliet? Har evangeliet konsekvenser for livsførsel og etikk, eller dreier det seg bare om «åndelige» sannheter?</w:t>
      </w:r>
    </w:p>
    <w:p w14:paraId="31944F7A" w14:textId="3EAFC598" w:rsidR="006977B5" w:rsidRPr="00090DCB" w:rsidRDefault="006977B5" w:rsidP="006977B5">
      <w:r w:rsidRPr="00090DCB">
        <w:t>•</w:t>
      </w:r>
      <w:r w:rsidRPr="00090DCB">
        <w:rPr>
          <w:b/>
          <w:bCs/>
        </w:rPr>
        <w:t xml:space="preserve"> Teologien om synd og nåde – </w:t>
      </w:r>
      <w:r w:rsidRPr="00090DCB">
        <w:t xml:space="preserve">Er synd både synd mot Gud og mot mennesker? Hva er </w:t>
      </w:r>
      <w:r>
        <w:t xml:space="preserve">sann </w:t>
      </w:r>
      <w:r w:rsidRPr="00090DCB">
        <w:t>nåde, og hva er «billig nåde»? (D</w:t>
      </w:r>
      <w:r w:rsidR="002026F3">
        <w:t>ietrich</w:t>
      </w:r>
      <w:r w:rsidRPr="00090DCB">
        <w:t xml:space="preserve"> </w:t>
      </w:r>
      <w:proofErr w:type="spellStart"/>
      <w:r w:rsidRPr="00090DCB">
        <w:t>Bonhoeffer</w:t>
      </w:r>
      <w:proofErr w:type="spellEnd"/>
      <w:r w:rsidRPr="00090DCB">
        <w:t>). Hva er omvendelse?</w:t>
      </w:r>
    </w:p>
    <w:p w14:paraId="21B9B850" w14:textId="2D1BBF4B" w:rsidR="006977B5" w:rsidRPr="00090DCB" w:rsidRDefault="006977B5" w:rsidP="006977B5">
      <w:r w:rsidRPr="00090DCB">
        <w:t>•</w:t>
      </w:r>
      <w:r w:rsidRPr="00090DCB">
        <w:rPr>
          <w:b/>
          <w:bCs/>
        </w:rPr>
        <w:t xml:space="preserve"> Frelseslæren – </w:t>
      </w:r>
      <w:r w:rsidRPr="00090DCB">
        <w:t>Finnes det to utganger på livet</w:t>
      </w:r>
      <w:r>
        <w:t>, f</w:t>
      </w:r>
      <w:r w:rsidRPr="00090DCB">
        <w:t xml:space="preserve">relse </w:t>
      </w:r>
      <w:r>
        <w:t xml:space="preserve">eller </w:t>
      </w:r>
      <w:r w:rsidRPr="00090DCB">
        <w:t>fortapelse? Eller blir alle frelst til slutt</w:t>
      </w:r>
      <w:r w:rsidR="00425F3D">
        <w:t xml:space="preserve"> –</w:t>
      </w:r>
      <w:r>
        <w:t xml:space="preserve"> uansett</w:t>
      </w:r>
      <w:r w:rsidRPr="00090DCB">
        <w:t xml:space="preserve">? </w:t>
      </w:r>
    </w:p>
    <w:p w14:paraId="6CE0A95B" w14:textId="77777777" w:rsidR="006977B5" w:rsidRPr="00090DCB" w:rsidRDefault="006977B5" w:rsidP="006977B5">
      <w:r w:rsidRPr="00090DCB">
        <w:t>•</w:t>
      </w:r>
      <w:r w:rsidRPr="00090DCB">
        <w:rPr>
          <w:b/>
          <w:bCs/>
        </w:rPr>
        <w:t xml:space="preserve"> Åpenbaringsteologien </w:t>
      </w:r>
      <w:r w:rsidRPr="00090DCB">
        <w:t>– Hvordan har Gud åpenbart seg og sin vilje? Kan menneskelige erfaringer erstatte deler av Guds åpenbaring?</w:t>
      </w:r>
    </w:p>
    <w:p w14:paraId="01CDEF2A" w14:textId="77777777" w:rsidR="006977B5" w:rsidRPr="00090DCB" w:rsidRDefault="006977B5" w:rsidP="006977B5">
      <w:r w:rsidRPr="00090DCB">
        <w:t>•</w:t>
      </w:r>
      <w:r w:rsidRPr="00090DCB">
        <w:rPr>
          <w:b/>
          <w:bCs/>
        </w:rPr>
        <w:t xml:space="preserve"> Kirkeforståelsen – </w:t>
      </w:r>
      <w:r w:rsidRPr="00090DCB">
        <w:t>Hva er egentlig kirken? Hvem hører til i den? Hvem bestemmer teologien? Hvilken relasjon er det mellom Gud og menigheten?</w:t>
      </w:r>
    </w:p>
    <w:p w14:paraId="545CCF56" w14:textId="77777777" w:rsidR="006977B5" w:rsidRPr="00090DCB" w:rsidRDefault="006977B5" w:rsidP="006977B5">
      <w:r w:rsidRPr="00090DCB">
        <w:t xml:space="preserve">• </w:t>
      </w:r>
      <w:r w:rsidRPr="00090DCB">
        <w:rPr>
          <w:b/>
          <w:bCs/>
        </w:rPr>
        <w:t>Skapelsesteologien</w:t>
      </w:r>
      <w:r w:rsidRPr="00090DCB">
        <w:t xml:space="preserve"> – Hva innebærer det at Gud er Skaper og kjenner sitt skaperverk i minste detalj? </w:t>
      </w:r>
    </w:p>
    <w:p w14:paraId="078AEF1D" w14:textId="77777777" w:rsidR="006977B5" w:rsidRDefault="006977B5" w:rsidP="006977B5"/>
    <w:p w14:paraId="16219B35" w14:textId="32C75D93" w:rsidR="00BC3E80" w:rsidRPr="00084C94" w:rsidRDefault="00084C94" w:rsidP="006977B5">
      <w:pPr>
        <w:rPr>
          <w:iCs/>
        </w:rPr>
      </w:pPr>
      <w:r w:rsidRPr="00357957">
        <w:rPr>
          <w:rFonts w:ascii="Arial" w:hAnsi="Arial" w:cs="Arial"/>
          <w:b/>
          <w:color w:val="000000" w:themeColor="text1"/>
          <w:sz w:val="28"/>
          <w:szCs w:val="18"/>
        </w:rPr>
        <w:t>■</w:t>
      </w:r>
      <w:r>
        <w:rPr>
          <w:rFonts w:ascii="Arial" w:hAnsi="Arial" w:cs="Arial"/>
          <w:b/>
          <w:color w:val="000000" w:themeColor="text1"/>
          <w:sz w:val="28"/>
          <w:szCs w:val="18"/>
        </w:rPr>
        <w:t xml:space="preserve"> </w:t>
      </w:r>
      <w:proofErr w:type="spellStart"/>
      <w:r w:rsidRPr="00084C94">
        <w:rPr>
          <w:iCs/>
        </w:rPr>
        <w:t>Reflektér</w:t>
      </w:r>
      <w:proofErr w:type="spellEnd"/>
      <w:r w:rsidRPr="00084C94">
        <w:rPr>
          <w:iCs/>
        </w:rPr>
        <w:t xml:space="preserve"> gjerne litt over innholdet på lysbildet.</w:t>
      </w:r>
    </w:p>
    <w:p w14:paraId="57DA92B5" w14:textId="77777777" w:rsidR="00BC3E80" w:rsidRDefault="00BC3E80" w:rsidP="006977B5">
      <w:pPr>
        <w:rPr>
          <w:i/>
          <w:iCs/>
        </w:rPr>
      </w:pPr>
    </w:p>
    <w:p w14:paraId="42FF3504" w14:textId="77777777" w:rsidR="00C37982" w:rsidRDefault="00C37982" w:rsidP="006977B5">
      <w:pPr>
        <w:rPr>
          <w:i/>
          <w:iCs/>
        </w:rPr>
      </w:pPr>
    </w:p>
    <w:p w14:paraId="6227017F" w14:textId="7953C13B" w:rsidR="00C37982" w:rsidRDefault="00C37982" w:rsidP="0053259A">
      <w:pPr>
        <w:rPr>
          <w:i/>
          <w:iCs/>
        </w:rPr>
      </w:pPr>
    </w:p>
    <w:p w14:paraId="6F5C6B3C" w14:textId="77777777" w:rsidR="00084C94" w:rsidRDefault="00084C94" w:rsidP="0053259A">
      <w:pPr>
        <w:rPr>
          <w:i/>
          <w:iCs/>
        </w:rPr>
      </w:pPr>
    </w:p>
    <w:p w14:paraId="161B35B2" w14:textId="77777777" w:rsidR="002F1BFD" w:rsidRDefault="002F1BFD" w:rsidP="0053259A">
      <w:pPr>
        <w:rPr>
          <w:i/>
          <w:iCs/>
        </w:rPr>
      </w:pPr>
    </w:p>
    <w:p w14:paraId="5296CF92" w14:textId="77777777" w:rsidR="00084C94" w:rsidRDefault="00084C94" w:rsidP="0053259A">
      <w:pPr>
        <w:rPr>
          <w:i/>
          <w:iCs/>
        </w:rPr>
      </w:pPr>
    </w:p>
    <w:p w14:paraId="47DA64D2" w14:textId="77777777" w:rsidR="00084C94" w:rsidRDefault="00084C94" w:rsidP="0053259A">
      <w:pPr>
        <w:rPr>
          <w:i/>
          <w:iCs/>
        </w:rPr>
      </w:pPr>
    </w:p>
    <w:p w14:paraId="07D5A3A4" w14:textId="1D28EEB8" w:rsidR="0053259A" w:rsidRPr="00035AF1" w:rsidRDefault="00C37982" w:rsidP="0053259A">
      <w:pPr>
        <w:rPr>
          <w:b/>
        </w:rPr>
      </w:pPr>
      <w:r w:rsidRPr="00035AF1">
        <w:rPr>
          <w:b/>
          <w:noProof/>
          <w:lang w:eastAsia="nb-NO"/>
        </w:rPr>
        <w:drawing>
          <wp:anchor distT="0" distB="0" distL="114300" distR="114300" simplePos="0" relativeHeight="251808256" behindDoc="1" locked="0" layoutInCell="1" allowOverlap="1" wp14:anchorId="57B8330C" wp14:editId="2186A28C">
            <wp:simplePos x="0" y="0"/>
            <wp:positionH relativeFrom="column">
              <wp:posOffset>-1270</wp:posOffset>
            </wp:positionH>
            <wp:positionV relativeFrom="paragraph">
              <wp:posOffset>10795</wp:posOffset>
            </wp:positionV>
            <wp:extent cx="2809240" cy="2105660"/>
            <wp:effectExtent l="0" t="0" r="0" b="8890"/>
            <wp:wrapTight wrapText="bothSides">
              <wp:wrapPolygon edited="0">
                <wp:start x="0" y="0"/>
                <wp:lineTo x="0" y="21496"/>
                <wp:lineTo x="21385" y="21496"/>
                <wp:lineTo x="21385"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9240" cy="2105660"/>
                    </a:xfrm>
                    <a:prstGeom prst="rect">
                      <a:avLst/>
                    </a:prstGeom>
                  </pic:spPr>
                </pic:pic>
              </a:graphicData>
            </a:graphic>
            <wp14:sizeRelH relativeFrom="margin">
              <wp14:pctWidth>0</wp14:pctWidth>
            </wp14:sizeRelH>
            <wp14:sizeRelV relativeFrom="margin">
              <wp14:pctHeight>0</wp14:pctHeight>
            </wp14:sizeRelV>
          </wp:anchor>
        </w:drawing>
      </w:r>
      <w:r w:rsidR="008A21A7" w:rsidRPr="00035AF1">
        <w:rPr>
          <w:b/>
          <w:bCs/>
          <w:sz w:val="32"/>
          <w:szCs w:val="32"/>
        </w:rPr>
        <w:t>EKTESKAPET I DEN VERDENSVIDE KIRKE</w:t>
      </w:r>
    </w:p>
    <w:p w14:paraId="29F36E05" w14:textId="77777777" w:rsidR="0053259A" w:rsidRPr="00035AF1" w:rsidRDefault="0053259A" w:rsidP="0053259A">
      <w:pPr>
        <w:rPr>
          <w:b/>
          <w:sz w:val="16"/>
          <w:szCs w:val="16"/>
        </w:rPr>
      </w:pPr>
    </w:p>
    <w:p w14:paraId="2E28968F" w14:textId="2CF03482" w:rsidR="0053259A" w:rsidRPr="00035AF1" w:rsidRDefault="0053259A" w:rsidP="0053259A">
      <w:pPr>
        <w:rPr>
          <w:b/>
        </w:rPr>
      </w:pPr>
      <w:r w:rsidRPr="00035AF1">
        <w:rPr>
          <w:b/>
        </w:rPr>
        <w:t>De få kirkesamfunnene som har omdefinert ekteskapet og gjort det kjønnsnøytralt, befinner seg</w:t>
      </w:r>
      <w:r w:rsidR="002F1BFD" w:rsidRPr="00035AF1">
        <w:rPr>
          <w:b/>
        </w:rPr>
        <w:t xml:space="preserve"> primært</w:t>
      </w:r>
      <w:r w:rsidRPr="00035AF1">
        <w:rPr>
          <w:b/>
        </w:rPr>
        <w:t xml:space="preserve"> i Europa og Nord-Amerika. De største av disse er de tre skandinaviske folkekirkene – i Norge, Sverige og Danmark.</w:t>
      </w:r>
    </w:p>
    <w:p w14:paraId="6624B108" w14:textId="77777777" w:rsidR="0053259A" w:rsidRPr="00035AF1" w:rsidRDefault="0053259A" w:rsidP="0053259A">
      <w:pPr>
        <w:rPr>
          <w:b/>
          <w:sz w:val="16"/>
          <w:szCs w:val="16"/>
        </w:rPr>
      </w:pPr>
    </w:p>
    <w:p w14:paraId="28A86BE1" w14:textId="32FA07A3" w:rsidR="0053259A" w:rsidRDefault="0053259A" w:rsidP="0053259A">
      <w:r w:rsidRPr="00035AF1">
        <w:rPr>
          <w:b/>
        </w:rPr>
        <w:t>Den nye teologien</w:t>
      </w:r>
      <w:r w:rsidRPr="00AB60C6">
        <w:t xml:space="preserve"> om ekteskap og samliv har skapt store spenninger mellom </w:t>
      </w:r>
      <w:r>
        <w:t>nasjonale</w:t>
      </w:r>
      <w:r w:rsidRPr="00AB60C6">
        <w:t xml:space="preserve"> kirker i flere land, og også internasjonalt. F.eks. har verdens største lutherske kirkesamfunn, </w:t>
      </w:r>
      <w:proofErr w:type="spellStart"/>
      <w:r w:rsidRPr="00AB60C6">
        <w:t>Mekan</w:t>
      </w:r>
      <w:r>
        <w:t>e</w:t>
      </w:r>
      <w:proofErr w:type="spellEnd"/>
      <w:r w:rsidRPr="00AB60C6">
        <w:t xml:space="preserve"> </w:t>
      </w:r>
      <w:proofErr w:type="spellStart"/>
      <w:r w:rsidRPr="00AB60C6">
        <w:t>Yesu</w:t>
      </w:r>
      <w:proofErr w:type="spellEnd"/>
      <w:r w:rsidRPr="00AB60C6">
        <w:t>-kirken i Etiopia, brutt samarbeidet med lutherske kirker i USA og Sverige</w:t>
      </w:r>
      <w:r w:rsidR="00084C94">
        <w:t xml:space="preserve"> – noe de taper mye økonomisk støtte på. </w:t>
      </w:r>
    </w:p>
    <w:p w14:paraId="32D4B08D" w14:textId="100EFB6B" w:rsidR="008A21A7" w:rsidRPr="00C37982" w:rsidRDefault="008A21A7" w:rsidP="0053259A">
      <w:pPr>
        <w:rPr>
          <w:sz w:val="16"/>
          <w:szCs w:val="16"/>
        </w:rPr>
      </w:pPr>
    </w:p>
    <w:p w14:paraId="20913CAC" w14:textId="661A7A04" w:rsidR="008A21A7" w:rsidRDefault="008A21A7" w:rsidP="008A21A7">
      <w:pPr>
        <w:rPr>
          <w:sz w:val="24"/>
          <w:szCs w:val="24"/>
        </w:rPr>
      </w:pPr>
      <w:r>
        <w:t>Når det gjelder trakassering og forfølgelse av seksuelle minoriteter</w:t>
      </w:r>
      <w:r w:rsidR="002026F3">
        <w:t>,</w:t>
      </w:r>
      <w:r>
        <w:t xml:space="preserve"> </w:t>
      </w:r>
      <w:r w:rsidRPr="008A21A7">
        <w:t xml:space="preserve">må </w:t>
      </w:r>
      <w:r>
        <w:t xml:space="preserve">vi </w:t>
      </w:r>
      <w:r w:rsidRPr="008A21A7">
        <w:t xml:space="preserve">hjelpe våre brødre og søstre </w:t>
      </w:r>
      <w:r>
        <w:t xml:space="preserve">i </w:t>
      </w:r>
      <w:r w:rsidR="00FC2C50">
        <w:t>en del</w:t>
      </w:r>
      <w:r>
        <w:t xml:space="preserve"> land </w:t>
      </w:r>
      <w:r w:rsidRPr="008A21A7">
        <w:t>til å tenke og handle i tråd med Jesu liv og lære</w:t>
      </w:r>
      <w:r>
        <w:t xml:space="preserve">. </w:t>
      </w:r>
      <w:r w:rsidR="000736F4">
        <w:t xml:space="preserve">Trakassering, forfølgelse og vold må fordømmes og bekjempes uansett hvem som rammes. </w:t>
      </w:r>
      <w:r w:rsidR="00A33654" w:rsidRPr="00A33654">
        <w:rPr>
          <w:sz w:val="24"/>
          <w:szCs w:val="24"/>
        </w:rPr>
        <w:sym w:font="Wingdings 2" w:char="F079"/>
      </w:r>
    </w:p>
    <w:p w14:paraId="205AA1C9" w14:textId="77777777" w:rsidR="00084C94" w:rsidRDefault="00084C94" w:rsidP="008A21A7">
      <w:pPr>
        <w:rPr>
          <w:sz w:val="24"/>
          <w:szCs w:val="24"/>
        </w:rPr>
      </w:pPr>
    </w:p>
    <w:p w14:paraId="4FFD5929" w14:textId="77777777" w:rsidR="00084C94" w:rsidRDefault="00084C94" w:rsidP="008A21A7">
      <w:pPr>
        <w:rPr>
          <w:sz w:val="24"/>
          <w:szCs w:val="24"/>
        </w:rPr>
      </w:pPr>
    </w:p>
    <w:p w14:paraId="45525C20" w14:textId="77777777" w:rsidR="00084C94" w:rsidRPr="008A21A7" w:rsidRDefault="00084C94" w:rsidP="008A21A7"/>
    <w:p w14:paraId="29CFDFF6" w14:textId="5998817A" w:rsidR="008A21A7" w:rsidRPr="007C68EC" w:rsidRDefault="008A21A7" w:rsidP="0053259A">
      <w:pPr>
        <w:rPr>
          <w:sz w:val="12"/>
          <w:szCs w:val="12"/>
        </w:rPr>
      </w:pPr>
    </w:p>
    <w:p w14:paraId="36749FF1" w14:textId="55512FEC" w:rsidR="00C37982" w:rsidRPr="00C37982" w:rsidRDefault="00C37982" w:rsidP="0053259A">
      <w:pPr>
        <w:rPr>
          <w:b/>
          <w:bCs/>
        </w:rPr>
      </w:pPr>
      <w:r w:rsidRPr="00C37982">
        <w:rPr>
          <w:b/>
          <w:bCs/>
          <w:noProof/>
          <w:sz w:val="32"/>
          <w:szCs w:val="32"/>
          <w:lang w:eastAsia="nb-NO"/>
        </w:rPr>
        <w:lastRenderedPageBreak/>
        <w:drawing>
          <wp:anchor distT="0" distB="0" distL="114300" distR="114300" simplePos="0" relativeHeight="251820544" behindDoc="1" locked="0" layoutInCell="1" allowOverlap="1" wp14:anchorId="60EF33F0" wp14:editId="5DDFD8E8">
            <wp:simplePos x="0" y="0"/>
            <wp:positionH relativeFrom="column">
              <wp:posOffset>1905</wp:posOffset>
            </wp:positionH>
            <wp:positionV relativeFrom="paragraph">
              <wp:posOffset>5080</wp:posOffset>
            </wp:positionV>
            <wp:extent cx="2979420" cy="2235200"/>
            <wp:effectExtent l="0" t="0" r="0" b="0"/>
            <wp:wrapTight wrapText="bothSides">
              <wp:wrapPolygon edited="0">
                <wp:start x="0" y="0"/>
                <wp:lineTo x="0" y="21355"/>
                <wp:lineTo x="21407" y="21355"/>
                <wp:lineTo x="21407"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79420" cy="2235200"/>
                    </a:xfrm>
                    <a:prstGeom prst="rect">
                      <a:avLst/>
                    </a:prstGeom>
                  </pic:spPr>
                </pic:pic>
              </a:graphicData>
            </a:graphic>
            <wp14:sizeRelH relativeFrom="margin">
              <wp14:pctWidth>0</wp14:pctWidth>
            </wp14:sizeRelH>
            <wp14:sizeRelV relativeFrom="margin">
              <wp14:pctHeight>0</wp14:pctHeight>
            </wp14:sizeRelV>
          </wp:anchor>
        </w:drawing>
      </w:r>
      <w:r w:rsidRPr="00C37982">
        <w:rPr>
          <w:b/>
          <w:bCs/>
          <w:sz w:val="32"/>
          <w:szCs w:val="32"/>
        </w:rPr>
        <w:t>MANGE TYPER KJÆRLIGHET</w:t>
      </w:r>
    </w:p>
    <w:p w14:paraId="3ACE73A8" w14:textId="77777777" w:rsidR="00C37982" w:rsidRDefault="00C37982" w:rsidP="0053259A"/>
    <w:p w14:paraId="1954586F" w14:textId="77777777" w:rsidR="00C37982" w:rsidRPr="00C37982" w:rsidRDefault="00C37982" w:rsidP="00C37982">
      <w:r w:rsidRPr="00C37982">
        <w:rPr>
          <w:b/>
          <w:bCs/>
        </w:rPr>
        <w:t xml:space="preserve">• </w:t>
      </w:r>
      <w:r w:rsidRPr="00C37982">
        <w:rPr>
          <w:i/>
          <w:iCs/>
        </w:rPr>
        <w:t>Agape</w:t>
      </w:r>
      <w:r w:rsidRPr="00C37982">
        <w:t xml:space="preserve"> – Guds kjærlighet til oss, og gjennom oss til andre </w:t>
      </w:r>
    </w:p>
    <w:p w14:paraId="53D1578A" w14:textId="77777777" w:rsidR="00C37982" w:rsidRPr="00C37982" w:rsidRDefault="00C37982" w:rsidP="00C37982">
      <w:r w:rsidRPr="00C37982">
        <w:rPr>
          <w:b/>
          <w:bCs/>
        </w:rPr>
        <w:t xml:space="preserve">• </w:t>
      </w:r>
      <w:proofErr w:type="spellStart"/>
      <w:r w:rsidRPr="00C37982">
        <w:rPr>
          <w:i/>
          <w:iCs/>
        </w:rPr>
        <w:t>Filia</w:t>
      </w:r>
      <w:proofErr w:type="spellEnd"/>
      <w:r w:rsidRPr="00C37982">
        <w:t xml:space="preserve"> – vennskapelig kjærlighet</w:t>
      </w:r>
    </w:p>
    <w:p w14:paraId="21183256" w14:textId="77777777" w:rsidR="00C37982" w:rsidRPr="00C37982" w:rsidRDefault="00C37982" w:rsidP="00C37982">
      <w:r w:rsidRPr="00C37982">
        <w:rPr>
          <w:b/>
          <w:bCs/>
        </w:rPr>
        <w:t xml:space="preserve">• </w:t>
      </w:r>
      <w:proofErr w:type="spellStart"/>
      <w:r w:rsidRPr="00C37982">
        <w:rPr>
          <w:i/>
          <w:iCs/>
        </w:rPr>
        <w:t>Storge</w:t>
      </w:r>
      <w:proofErr w:type="spellEnd"/>
      <w:r w:rsidRPr="00C37982">
        <w:rPr>
          <w:i/>
          <w:iCs/>
        </w:rPr>
        <w:t xml:space="preserve"> </w:t>
      </w:r>
      <w:r w:rsidRPr="00C37982">
        <w:t>– kjærlighet i familien og slekten</w:t>
      </w:r>
    </w:p>
    <w:p w14:paraId="384FC19E" w14:textId="09B3B8E5" w:rsidR="00C37982" w:rsidRDefault="00C37982" w:rsidP="00C37982">
      <w:r w:rsidRPr="00C37982">
        <w:rPr>
          <w:b/>
          <w:bCs/>
        </w:rPr>
        <w:t xml:space="preserve">• </w:t>
      </w:r>
      <w:r w:rsidRPr="00C37982">
        <w:rPr>
          <w:i/>
          <w:iCs/>
        </w:rPr>
        <w:t>Eros</w:t>
      </w:r>
      <w:r w:rsidRPr="00C37982">
        <w:t xml:space="preserve"> – romantisk, erotisk og seksuell kjærlighet</w:t>
      </w:r>
    </w:p>
    <w:p w14:paraId="4EC8D313" w14:textId="24D0FDEF" w:rsidR="00C37982" w:rsidRPr="00C37982" w:rsidRDefault="00035AF1" w:rsidP="00035AF1">
      <w:pPr>
        <w:tabs>
          <w:tab w:val="left" w:pos="1280"/>
        </w:tabs>
      </w:pPr>
      <w:r>
        <w:tab/>
      </w:r>
    </w:p>
    <w:p w14:paraId="589D279D" w14:textId="300CEDBF" w:rsidR="0053259A" w:rsidRDefault="0053259A" w:rsidP="0053259A">
      <w:r>
        <w:t xml:space="preserve">I Det nye testamente brukes nesten alltid ordet </w:t>
      </w:r>
      <w:r w:rsidRPr="003A44A5">
        <w:rPr>
          <w:i/>
        </w:rPr>
        <w:t>agape</w:t>
      </w:r>
      <w:r>
        <w:t xml:space="preserve"> når kjærlighet blir omtalt. Noen ganger blir ordet </w:t>
      </w:r>
      <w:proofErr w:type="spellStart"/>
      <w:r w:rsidRPr="003A44A5">
        <w:rPr>
          <w:i/>
        </w:rPr>
        <w:t>filia</w:t>
      </w:r>
      <w:proofErr w:type="spellEnd"/>
      <w:r>
        <w:t xml:space="preserve"> brukt, men aldri </w:t>
      </w:r>
      <w:r w:rsidRPr="003A44A5">
        <w:rPr>
          <w:i/>
        </w:rPr>
        <w:t>eros</w:t>
      </w:r>
      <w:r>
        <w:t>.</w:t>
      </w:r>
      <w:r w:rsidR="00313270">
        <w:t xml:space="preserve"> </w:t>
      </w:r>
      <w:r w:rsidRPr="00AB60C6">
        <w:t xml:space="preserve">Debatten i kirke og samfunn om samliv og ekteskap </w:t>
      </w:r>
      <w:r>
        <w:t>kan til tider være</w:t>
      </w:r>
      <w:r w:rsidRPr="00AB60C6">
        <w:t xml:space="preserve"> overflatisk fordi man bl.a. ikke tar på alvor hva som er forskjellen og kjennetegnene på ulike typer kjærlighet.</w:t>
      </w:r>
    </w:p>
    <w:p w14:paraId="51AA509E" w14:textId="77777777" w:rsidR="00C37982" w:rsidRDefault="00C37982" w:rsidP="0053259A"/>
    <w:p w14:paraId="2068F86C" w14:textId="77777777" w:rsidR="002A6F7D" w:rsidRDefault="002A6F7D" w:rsidP="003402BB">
      <w:bookmarkStart w:id="3" w:name="_Hlk3826672"/>
      <w:bookmarkEnd w:id="2"/>
    </w:p>
    <w:p w14:paraId="3B5DFFA1" w14:textId="77777777" w:rsidR="002A6F7D" w:rsidRDefault="002A6F7D" w:rsidP="003402BB"/>
    <w:p w14:paraId="081D855D" w14:textId="77777777" w:rsidR="007C68EC" w:rsidRPr="007C68EC" w:rsidRDefault="007C68EC" w:rsidP="007C68EC">
      <w:pPr>
        <w:rPr>
          <w:b/>
          <w:bCs/>
        </w:rPr>
      </w:pPr>
      <w:r w:rsidRPr="007C68EC">
        <w:rPr>
          <w:b/>
          <w:bCs/>
          <w:noProof/>
          <w:sz w:val="32"/>
          <w:szCs w:val="32"/>
          <w:lang w:eastAsia="nb-NO"/>
        </w:rPr>
        <w:drawing>
          <wp:anchor distT="0" distB="0" distL="114300" distR="114300" simplePos="0" relativeHeight="251827712" behindDoc="1" locked="0" layoutInCell="1" allowOverlap="1" wp14:anchorId="5EF39C6A" wp14:editId="22A637F2">
            <wp:simplePos x="0" y="0"/>
            <wp:positionH relativeFrom="column">
              <wp:posOffset>-8255</wp:posOffset>
            </wp:positionH>
            <wp:positionV relativeFrom="paragraph">
              <wp:posOffset>33655</wp:posOffset>
            </wp:positionV>
            <wp:extent cx="2915920" cy="2186305"/>
            <wp:effectExtent l="0" t="0" r="0" b="4445"/>
            <wp:wrapTight wrapText="bothSides">
              <wp:wrapPolygon edited="0">
                <wp:start x="0" y="0"/>
                <wp:lineTo x="0" y="21456"/>
                <wp:lineTo x="21449" y="21456"/>
                <wp:lineTo x="21449"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22">
                      <a:extLst>
                        <a:ext uri="{28A0092B-C50C-407E-A947-70E740481C1C}">
                          <a14:useLocalDpi xmlns:a14="http://schemas.microsoft.com/office/drawing/2010/main" val="0"/>
                        </a:ext>
                      </a:extLst>
                    </a:blip>
                    <a:stretch>
                      <a:fillRect/>
                    </a:stretch>
                  </pic:blipFill>
                  <pic:spPr>
                    <a:xfrm>
                      <a:off x="0" y="0"/>
                      <a:ext cx="2915920" cy="2186305"/>
                    </a:xfrm>
                    <a:prstGeom prst="rect">
                      <a:avLst/>
                    </a:prstGeom>
                  </pic:spPr>
                </pic:pic>
              </a:graphicData>
            </a:graphic>
            <wp14:sizeRelH relativeFrom="margin">
              <wp14:pctWidth>0</wp14:pctWidth>
            </wp14:sizeRelH>
            <wp14:sizeRelV relativeFrom="margin">
              <wp14:pctHeight>0</wp14:pctHeight>
            </wp14:sizeRelV>
          </wp:anchor>
        </w:drawing>
      </w:r>
      <w:r w:rsidRPr="007C68EC">
        <w:rPr>
          <w:b/>
          <w:bCs/>
          <w:sz w:val="32"/>
          <w:szCs w:val="32"/>
        </w:rPr>
        <w:t>TRE GRUNNPILLARER</w:t>
      </w:r>
    </w:p>
    <w:p w14:paraId="449CB9CF" w14:textId="5893A8D1" w:rsidR="007C68EC" w:rsidRPr="007C68EC" w:rsidRDefault="00050282" w:rsidP="007C68EC">
      <w:r>
        <w:br/>
      </w:r>
      <w:r w:rsidR="007C68EC">
        <w:t xml:space="preserve">De tre stikkordene på dette lysbildet er en </w:t>
      </w:r>
      <w:r w:rsidR="007C68EC" w:rsidRPr="007C68EC">
        <w:t xml:space="preserve">sammenfatning av </w:t>
      </w:r>
      <w:r w:rsidR="00BC3E80">
        <w:t xml:space="preserve">noen grunnleggende aspekter i </w:t>
      </w:r>
      <w:r w:rsidR="007C68EC" w:rsidRPr="007C68EC">
        <w:t xml:space="preserve">samlivsdebatten. </w:t>
      </w:r>
      <w:r w:rsidR="007C68EC">
        <w:t xml:space="preserve">Det </w:t>
      </w:r>
      <w:r w:rsidR="00BC3E80">
        <w:t>dreier seg</w:t>
      </w:r>
      <w:r w:rsidR="007C68EC">
        <w:t xml:space="preserve"> om </w:t>
      </w:r>
      <w:r w:rsidR="007C68EC" w:rsidRPr="007C68EC">
        <w:t xml:space="preserve">tre fundamentale sannheter. </w:t>
      </w:r>
    </w:p>
    <w:p w14:paraId="4B911B28" w14:textId="7678CAEE" w:rsidR="007C68EC" w:rsidRPr="007C68EC" w:rsidRDefault="007C68EC" w:rsidP="007C68EC">
      <w:r w:rsidRPr="007C68EC">
        <w:t> </w:t>
      </w:r>
    </w:p>
    <w:p w14:paraId="18CBA905" w14:textId="7944EAFE" w:rsidR="007C68EC" w:rsidRDefault="007C68EC" w:rsidP="007C68EC">
      <w:r w:rsidRPr="007C68EC">
        <w:t xml:space="preserve">Hvis man oppgir én eller flere av disse sannhetene, </w:t>
      </w:r>
      <w:r w:rsidR="00C07188">
        <w:t xml:space="preserve">kan det sammenlignes med å åpne </w:t>
      </w:r>
      <w:r w:rsidRPr="007C68EC">
        <w:t xml:space="preserve">en demning, og sterke krefter </w:t>
      </w:r>
      <w:r w:rsidR="00C07188">
        <w:t xml:space="preserve">vil lett </w:t>
      </w:r>
      <w:r w:rsidRPr="007C68EC">
        <w:t xml:space="preserve">settes i spill. Man vil </w:t>
      </w:r>
      <w:r w:rsidR="00BC3E80">
        <w:t xml:space="preserve">sannsynligvis </w:t>
      </w:r>
      <w:r w:rsidRPr="007C68EC">
        <w:t xml:space="preserve">bli presset fra skanse til skanse og få store problemer med å finne troverdige motargumenter i møte med nye krav. Dominoeffekten </w:t>
      </w:r>
      <w:r w:rsidR="002A6F7D">
        <w:t xml:space="preserve">vil vanligvis </w:t>
      </w:r>
      <w:r w:rsidRPr="007C68EC">
        <w:t>slå inn med full tyngde.</w:t>
      </w:r>
      <w:r>
        <w:t xml:space="preserve"> </w:t>
      </w:r>
    </w:p>
    <w:p w14:paraId="6AC3DF48" w14:textId="7759B05C" w:rsidR="007C68EC" w:rsidRDefault="007C68EC" w:rsidP="007C68EC"/>
    <w:p w14:paraId="5D3A330F" w14:textId="5032DAD3" w:rsidR="007C68EC" w:rsidRDefault="007C68EC" w:rsidP="007C68EC">
      <w:r w:rsidRPr="007C68EC">
        <w:t xml:space="preserve">De tre stikkordene på lysbildet er nyttige knagger å henge vår egen refleksjon og overbevisning på. De gir også </w:t>
      </w:r>
      <w:r w:rsidR="005E66AE">
        <w:t>nyttige innfallsvinkler i</w:t>
      </w:r>
      <w:r w:rsidRPr="007C68EC">
        <w:t xml:space="preserve"> samtaler </w:t>
      </w:r>
      <w:r w:rsidR="005E66AE">
        <w:t xml:space="preserve">med andre. </w:t>
      </w:r>
    </w:p>
    <w:p w14:paraId="2CE7B8AB" w14:textId="77777777" w:rsidR="002F1BFD" w:rsidRDefault="002F1BFD" w:rsidP="008A13B6">
      <w:pPr>
        <w:rPr>
          <w:b/>
          <w:bCs/>
        </w:rPr>
      </w:pPr>
    </w:p>
    <w:p w14:paraId="6AA42ABD" w14:textId="77777777" w:rsidR="00BC3E80" w:rsidRDefault="007C68EC" w:rsidP="008A13B6">
      <w:r w:rsidRPr="007C68EC">
        <w:rPr>
          <w:b/>
          <w:bCs/>
        </w:rPr>
        <w:t>1. EKTESKAPET</w:t>
      </w:r>
      <w:r w:rsidRPr="007C68EC">
        <w:t xml:space="preserve">. </w:t>
      </w:r>
      <w:r w:rsidR="008A13B6">
        <w:t>Ekteskapsteologien er nøkkelen. Hvis et kirkesamfunn eller organisasjon oppløser den bibelske ekteskapsforståelsen og godtar at ekteskapet kan være noe annet enn mann og kvinne, sier man i</w:t>
      </w:r>
      <w:r w:rsidR="00BC3E80">
        <w:t xml:space="preserve">ndirekte </w:t>
      </w:r>
      <w:r w:rsidR="008A13B6">
        <w:t xml:space="preserve">at </w:t>
      </w:r>
    </w:p>
    <w:p w14:paraId="0B9D7C1C" w14:textId="7820A23B" w:rsidR="008A13B6" w:rsidRPr="007C68EC" w:rsidRDefault="00BC3E80" w:rsidP="008A13B6">
      <w:r>
        <w:t xml:space="preserve">(a) </w:t>
      </w:r>
      <w:r w:rsidR="008A13B6">
        <w:t>kjønn er irrelevant,</w:t>
      </w:r>
      <w:r>
        <w:t xml:space="preserve"> (b)</w:t>
      </w:r>
      <w:r w:rsidR="008A13B6">
        <w:t xml:space="preserve"> betydningen av mann og kvinne, mor og far er </w:t>
      </w:r>
      <w:r w:rsidR="00C07188">
        <w:t>avviklet</w:t>
      </w:r>
      <w:r w:rsidR="008A13B6">
        <w:t xml:space="preserve">, </w:t>
      </w:r>
      <w:r>
        <w:t xml:space="preserve">(c) </w:t>
      </w:r>
      <w:r w:rsidR="008A13B6">
        <w:t xml:space="preserve">og barn har </w:t>
      </w:r>
      <w:r>
        <w:t>ingen gudgitt eller naturgitt</w:t>
      </w:r>
      <w:r w:rsidR="008A13B6">
        <w:t xml:space="preserve"> rett på både sin biologiske mor og far. </w:t>
      </w:r>
      <w:r w:rsidR="00BB0CEF">
        <w:t xml:space="preserve">De fleste </w:t>
      </w:r>
      <w:r w:rsidR="00DE30D5">
        <w:t>konsekvenser som følger</w:t>
      </w:r>
      <w:r w:rsidR="00BB0CEF">
        <w:t xml:space="preserve"> – bl.a. et nytt syn på kjønn, seksualitet, forplantning, foreldreskap, slekt osv. – vil være </w:t>
      </w:r>
      <w:r w:rsidR="002F1BFD">
        <w:t>uunngåelige</w:t>
      </w:r>
      <w:r w:rsidR="00BB0CEF">
        <w:t xml:space="preserve"> </w:t>
      </w:r>
      <w:r w:rsidR="002F1BFD">
        <w:t xml:space="preserve">ringvirkninger </w:t>
      </w:r>
      <w:r w:rsidR="002A6F7D">
        <w:t>av</w:t>
      </w:r>
      <w:r w:rsidR="00BB0CEF">
        <w:t xml:space="preserve"> at ekteskapet er blitt omdefinert i sine grunnvoller.</w:t>
      </w:r>
      <w:r w:rsidR="008A13B6">
        <w:t xml:space="preserve"> </w:t>
      </w:r>
      <w:r w:rsidR="00DE30D5">
        <w:t>Det vil ofte bare dreie seg om variasjoner over de samme temaene.</w:t>
      </w:r>
    </w:p>
    <w:p w14:paraId="1CC59CEB" w14:textId="33AEE4FD" w:rsidR="007C68EC" w:rsidRPr="005E66AE" w:rsidRDefault="007C68EC" w:rsidP="007C68EC">
      <w:pPr>
        <w:rPr>
          <w:sz w:val="16"/>
          <w:szCs w:val="16"/>
        </w:rPr>
      </w:pPr>
    </w:p>
    <w:p w14:paraId="6421AE5F" w14:textId="60E28A80" w:rsidR="007C68EC" w:rsidRPr="005E66AE" w:rsidRDefault="007C68EC" w:rsidP="007C68EC">
      <w:pPr>
        <w:rPr>
          <w:sz w:val="16"/>
          <w:szCs w:val="16"/>
        </w:rPr>
      </w:pPr>
      <w:r w:rsidRPr="007C68EC">
        <w:rPr>
          <w:b/>
          <w:bCs/>
        </w:rPr>
        <w:t xml:space="preserve">2. MOR-FAR-BARN-RELASJONEN. </w:t>
      </w:r>
      <w:r w:rsidRPr="007C68EC">
        <w:t xml:space="preserve">Mor-far-barn-relasjonens betydning og særstilling </w:t>
      </w:r>
      <w:r w:rsidR="00BB0CEF">
        <w:t xml:space="preserve">er helt sentral. </w:t>
      </w:r>
      <w:r w:rsidR="00554AA0">
        <w:t xml:space="preserve">Ingen andre relasjoner enn kvinne og mann fører til at barn blir født. </w:t>
      </w:r>
      <w:r w:rsidRPr="007C68EC">
        <w:t xml:space="preserve">Hvis man kun definerer denne relasjonen som en normalvariant blant andre likestilte varianter, </w:t>
      </w:r>
      <w:r w:rsidR="00BB0CEF">
        <w:t xml:space="preserve">får det omfattende </w:t>
      </w:r>
      <w:r w:rsidR="002A6F7D">
        <w:t>konsekvenser</w:t>
      </w:r>
      <w:r w:rsidR="00554AA0">
        <w:t>:</w:t>
      </w:r>
      <w:r w:rsidR="002A6F7D">
        <w:t xml:space="preserve"> Forståelsen av og holdningene til k</w:t>
      </w:r>
      <w:r w:rsidRPr="007C68EC">
        <w:t>jønn og seksualitet, unnfangelse og foreldreskap, biologi og barns rettigheter kommer</w:t>
      </w:r>
      <w:r w:rsidR="002A6F7D">
        <w:t xml:space="preserve"> nesten</w:t>
      </w:r>
      <w:r w:rsidRPr="007C68EC">
        <w:t xml:space="preserve"> </w:t>
      </w:r>
      <w:r w:rsidR="002A6F7D">
        <w:t xml:space="preserve">uunngåelig </w:t>
      </w:r>
      <w:r w:rsidRPr="007C68EC">
        <w:t>i fri flyt.</w:t>
      </w:r>
      <w:r w:rsidR="008A13B6">
        <w:br/>
      </w:r>
    </w:p>
    <w:p w14:paraId="7B2B6BE4" w14:textId="4A01B01C" w:rsidR="00554AA0" w:rsidRPr="005E66AE" w:rsidRDefault="007C68EC" w:rsidP="00554AA0">
      <w:pPr>
        <w:rPr>
          <w:sz w:val="18"/>
          <w:szCs w:val="18"/>
        </w:rPr>
      </w:pPr>
      <w:r w:rsidRPr="007C68EC">
        <w:rPr>
          <w:b/>
          <w:bCs/>
        </w:rPr>
        <w:t>3. BARNEPERSPEKTIVET.</w:t>
      </w:r>
      <w:r w:rsidRPr="007C68EC">
        <w:t xml:space="preserve"> Barneperspektivet –</w:t>
      </w:r>
      <w:r w:rsidR="00554AA0">
        <w:t xml:space="preserve"> </w:t>
      </w:r>
      <w:r w:rsidRPr="007C68EC">
        <w:t>ikke voksenperspektivet – må ha forkjørsrett i kristen teologi om familie og ekteskap.</w:t>
      </w:r>
      <w:r w:rsidR="00554AA0">
        <w:t xml:space="preserve"> Det samme bør være tilfelle i samfunnets lovgivning og praksis – i tråd med FNs Barnekonvensjon. Situasjonen i Norge i dag er imidlertid at barn blir definert som en rettighet for voksne (</w:t>
      </w:r>
      <w:proofErr w:type="spellStart"/>
      <w:r w:rsidR="00554AA0">
        <w:t>jfr</w:t>
      </w:r>
      <w:proofErr w:type="spellEnd"/>
      <w:r w:rsidR="00554AA0">
        <w:t xml:space="preserve"> f.eks. at single kvinner fra 2020 har rett til å få statens hjelp for å føde barn), mens barn har mistet retten til sin biologiske mor eller far.</w:t>
      </w:r>
      <w:r w:rsidR="005E66AE">
        <w:br/>
      </w:r>
    </w:p>
    <w:p w14:paraId="15241596" w14:textId="4CEC9729" w:rsidR="007C68EC" w:rsidRPr="007C68EC" w:rsidRDefault="008A13B6" w:rsidP="007C68EC">
      <w:r w:rsidRPr="00A006B0">
        <w:rPr>
          <w:rFonts w:ascii="Arial Black" w:hAnsi="Arial Black" w:cstheme="minorHAnsi"/>
        </w:rPr>
        <w:t>►</w:t>
      </w:r>
      <w:r w:rsidR="007C68EC" w:rsidRPr="007C68EC">
        <w:t xml:space="preserve"> </w:t>
      </w:r>
      <w:proofErr w:type="spellStart"/>
      <w:r>
        <w:t>Reflektér</w:t>
      </w:r>
      <w:proofErr w:type="spellEnd"/>
      <w:r>
        <w:t xml:space="preserve"> over </w:t>
      </w:r>
      <w:r w:rsidR="00367C57">
        <w:t xml:space="preserve">innholdet og </w:t>
      </w:r>
      <w:r>
        <w:t xml:space="preserve">betydningen av disse </w:t>
      </w:r>
      <w:r w:rsidR="007C68EC" w:rsidRPr="007C68EC">
        <w:t xml:space="preserve">tre </w:t>
      </w:r>
      <w:r w:rsidR="00554AA0">
        <w:t xml:space="preserve">sentrale </w:t>
      </w:r>
      <w:r w:rsidR="007C68EC" w:rsidRPr="007C68EC">
        <w:t>stikkordene</w:t>
      </w:r>
      <w:r>
        <w:t>.</w:t>
      </w:r>
    </w:p>
    <w:bookmarkEnd w:id="3"/>
    <w:p w14:paraId="22751BF2" w14:textId="145B29EE" w:rsidR="008A13B6" w:rsidRDefault="009A63F6" w:rsidP="008A13B6">
      <w:r w:rsidRPr="00C064F1">
        <w:rPr>
          <w:b/>
          <w:bCs/>
          <w:noProof/>
          <w:lang w:eastAsia="nb-NO"/>
        </w:rPr>
        <w:lastRenderedPageBreak/>
        <w:drawing>
          <wp:anchor distT="0" distB="0" distL="114300" distR="114300" simplePos="0" relativeHeight="251832832" behindDoc="1" locked="0" layoutInCell="1" allowOverlap="1" wp14:anchorId="3A509E73" wp14:editId="6B914E4A">
            <wp:simplePos x="0" y="0"/>
            <wp:positionH relativeFrom="column">
              <wp:posOffset>8890</wp:posOffset>
            </wp:positionH>
            <wp:positionV relativeFrom="paragraph">
              <wp:posOffset>17174</wp:posOffset>
            </wp:positionV>
            <wp:extent cx="2968625" cy="2225040"/>
            <wp:effectExtent l="0" t="0" r="3175" b="3810"/>
            <wp:wrapTight wrapText="bothSides">
              <wp:wrapPolygon edited="0">
                <wp:start x="0" y="0"/>
                <wp:lineTo x="0" y="21452"/>
                <wp:lineTo x="21484" y="21452"/>
                <wp:lineTo x="21484" y="0"/>
                <wp:lineTo x="0"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8625" cy="2225040"/>
                    </a:xfrm>
                    <a:prstGeom prst="rect">
                      <a:avLst/>
                    </a:prstGeom>
                  </pic:spPr>
                </pic:pic>
              </a:graphicData>
            </a:graphic>
            <wp14:sizeRelH relativeFrom="margin">
              <wp14:pctWidth>0</wp14:pctWidth>
            </wp14:sizeRelH>
            <wp14:sizeRelV relativeFrom="margin">
              <wp14:pctHeight>0</wp14:pctHeight>
            </wp14:sizeRelV>
          </wp:anchor>
        </w:drawing>
      </w:r>
    </w:p>
    <w:p w14:paraId="0F54C172" w14:textId="77777777" w:rsidR="009A63F6" w:rsidRDefault="009A63F6" w:rsidP="008A13B6">
      <w:pPr>
        <w:sectPr w:rsidR="009A63F6" w:rsidSect="00767030">
          <w:type w:val="continuous"/>
          <w:pgSz w:w="11906" w:h="16838"/>
          <w:pgMar w:top="907" w:right="794" w:bottom="1134" w:left="1021" w:header="708" w:footer="708" w:gutter="0"/>
          <w:cols w:space="708"/>
          <w:docGrid w:linePitch="360"/>
        </w:sectPr>
      </w:pPr>
    </w:p>
    <w:p w14:paraId="7F1E8D2D" w14:textId="77777777" w:rsidR="009A63F6" w:rsidRDefault="009A63F6" w:rsidP="008A13B6"/>
    <w:p w14:paraId="6FA201AC" w14:textId="77777777" w:rsidR="009A63F6" w:rsidRPr="008A13B6" w:rsidRDefault="009A63F6" w:rsidP="009A63F6">
      <w:pPr>
        <w:rPr>
          <w:sz w:val="32"/>
          <w:szCs w:val="32"/>
        </w:rPr>
      </w:pPr>
      <w:r w:rsidRPr="008A13B6">
        <w:rPr>
          <w:b/>
          <w:bCs/>
          <w:sz w:val="32"/>
          <w:szCs w:val="32"/>
        </w:rPr>
        <w:t>MOTIVASJON OG RESSURSER</w:t>
      </w:r>
    </w:p>
    <w:p w14:paraId="7101DDAC" w14:textId="77777777" w:rsidR="009A63F6" w:rsidRDefault="009A63F6" w:rsidP="008A13B6"/>
    <w:p w14:paraId="2FB4EDCA" w14:textId="77777777" w:rsidR="005E66AE" w:rsidRDefault="008A13B6" w:rsidP="008A13B6">
      <w:r w:rsidRPr="003E52BF">
        <w:t xml:space="preserve">Spørsmålene om kjønn og seksualitet, ekteskap og familie, foreldreskap og barn angår oss alle – inkludert våre egne barn og barnebarn. Det er umulig å være nøytral. På stadig nye arenaer vil vi bli utfordret til å si hva vi mener, og begrunne hvorfor vi gjør det. </w:t>
      </w:r>
      <w:r w:rsidRPr="003E52BF">
        <w:br/>
      </w:r>
      <w:r w:rsidRPr="003E52BF">
        <w:br/>
        <w:t>Her er noen stikkord til motivasjon og bevisstgjøring:</w:t>
      </w:r>
    </w:p>
    <w:p w14:paraId="36D488C2" w14:textId="77777777" w:rsidR="005E66AE" w:rsidRDefault="005E66AE" w:rsidP="008A13B6"/>
    <w:p w14:paraId="25CF6BCB" w14:textId="65666CD3" w:rsidR="005E66AE" w:rsidRDefault="008A13B6" w:rsidP="008A13B6">
      <m:oMath>
        <m:r>
          <w:rPr>
            <w:rFonts w:ascii="Cambria Math" w:hAnsi="Cambria Math"/>
          </w:rPr>
          <m:t>■ </m:t>
        </m:r>
      </m:oMath>
      <w:r w:rsidRPr="003E52BF">
        <w:rPr>
          <w:b/>
          <w:bCs/>
        </w:rPr>
        <w:t>Kjærlighet</w:t>
      </w:r>
      <w:r w:rsidRPr="003E52BF">
        <w:t xml:space="preserve"> til Gud, til hans Ord og til hans skaperordninger, til barn og kommende generasjoner, til våre medmennesker og til samfunnet</w:t>
      </w:r>
      <w:r w:rsidR="00C07188">
        <w:t xml:space="preserve"> bør være vår motivasjon</w:t>
      </w:r>
      <w:r w:rsidRPr="003E52BF">
        <w:t xml:space="preserve">. Som kristne er vi overbevist om at Gud vil alle mennesker </w:t>
      </w:r>
      <w:r w:rsidR="00313270">
        <w:t>vel</w:t>
      </w:r>
      <w:r w:rsidRPr="003E52BF">
        <w:t xml:space="preserve">. Hans vilje er ikke alltid enkel og populær, men den er alltid til vårt beste. </w:t>
      </w:r>
    </w:p>
    <w:p w14:paraId="1C7D1199" w14:textId="228D089F" w:rsidR="008A13B6" w:rsidRPr="003E52BF" w:rsidRDefault="008A13B6" w:rsidP="008A13B6">
      <w:r w:rsidRPr="003E52BF">
        <w:br/>
        <w:t>Målet vårt bør være dette: Å være «tro mot sannheten i kjærlighet» (Ef 4,15), og å likne Jesus som var full av «nåde og sannhet» (</w:t>
      </w:r>
      <w:proofErr w:type="spellStart"/>
      <w:r w:rsidRPr="003E52BF">
        <w:t>Joh</w:t>
      </w:r>
      <w:proofErr w:type="spellEnd"/>
      <w:r w:rsidRPr="003E52BF">
        <w:t xml:space="preserve"> 1,14.17). </w:t>
      </w:r>
    </w:p>
    <w:p w14:paraId="0518ED4F" w14:textId="77777777" w:rsidR="008A13B6" w:rsidRDefault="008A13B6" w:rsidP="008A13B6"/>
    <w:p w14:paraId="28549132" w14:textId="4676288A" w:rsidR="008A13B6" w:rsidRPr="003E52BF" w:rsidRDefault="008A13B6" w:rsidP="008A13B6">
      <m:oMath>
        <m:r>
          <w:rPr>
            <w:rFonts w:ascii="Cambria Math" w:hAnsi="Cambria Math"/>
          </w:rPr>
          <m:t>■</m:t>
        </m:r>
      </m:oMath>
      <w:r w:rsidRPr="003E52BF">
        <w:t xml:space="preserve"> </w:t>
      </w:r>
      <w:r w:rsidRPr="003E52BF">
        <w:rPr>
          <w:b/>
          <w:bCs/>
        </w:rPr>
        <w:t>Kallet</w:t>
      </w:r>
      <w:r w:rsidRPr="003E52BF">
        <w:t xml:space="preserve"> fra </w:t>
      </w:r>
      <w:r w:rsidR="005E66AE">
        <w:t>Jesus er følge ham som Frelser og Herre. Det innebærer bl.a.</w:t>
      </w:r>
      <w:r w:rsidRPr="003E52BF">
        <w:t xml:space="preserve"> å stole på, vitne om, forsvare og leve ut hans gode vilje. Det gjelder på alle områder av livet. Vi kan ikke være tause i møte med ubibelske ideologier og trender, men må øve oss på å vitne om vår overbevisning på en vennlig og respektfull måte.</w:t>
      </w:r>
      <w:r w:rsidRPr="003E52BF">
        <w:br/>
      </w:r>
      <w:r w:rsidRPr="003E52BF">
        <w:br/>
      </w:r>
      <m:oMath>
        <m:r>
          <w:rPr>
            <w:rFonts w:ascii="Cambria Math" w:hAnsi="Cambria Math"/>
          </w:rPr>
          <m:t>■</m:t>
        </m:r>
      </m:oMath>
      <w:r w:rsidRPr="003E52BF">
        <w:t xml:space="preserve"> </w:t>
      </w:r>
      <w:r w:rsidRPr="003E52BF">
        <w:rPr>
          <w:b/>
          <w:bCs/>
        </w:rPr>
        <w:t>Konsekvensene.</w:t>
      </w:r>
      <w:r w:rsidRPr="003E52BF">
        <w:t xml:space="preserve"> Vi innser at de negative ringvirkningene av å oppløse Guds bud og skaperordninger vil bli omfattende på mange plan i samfunnet. Det handler om mye mer enn å vise nestekjærlighet overfor enkeltpersoner</w:t>
      </w:r>
      <w:r w:rsidR="005E66AE">
        <w:t xml:space="preserve">. </w:t>
      </w:r>
      <w:r w:rsidR="0099057C">
        <w:t xml:space="preserve">Tematikken </w:t>
      </w:r>
      <w:r w:rsidRPr="003E52BF">
        <w:t xml:space="preserve">handler også om dype </w:t>
      </w:r>
      <w:r w:rsidR="0099057C">
        <w:t xml:space="preserve">og sentrale </w:t>
      </w:r>
      <w:r w:rsidRPr="003E52BF">
        <w:t xml:space="preserve">sannheter angående barn, familie og seksualitet, og som står under alvorlig press. </w:t>
      </w:r>
    </w:p>
    <w:p w14:paraId="7AA539E9" w14:textId="16FCA8A6" w:rsidR="009A63F6" w:rsidRDefault="008A13B6" w:rsidP="004261A5">
      <w:pPr>
        <w:sectPr w:rsidR="009A63F6" w:rsidSect="009A63F6">
          <w:type w:val="continuous"/>
          <w:pgSz w:w="11906" w:h="16838"/>
          <w:pgMar w:top="907" w:right="794" w:bottom="1134" w:left="1021" w:header="708" w:footer="708" w:gutter="0"/>
          <w:cols w:num="2" w:space="708"/>
          <w:docGrid w:linePitch="360"/>
        </w:sectPr>
      </w:pPr>
      <w:r w:rsidRPr="003E52BF">
        <w:rPr>
          <w:i/>
          <w:iCs/>
        </w:rPr>
        <w:br/>
      </w:r>
      <m:oMath>
        <m:r>
          <w:rPr>
            <w:rFonts w:ascii="Cambria Math" w:hAnsi="Cambria Math"/>
          </w:rPr>
          <m:t>■</m:t>
        </m:r>
      </m:oMath>
      <w:r w:rsidRPr="003E52BF">
        <w:t xml:space="preserve"> </w:t>
      </w:r>
      <w:r w:rsidRPr="003E52BF">
        <w:rPr>
          <w:b/>
          <w:bCs/>
        </w:rPr>
        <w:t xml:space="preserve">Kunnskap </w:t>
      </w:r>
      <w:r w:rsidRPr="003E52BF">
        <w:t>gjør oss trygge på vår overbevisning og det vi tror på. Kunnskap gir oss frimodighet når vi forklarer og forsvarer vår overbevisning. Kunnskap er</w:t>
      </w:r>
      <w:r w:rsidR="0099057C">
        <w:t xml:space="preserve"> også</w:t>
      </w:r>
      <w:r w:rsidRPr="003E52BF">
        <w:t xml:space="preserve"> avgjørende for å kunne </w:t>
      </w:r>
      <w:r w:rsidR="0099057C">
        <w:t>tilbakevise usannheter og ensidighet.</w:t>
      </w:r>
      <w:r>
        <w:t xml:space="preserve"> Uten kunnskap blir vi lett tause.</w:t>
      </w:r>
      <w:r w:rsidRPr="003E52BF">
        <w:br/>
      </w:r>
      <w:r w:rsidRPr="003E52BF">
        <w:br/>
      </w:r>
      <m:oMath>
        <m:r>
          <w:rPr>
            <w:rFonts w:ascii="Cambria Math" w:hAnsi="Cambria Math"/>
          </w:rPr>
          <m:t>■</m:t>
        </m:r>
      </m:oMath>
      <w:r w:rsidRPr="003E52BF">
        <w:t xml:space="preserve"> </w:t>
      </w:r>
      <w:r w:rsidRPr="003E52BF">
        <w:rPr>
          <w:b/>
          <w:bCs/>
        </w:rPr>
        <w:t>Kampen.</w:t>
      </w:r>
      <w:r w:rsidRPr="003E52BF">
        <w:t xml:space="preserve"> Vi tar på alvor at samlivsdebatten i kirke og samfunn er</w:t>
      </w:r>
      <w:r>
        <w:t xml:space="preserve"> en kultur</w:t>
      </w:r>
      <w:r w:rsidRPr="003E52BF">
        <w:t xml:space="preserve">kamp </w:t>
      </w:r>
      <w:r>
        <w:t xml:space="preserve">(og mange vil si: åndskamp) </w:t>
      </w:r>
      <w:r w:rsidRPr="003E52BF">
        <w:t xml:space="preserve">på </w:t>
      </w:r>
      <w:r>
        <w:t xml:space="preserve">høyt </w:t>
      </w:r>
      <w:r w:rsidRPr="003E52BF">
        <w:t xml:space="preserve">nivå, der Guds gode vilje blir </w:t>
      </w:r>
      <w:r w:rsidR="00DE30D5">
        <w:t xml:space="preserve">forsøkt </w:t>
      </w:r>
      <w:r w:rsidR="00313270">
        <w:t>omdefinert</w:t>
      </w:r>
      <w:r w:rsidRPr="003E52BF">
        <w:t xml:space="preserve">. For kristne dreier det seg først og fremst om forsvar. Vi kan ikke trekke oss tilbake eller tilpasse oss ideologier og trender som undergraver Guds gode </w:t>
      </w:r>
      <w:r>
        <w:t>ordninger</w:t>
      </w:r>
      <w:r w:rsidRPr="003E52BF">
        <w:t xml:space="preserve"> for ekteskapet, familien og barnet. Vi ønsker å «ta til fange hver tanke under lydighet mot Kristus» (2 Kor 10,4-5).</w:t>
      </w:r>
      <w:r w:rsidRPr="003E52BF">
        <w:br/>
      </w:r>
      <w:r w:rsidRPr="003E52BF">
        <w:br/>
      </w:r>
      <m:oMath>
        <m:r>
          <w:rPr>
            <w:rFonts w:ascii="Cambria Math" w:hAnsi="Cambria Math"/>
          </w:rPr>
          <m:t>■</m:t>
        </m:r>
      </m:oMath>
      <w:r w:rsidRPr="003E52BF">
        <w:t xml:space="preserve"> </w:t>
      </w:r>
      <w:r w:rsidRPr="003E52BF">
        <w:rPr>
          <w:b/>
          <w:bCs/>
        </w:rPr>
        <w:t>Kraften.</w:t>
      </w:r>
      <w:r w:rsidRPr="003E52BF">
        <w:t xml:space="preserve"> Vi regner med Guds kraft </w:t>
      </w:r>
      <w:r w:rsidR="0099057C">
        <w:t xml:space="preserve">og omsorg </w:t>
      </w:r>
      <w:r w:rsidRPr="003E52BF">
        <w:t>når vi går på hans ord og løfte, og når vi eventuelt må betale en pris fordi vi er forpliktet på hans ord. Vi vet også at vi trenger hverandre – både i støtte og i forbønn</w:t>
      </w:r>
      <w:r w:rsidR="0099057C">
        <w:t xml:space="preserve">, </w:t>
      </w:r>
      <w:r>
        <w:t>som enkeltmennesker og som fellesskap</w:t>
      </w:r>
      <w:r w:rsidR="0099057C">
        <w:t>.</w:t>
      </w:r>
    </w:p>
    <w:p w14:paraId="17506A77" w14:textId="77777777" w:rsidR="009A63F6" w:rsidRDefault="009A63F6" w:rsidP="009A63F6">
      <w:pPr>
        <w:rPr>
          <w:b/>
          <w:bCs/>
          <w:sz w:val="32"/>
          <w:szCs w:val="32"/>
        </w:rPr>
      </w:pPr>
    </w:p>
    <w:p w14:paraId="6C2D43BC" w14:textId="77777777" w:rsidR="005E66AE" w:rsidRDefault="005E66AE" w:rsidP="009A63F6">
      <w:pPr>
        <w:rPr>
          <w:b/>
          <w:bCs/>
          <w:sz w:val="32"/>
          <w:szCs w:val="32"/>
        </w:rPr>
      </w:pPr>
    </w:p>
    <w:p w14:paraId="7CCCE320" w14:textId="77777777" w:rsidR="005E66AE" w:rsidRDefault="005E66AE" w:rsidP="009A63F6">
      <w:pPr>
        <w:rPr>
          <w:b/>
          <w:bCs/>
          <w:sz w:val="32"/>
          <w:szCs w:val="32"/>
        </w:rPr>
      </w:pPr>
    </w:p>
    <w:p w14:paraId="3428FA85" w14:textId="1CA282AC" w:rsidR="005E66AE" w:rsidRDefault="005E66AE" w:rsidP="009A63F6">
      <w:pPr>
        <w:rPr>
          <w:b/>
          <w:bCs/>
          <w:sz w:val="32"/>
          <w:szCs w:val="32"/>
        </w:rPr>
      </w:pPr>
    </w:p>
    <w:p w14:paraId="217BB649" w14:textId="7B097B72" w:rsidR="0099057C" w:rsidRDefault="0099057C" w:rsidP="009A63F6">
      <w:pPr>
        <w:rPr>
          <w:b/>
          <w:bCs/>
          <w:sz w:val="32"/>
          <w:szCs w:val="32"/>
        </w:rPr>
      </w:pPr>
    </w:p>
    <w:p w14:paraId="35D1B40F" w14:textId="48F56FCD" w:rsidR="00313270" w:rsidRDefault="00313270" w:rsidP="009A63F6">
      <w:pPr>
        <w:rPr>
          <w:b/>
          <w:bCs/>
          <w:sz w:val="32"/>
          <w:szCs w:val="32"/>
        </w:rPr>
      </w:pPr>
    </w:p>
    <w:p w14:paraId="0ACEE8D6" w14:textId="3EC719A8" w:rsidR="00313270" w:rsidRDefault="00313270" w:rsidP="009A63F6">
      <w:pPr>
        <w:rPr>
          <w:b/>
          <w:bCs/>
          <w:sz w:val="32"/>
          <w:szCs w:val="32"/>
        </w:rPr>
      </w:pPr>
    </w:p>
    <w:p w14:paraId="7730198B" w14:textId="0B50EFB2" w:rsidR="00313270" w:rsidRDefault="00313270" w:rsidP="009A63F6">
      <w:pPr>
        <w:rPr>
          <w:b/>
          <w:bCs/>
          <w:sz w:val="32"/>
          <w:szCs w:val="32"/>
        </w:rPr>
      </w:pPr>
    </w:p>
    <w:p w14:paraId="3B083F6E" w14:textId="77777777" w:rsidR="00313270" w:rsidRDefault="00313270" w:rsidP="009A63F6">
      <w:pPr>
        <w:rPr>
          <w:b/>
          <w:bCs/>
          <w:sz w:val="32"/>
          <w:szCs w:val="32"/>
        </w:rPr>
      </w:pPr>
    </w:p>
    <w:p w14:paraId="60E249A2" w14:textId="77777777" w:rsidR="0099057C" w:rsidRDefault="0099057C" w:rsidP="009A63F6">
      <w:pPr>
        <w:rPr>
          <w:b/>
          <w:bCs/>
          <w:sz w:val="32"/>
          <w:szCs w:val="32"/>
        </w:rPr>
      </w:pPr>
    </w:p>
    <w:p w14:paraId="7D65DE2F" w14:textId="77777777" w:rsidR="00EF411F" w:rsidRDefault="00EF411F" w:rsidP="009A63F6">
      <w:pPr>
        <w:rPr>
          <w:b/>
          <w:bCs/>
          <w:sz w:val="40"/>
          <w:szCs w:val="40"/>
        </w:rPr>
      </w:pPr>
    </w:p>
    <w:p w14:paraId="168A3FC2" w14:textId="7998FE6F" w:rsidR="009A63F6" w:rsidRPr="000F6E5A" w:rsidRDefault="0099057C" w:rsidP="009A63F6">
      <w:pPr>
        <w:rPr>
          <w:b/>
          <w:bCs/>
          <w:sz w:val="40"/>
          <w:szCs w:val="40"/>
        </w:rPr>
      </w:pPr>
      <w:r w:rsidRPr="000F6E5A">
        <w:rPr>
          <w:b/>
          <w:bCs/>
          <w:sz w:val="40"/>
          <w:szCs w:val="40"/>
        </w:rPr>
        <w:t xml:space="preserve">Henvisninger </w:t>
      </w:r>
      <w:r w:rsidR="00821F8D">
        <w:rPr>
          <w:b/>
          <w:bCs/>
          <w:sz w:val="40"/>
          <w:szCs w:val="40"/>
        </w:rPr>
        <w:t xml:space="preserve">og </w:t>
      </w:r>
      <w:proofErr w:type="gramStart"/>
      <w:r w:rsidR="00821F8D">
        <w:rPr>
          <w:b/>
          <w:bCs/>
          <w:sz w:val="40"/>
          <w:szCs w:val="40"/>
        </w:rPr>
        <w:t>linker</w:t>
      </w:r>
      <w:proofErr w:type="gramEnd"/>
      <w:r w:rsidR="00821F8D">
        <w:rPr>
          <w:b/>
          <w:bCs/>
          <w:sz w:val="40"/>
          <w:szCs w:val="40"/>
        </w:rPr>
        <w:t xml:space="preserve"> </w:t>
      </w:r>
      <w:r w:rsidR="009A63F6" w:rsidRPr="000F6E5A">
        <w:rPr>
          <w:b/>
          <w:bCs/>
          <w:sz w:val="40"/>
          <w:szCs w:val="40"/>
        </w:rPr>
        <w:t xml:space="preserve">i </w:t>
      </w:r>
      <w:r w:rsidR="00821F8D">
        <w:rPr>
          <w:b/>
          <w:bCs/>
          <w:sz w:val="40"/>
          <w:szCs w:val="40"/>
        </w:rPr>
        <w:t>dette dokumentet</w:t>
      </w:r>
    </w:p>
    <w:p w14:paraId="50BCB17F" w14:textId="77777777" w:rsidR="009A63F6" w:rsidRDefault="009A63F6" w:rsidP="009A63F6"/>
    <w:p w14:paraId="71F23292" w14:textId="72D5A410" w:rsidR="009A63F6" w:rsidRDefault="009A63F6" w:rsidP="009A63F6">
      <w:pPr>
        <w:rPr>
          <w:rStyle w:val="Hyperkobling"/>
        </w:rPr>
      </w:pPr>
      <w:r w:rsidRPr="002165C8">
        <w:rPr>
          <w:sz w:val="36"/>
          <w:szCs w:val="36"/>
        </w:rPr>
        <w:sym w:font="Wingdings 2" w:char="F075"/>
      </w:r>
      <w:r>
        <w:t xml:space="preserve"> </w:t>
      </w:r>
      <w:hyperlink r:id="rId24" w:history="1">
        <w:r w:rsidR="00821F8D" w:rsidRPr="00821F8D">
          <w:rPr>
            <w:rStyle w:val="Hyperkobling"/>
          </w:rPr>
          <w:t>Artikkelen</w:t>
        </w:r>
      </w:hyperlink>
      <w:r w:rsidR="00821F8D">
        <w:t xml:space="preserve"> av Thomas Bjerkholt. </w:t>
      </w:r>
    </w:p>
    <w:p w14:paraId="738AF848" w14:textId="77777777" w:rsidR="009A63F6" w:rsidRDefault="009A63F6" w:rsidP="009A63F6">
      <w:pPr>
        <w:rPr>
          <w:rStyle w:val="Hyperkobling"/>
        </w:rPr>
      </w:pPr>
    </w:p>
    <w:p w14:paraId="315B15A6" w14:textId="54C5B166" w:rsidR="00AE0AC9" w:rsidRDefault="009A63F6" w:rsidP="009A63F6">
      <w:pPr>
        <w:rPr>
          <w:bCs/>
        </w:rPr>
      </w:pPr>
      <w:r w:rsidRPr="002165C8">
        <w:rPr>
          <w:sz w:val="32"/>
          <w:szCs w:val="32"/>
        </w:rPr>
        <w:sym w:font="Wingdings 2" w:char="F076"/>
      </w:r>
      <w:r>
        <w:rPr>
          <w:sz w:val="36"/>
          <w:szCs w:val="36"/>
        </w:rPr>
        <w:t xml:space="preserve"> </w:t>
      </w:r>
      <w:r w:rsidR="00AE0AC9" w:rsidRPr="00CE788A">
        <w:rPr>
          <w:b/>
          <w:bCs/>
        </w:rPr>
        <w:t>BRUD OG BRUDGOM</w:t>
      </w:r>
      <w:r w:rsidR="00AE0AC9" w:rsidRPr="00CE788A">
        <w:rPr>
          <w:bCs/>
        </w:rPr>
        <w:t xml:space="preserve">: </w:t>
      </w:r>
      <w:r w:rsidR="002165C8">
        <w:rPr>
          <w:bCs/>
        </w:rPr>
        <w:t xml:space="preserve">Det ligger et </w:t>
      </w:r>
      <w:r w:rsidR="00AE0AC9">
        <w:rPr>
          <w:bCs/>
        </w:rPr>
        <w:t xml:space="preserve">PowerPoint-lysbilde med </w:t>
      </w:r>
      <w:r w:rsidR="00AE0AC9" w:rsidRPr="00CE788A">
        <w:rPr>
          <w:bCs/>
        </w:rPr>
        <w:t xml:space="preserve">en oversikt over bibelsteder </w:t>
      </w:r>
      <w:r w:rsidR="00AE0AC9">
        <w:rPr>
          <w:bCs/>
        </w:rPr>
        <w:t xml:space="preserve">der </w:t>
      </w:r>
      <w:r w:rsidR="00AE0AC9" w:rsidRPr="00CE788A">
        <w:rPr>
          <w:bCs/>
        </w:rPr>
        <w:t xml:space="preserve">Israel og menigheten </w:t>
      </w:r>
      <w:r w:rsidR="00AE0AC9">
        <w:rPr>
          <w:bCs/>
        </w:rPr>
        <w:t xml:space="preserve">er </w:t>
      </w:r>
      <w:r w:rsidR="00AE0AC9" w:rsidRPr="00CE788A">
        <w:rPr>
          <w:bCs/>
        </w:rPr>
        <w:t xml:space="preserve">brud, og Gud </w:t>
      </w:r>
      <w:r w:rsidR="00AE0AC9">
        <w:rPr>
          <w:bCs/>
        </w:rPr>
        <w:t>eller</w:t>
      </w:r>
      <w:r w:rsidR="00AE0AC9" w:rsidRPr="00CE788A">
        <w:rPr>
          <w:bCs/>
        </w:rPr>
        <w:t xml:space="preserve"> Kristus </w:t>
      </w:r>
      <w:r w:rsidR="00AE0AC9">
        <w:rPr>
          <w:bCs/>
        </w:rPr>
        <w:t xml:space="preserve">er </w:t>
      </w:r>
      <w:r w:rsidR="00AE0AC9" w:rsidRPr="00CE788A">
        <w:rPr>
          <w:bCs/>
        </w:rPr>
        <w:t>brudgom</w:t>
      </w:r>
      <w:r w:rsidR="00AE0AC9">
        <w:rPr>
          <w:bCs/>
        </w:rPr>
        <w:t xml:space="preserve"> i</w:t>
      </w:r>
      <w:r w:rsidR="00AE0AC9" w:rsidRPr="00CE788A">
        <w:rPr>
          <w:bCs/>
        </w:rPr>
        <w:t xml:space="preserve"> menyen </w:t>
      </w:r>
      <w:hyperlink r:id="rId25" w:history="1">
        <w:r w:rsidR="00AE0AC9" w:rsidRPr="007E77D8">
          <w:rPr>
            <w:rStyle w:val="Hyperkobling"/>
            <w:bCs/>
            <w:i/>
            <w:iCs/>
          </w:rPr>
          <w:t>Ekstra PowerPoint-lysbilder</w:t>
        </w:r>
      </w:hyperlink>
      <w:r w:rsidR="00AE0AC9" w:rsidRPr="00CE788A">
        <w:rPr>
          <w:bCs/>
        </w:rPr>
        <w:t xml:space="preserve"> i hovedmenyen </w:t>
      </w:r>
      <w:r w:rsidR="00821F8D">
        <w:rPr>
          <w:bCs/>
          <w:i/>
          <w:iCs/>
        </w:rPr>
        <w:t>Ressursbank</w:t>
      </w:r>
      <w:r w:rsidR="00AE0AC9" w:rsidRPr="00CE788A">
        <w:rPr>
          <w:bCs/>
        </w:rPr>
        <w:t xml:space="preserve"> på </w:t>
      </w:r>
      <w:hyperlink r:id="rId26" w:history="1">
        <w:r w:rsidR="00AE0AC9" w:rsidRPr="007E77D8">
          <w:rPr>
            <w:rStyle w:val="Hyperkobling"/>
            <w:bCs/>
            <w:color w:val="auto"/>
            <w:u w:val="none"/>
          </w:rPr>
          <w:t>www.Samlivsbanken.no</w:t>
        </w:r>
      </w:hyperlink>
      <w:r w:rsidR="00AE0AC9" w:rsidRPr="007E77D8">
        <w:rPr>
          <w:bCs/>
        </w:rPr>
        <w:t>.</w:t>
      </w:r>
      <w:r w:rsidR="00821F8D">
        <w:rPr>
          <w:bCs/>
        </w:rPr>
        <w:t xml:space="preserve"> Lysb</w:t>
      </w:r>
      <w:r w:rsidR="002165C8">
        <w:rPr>
          <w:bCs/>
        </w:rPr>
        <w:t xml:space="preserve">ildet har tittelen </w:t>
      </w:r>
      <w:r w:rsidR="002165C8" w:rsidRPr="00CE788A">
        <w:rPr>
          <w:bCs/>
        </w:rPr>
        <w:t>«</w:t>
      </w:r>
      <w:r w:rsidR="002165C8" w:rsidRPr="00767030">
        <w:rPr>
          <w:bCs/>
          <w:i/>
          <w:iCs/>
        </w:rPr>
        <w:t>Han er min brudgom, jeg er hans brud</w:t>
      </w:r>
      <w:r w:rsidR="002165C8" w:rsidRPr="00CE788A">
        <w:rPr>
          <w:bCs/>
        </w:rPr>
        <w:t>»</w:t>
      </w:r>
      <w:r w:rsidR="002165C8">
        <w:rPr>
          <w:bCs/>
        </w:rPr>
        <w:t>.</w:t>
      </w:r>
    </w:p>
    <w:p w14:paraId="2B5F18B9" w14:textId="77777777" w:rsidR="003D6652" w:rsidRPr="003D6652" w:rsidRDefault="003D6652" w:rsidP="009A63F6">
      <w:pPr>
        <w:rPr>
          <w:bCs/>
        </w:rPr>
      </w:pPr>
    </w:p>
    <w:p w14:paraId="4EFF96EE" w14:textId="63D850D7" w:rsidR="00A33654" w:rsidRPr="00A33654" w:rsidRDefault="00A33654" w:rsidP="002165C8">
      <w:r w:rsidRPr="008A21A7">
        <w:rPr>
          <w:sz w:val="36"/>
          <w:szCs w:val="36"/>
        </w:rPr>
        <w:sym w:font="Wingdings 2" w:char="F077"/>
      </w:r>
      <w:r>
        <w:rPr>
          <w:sz w:val="36"/>
          <w:szCs w:val="36"/>
        </w:rPr>
        <w:t xml:space="preserve"> </w:t>
      </w:r>
      <w:r>
        <w:t xml:space="preserve">Tema-arket </w:t>
      </w:r>
      <w:hyperlink r:id="rId27" w:history="1">
        <w:r w:rsidRPr="0058207A">
          <w:rPr>
            <w:rStyle w:val="Hyperkobling"/>
            <w:i/>
            <w:iCs/>
          </w:rPr>
          <w:t>Ingen tvil om hva Jesus mente</w:t>
        </w:r>
        <w:r w:rsidR="0058207A" w:rsidRPr="0058207A">
          <w:rPr>
            <w:rStyle w:val="Hyperkobling"/>
            <w:i/>
            <w:iCs/>
          </w:rPr>
          <w:t xml:space="preserve"> …</w:t>
        </w:r>
      </w:hyperlink>
    </w:p>
    <w:p w14:paraId="5342040E" w14:textId="49C308BB" w:rsidR="00A33654" w:rsidRPr="00A33654" w:rsidRDefault="00A33654" w:rsidP="002165C8">
      <w:pPr>
        <w:rPr>
          <w:sz w:val="24"/>
          <w:szCs w:val="24"/>
        </w:rPr>
      </w:pPr>
    </w:p>
    <w:p w14:paraId="34ADA3E2" w14:textId="37578752" w:rsidR="005E6283" w:rsidRDefault="00A33654" w:rsidP="009A63F6">
      <w:pPr>
        <w:rPr>
          <w:rFonts w:cstheme="minorHAnsi"/>
        </w:rPr>
      </w:pPr>
      <w:r w:rsidRPr="0058207A">
        <w:rPr>
          <w:sz w:val="32"/>
          <w:szCs w:val="32"/>
        </w:rPr>
        <w:sym w:font="Wingdings 2" w:char="F078"/>
      </w:r>
      <w:r w:rsidR="0045503B">
        <w:rPr>
          <w:sz w:val="32"/>
          <w:szCs w:val="32"/>
        </w:rPr>
        <w:t xml:space="preserve"> </w:t>
      </w:r>
      <w:r w:rsidR="005E6283">
        <w:t>a)</w:t>
      </w:r>
      <w:r w:rsidR="00084C94">
        <w:t xml:space="preserve"> </w:t>
      </w:r>
      <w:r w:rsidR="0045503B">
        <w:t>De t</w:t>
      </w:r>
      <w:r w:rsidR="00084C94">
        <w:rPr>
          <w:rFonts w:cstheme="minorHAnsi"/>
        </w:rPr>
        <w:t>o grundige og viktige artiklene</w:t>
      </w:r>
      <w:r w:rsidR="002165C8">
        <w:rPr>
          <w:rFonts w:cstheme="minorHAnsi"/>
        </w:rPr>
        <w:t xml:space="preserve"> av Bjørn Helge </w:t>
      </w:r>
      <w:proofErr w:type="spellStart"/>
      <w:r w:rsidR="002165C8">
        <w:rPr>
          <w:rFonts w:cstheme="minorHAnsi"/>
        </w:rPr>
        <w:t>Sandvei</w:t>
      </w:r>
      <w:proofErr w:type="spellEnd"/>
      <w:r w:rsidR="00084C94">
        <w:rPr>
          <w:rFonts w:cstheme="minorHAnsi"/>
        </w:rPr>
        <w:t xml:space="preserve"> kan leses her: </w:t>
      </w:r>
      <w:hyperlink r:id="rId28" w:history="1">
        <w:r w:rsidR="00084C94" w:rsidRPr="000D4209">
          <w:rPr>
            <w:rStyle w:val="Hyperkobling"/>
            <w:rFonts w:cstheme="minorHAnsi"/>
          </w:rPr>
          <w:t>Artikkel 1</w:t>
        </w:r>
      </w:hyperlink>
      <w:r w:rsidR="00084C94">
        <w:rPr>
          <w:rFonts w:cstheme="minorHAnsi"/>
        </w:rPr>
        <w:t xml:space="preserve"> og </w:t>
      </w:r>
      <w:hyperlink r:id="rId29" w:history="1">
        <w:r w:rsidR="00084C94" w:rsidRPr="000D4209">
          <w:rPr>
            <w:rStyle w:val="Hyperkobling"/>
            <w:rFonts w:cstheme="minorHAnsi"/>
          </w:rPr>
          <w:t>Artikkel 2</w:t>
        </w:r>
      </w:hyperlink>
      <w:r w:rsidR="002165C8">
        <w:rPr>
          <w:rFonts w:cstheme="minorHAnsi"/>
        </w:rPr>
        <w:t xml:space="preserve">. </w:t>
      </w:r>
      <w:proofErr w:type="spellStart"/>
      <w:r w:rsidR="00084C94">
        <w:rPr>
          <w:rFonts w:cstheme="minorHAnsi"/>
        </w:rPr>
        <w:t>Sandvei</w:t>
      </w:r>
      <w:proofErr w:type="spellEnd"/>
      <w:r w:rsidR="00084C94">
        <w:rPr>
          <w:rFonts w:cstheme="minorHAnsi"/>
        </w:rPr>
        <w:t xml:space="preserve"> var </w:t>
      </w:r>
      <w:r w:rsidR="005E6325">
        <w:rPr>
          <w:rFonts w:cstheme="minorHAnsi"/>
        </w:rPr>
        <w:t>i</w:t>
      </w:r>
      <w:r w:rsidR="002165C8">
        <w:rPr>
          <w:rFonts w:cstheme="minorHAnsi"/>
        </w:rPr>
        <w:t xml:space="preserve"> flere tiår lærer i gresk språk og kultur på Menighetsfakultetet, og han er åpen med at han selv lever med homofile følelser.</w:t>
      </w:r>
    </w:p>
    <w:p w14:paraId="121CA676" w14:textId="77777777" w:rsidR="005E6283" w:rsidRDefault="005E6283" w:rsidP="009A63F6">
      <w:pPr>
        <w:rPr>
          <w:rFonts w:cstheme="minorHAnsi"/>
        </w:rPr>
      </w:pPr>
    </w:p>
    <w:p w14:paraId="702AC732" w14:textId="66010AA0" w:rsidR="005E6283" w:rsidRDefault="005E6283" w:rsidP="005E6283">
      <w:r>
        <w:t>b</w:t>
      </w:r>
      <w:r>
        <w:t xml:space="preserve">) Bladet </w:t>
      </w:r>
      <w:hyperlink r:id="rId30" w:history="1">
        <w:r w:rsidRPr="005E6283">
          <w:rPr>
            <w:rStyle w:val="Hyperkobling"/>
            <w:i/>
            <w:iCs/>
          </w:rPr>
          <w:t>Homofili o</w:t>
        </w:r>
        <w:r w:rsidRPr="005E6283">
          <w:rPr>
            <w:rStyle w:val="Hyperkobling"/>
            <w:i/>
            <w:iCs/>
          </w:rPr>
          <w:t>g</w:t>
        </w:r>
        <w:r w:rsidRPr="005E6283">
          <w:rPr>
            <w:rStyle w:val="Hyperkobling"/>
            <w:i/>
            <w:iCs/>
          </w:rPr>
          <w:t xml:space="preserve"> kristen tro</w:t>
        </w:r>
      </w:hyperlink>
      <w:r>
        <w:t xml:space="preserve"> </w:t>
      </w:r>
      <w:r w:rsidRPr="000127EB">
        <w:t>ligger som et PDF-dokument på</w:t>
      </w:r>
      <w:r>
        <w:t xml:space="preserve"> </w:t>
      </w:r>
      <w:hyperlink r:id="rId31" w:history="1">
        <w:r w:rsidR="00CC26F6" w:rsidRPr="00216E0B">
          <w:rPr>
            <w:rStyle w:val="Hyperkobling"/>
          </w:rPr>
          <w:t>http://w</w:t>
        </w:r>
        <w:r w:rsidR="00CC26F6" w:rsidRPr="00216E0B">
          <w:rPr>
            <w:rStyle w:val="Hyperkobling"/>
          </w:rPr>
          <w:t>ww.homo</w:t>
        </w:r>
        <w:r w:rsidR="00CC26F6" w:rsidRPr="00216E0B">
          <w:rPr>
            <w:rStyle w:val="Hyperkobling"/>
          </w:rPr>
          <w:t>f</w:t>
        </w:r>
        <w:r w:rsidR="00CC26F6" w:rsidRPr="00216E0B">
          <w:rPr>
            <w:rStyle w:val="Hyperkobling"/>
          </w:rPr>
          <w:t>ili.com</w:t>
        </w:r>
      </w:hyperlink>
      <w:r w:rsidRPr="00CC26F6">
        <w:t>.</w:t>
      </w:r>
      <w:r>
        <w:t xml:space="preserve"> Selv om bladet ble utgitt for en del år siden, er det meste av innholdet like aktuelt i dag. Artikkelen om bibelavsnittene står på side 8-9.</w:t>
      </w:r>
    </w:p>
    <w:p w14:paraId="11EA15C3" w14:textId="33B85724" w:rsidR="00A33654" w:rsidRDefault="00A33654" w:rsidP="009A63F6"/>
    <w:p w14:paraId="3563DC11" w14:textId="287EEBDA" w:rsidR="009A63F6" w:rsidRDefault="00A33654" w:rsidP="009A63F6">
      <w:pPr>
        <w:rPr>
          <w:rStyle w:val="Hyperkobling"/>
        </w:rPr>
      </w:pPr>
      <w:r w:rsidRPr="0058207A">
        <w:rPr>
          <w:sz w:val="32"/>
          <w:szCs w:val="32"/>
        </w:rPr>
        <w:sym w:font="Wingdings 2" w:char="F079"/>
      </w:r>
      <w:r w:rsidR="000736F4">
        <w:rPr>
          <w:sz w:val="32"/>
          <w:szCs w:val="32"/>
        </w:rPr>
        <w:t xml:space="preserve"> </w:t>
      </w:r>
      <w:r w:rsidR="000736F4">
        <w:t xml:space="preserve">En </w:t>
      </w:r>
      <w:r w:rsidR="000736F4" w:rsidRPr="008A21A7">
        <w:t xml:space="preserve">tankevekkende </w:t>
      </w:r>
      <w:hyperlink r:id="rId32" w:history="1">
        <w:r w:rsidR="000736F4" w:rsidRPr="000736F4">
          <w:rPr>
            <w:rStyle w:val="Hyperkobling"/>
          </w:rPr>
          <w:t>lederartikkel i Dagen</w:t>
        </w:r>
      </w:hyperlink>
      <w:r w:rsidR="000736F4">
        <w:t xml:space="preserve"> sier noe</w:t>
      </w:r>
      <w:r w:rsidR="000736F4" w:rsidRPr="008A21A7">
        <w:t xml:space="preserve"> om </w:t>
      </w:r>
      <w:r w:rsidR="000736F4">
        <w:t xml:space="preserve">denne tematikken. </w:t>
      </w:r>
      <w:r>
        <w:rPr>
          <w:sz w:val="36"/>
          <w:szCs w:val="36"/>
        </w:rPr>
        <w:t xml:space="preserve"> </w:t>
      </w:r>
    </w:p>
    <w:p w14:paraId="6170C00E" w14:textId="77777777" w:rsidR="0099057C" w:rsidRDefault="0099057C" w:rsidP="009A63F6"/>
    <w:sectPr w:rsidR="0099057C" w:rsidSect="00767030">
      <w:type w:val="continuous"/>
      <w:pgSz w:w="11906" w:h="16838"/>
      <w:pgMar w:top="907" w:right="794" w:bottom="1134" w:left="102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7D668" w14:textId="77777777" w:rsidR="007067F8" w:rsidRDefault="007067F8" w:rsidP="00FC0873">
      <w:r>
        <w:separator/>
      </w:r>
    </w:p>
  </w:endnote>
  <w:endnote w:type="continuationSeparator" w:id="0">
    <w:p w14:paraId="66FE0F0B" w14:textId="77777777" w:rsidR="007067F8" w:rsidRDefault="007067F8" w:rsidP="00FC0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6840249"/>
      <w:docPartObj>
        <w:docPartGallery w:val="Page Numbers (Bottom of Page)"/>
        <w:docPartUnique/>
      </w:docPartObj>
    </w:sdtPr>
    <w:sdtEndPr/>
    <w:sdtContent>
      <w:p w14:paraId="4864FEC1" w14:textId="16D1D147" w:rsidR="008A13B6" w:rsidRDefault="008A13B6">
        <w:pPr>
          <w:pStyle w:val="Bunntekst"/>
          <w:jc w:val="center"/>
        </w:pPr>
        <w:r>
          <w:fldChar w:fldCharType="begin"/>
        </w:r>
        <w:r>
          <w:instrText>PAGE   \* MERGEFORMAT</w:instrText>
        </w:r>
        <w:r>
          <w:fldChar w:fldCharType="separate"/>
        </w:r>
        <w:r w:rsidR="007574C6">
          <w:rPr>
            <w:noProof/>
          </w:rPr>
          <w:t>1</w:t>
        </w:r>
        <w:r>
          <w:fldChar w:fldCharType="end"/>
        </w:r>
      </w:p>
    </w:sdtContent>
  </w:sdt>
  <w:p w14:paraId="5C06B3CD" w14:textId="77777777" w:rsidR="008A13B6" w:rsidRDefault="008A13B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E61336" w14:textId="77777777" w:rsidR="007067F8" w:rsidRDefault="007067F8" w:rsidP="00FC0873">
      <w:r>
        <w:separator/>
      </w:r>
    </w:p>
  </w:footnote>
  <w:footnote w:type="continuationSeparator" w:id="0">
    <w:p w14:paraId="78A0A7F6" w14:textId="77777777" w:rsidR="007067F8" w:rsidRDefault="007067F8" w:rsidP="00FC08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845D3"/>
    <w:multiLevelType w:val="hybridMultilevel"/>
    <w:tmpl w:val="3B72FB88"/>
    <w:lvl w:ilvl="0" w:tplc="4FE43192">
      <w:start w:val="2"/>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5E7403A"/>
    <w:multiLevelType w:val="hybridMultilevel"/>
    <w:tmpl w:val="46C09A9A"/>
    <w:lvl w:ilvl="0" w:tplc="4378E0C4">
      <w:start w:val="3"/>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4252780"/>
    <w:multiLevelType w:val="hybridMultilevel"/>
    <w:tmpl w:val="9F424FAE"/>
    <w:lvl w:ilvl="0" w:tplc="41DAB7E6">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45E2D97"/>
    <w:multiLevelType w:val="hybridMultilevel"/>
    <w:tmpl w:val="60B2194C"/>
    <w:lvl w:ilvl="0" w:tplc="C2FCAED2">
      <w:start w:val="4"/>
      <w:numFmt w:val="bullet"/>
      <w:lvlText w:val=""/>
      <w:lvlJc w:val="left"/>
      <w:pPr>
        <w:ind w:left="720" w:hanging="360"/>
      </w:pPr>
      <w:rPr>
        <w:rFonts w:ascii="Symbol" w:eastAsiaTheme="minorHAnsi" w:hAnsi="Symbol" w:cstheme="minorBid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8256AE3"/>
    <w:multiLevelType w:val="hybridMultilevel"/>
    <w:tmpl w:val="ACE69A86"/>
    <w:lvl w:ilvl="0" w:tplc="9BAA4D6A">
      <w:start w:val="1"/>
      <w:numFmt w:val="bullet"/>
      <w:lvlText w:val="•"/>
      <w:lvlJc w:val="left"/>
      <w:pPr>
        <w:tabs>
          <w:tab w:val="num" w:pos="720"/>
        </w:tabs>
        <w:ind w:left="720" w:hanging="360"/>
      </w:pPr>
      <w:rPr>
        <w:rFonts w:ascii="Arial" w:hAnsi="Arial" w:hint="default"/>
      </w:rPr>
    </w:lvl>
    <w:lvl w:ilvl="1" w:tplc="721403DA" w:tentative="1">
      <w:start w:val="1"/>
      <w:numFmt w:val="bullet"/>
      <w:lvlText w:val="•"/>
      <w:lvlJc w:val="left"/>
      <w:pPr>
        <w:tabs>
          <w:tab w:val="num" w:pos="1440"/>
        </w:tabs>
        <w:ind w:left="1440" w:hanging="360"/>
      </w:pPr>
      <w:rPr>
        <w:rFonts w:ascii="Arial" w:hAnsi="Arial" w:hint="default"/>
      </w:rPr>
    </w:lvl>
    <w:lvl w:ilvl="2" w:tplc="02D4BEA4" w:tentative="1">
      <w:start w:val="1"/>
      <w:numFmt w:val="bullet"/>
      <w:lvlText w:val="•"/>
      <w:lvlJc w:val="left"/>
      <w:pPr>
        <w:tabs>
          <w:tab w:val="num" w:pos="2160"/>
        </w:tabs>
        <w:ind w:left="2160" w:hanging="360"/>
      </w:pPr>
      <w:rPr>
        <w:rFonts w:ascii="Arial" w:hAnsi="Arial" w:hint="default"/>
      </w:rPr>
    </w:lvl>
    <w:lvl w:ilvl="3" w:tplc="13562248" w:tentative="1">
      <w:start w:val="1"/>
      <w:numFmt w:val="bullet"/>
      <w:lvlText w:val="•"/>
      <w:lvlJc w:val="left"/>
      <w:pPr>
        <w:tabs>
          <w:tab w:val="num" w:pos="2880"/>
        </w:tabs>
        <w:ind w:left="2880" w:hanging="360"/>
      </w:pPr>
      <w:rPr>
        <w:rFonts w:ascii="Arial" w:hAnsi="Arial" w:hint="default"/>
      </w:rPr>
    </w:lvl>
    <w:lvl w:ilvl="4" w:tplc="A762E93E" w:tentative="1">
      <w:start w:val="1"/>
      <w:numFmt w:val="bullet"/>
      <w:lvlText w:val="•"/>
      <w:lvlJc w:val="left"/>
      <w:pPr>
        <w:tabs>
          <w:tab w:val="num" w:pos="3600"/>
        </w:tabs>
        <w:ind w:left="3600" w:hanging="360"/>
      </w:pPr>
      <w:rPr>
        <w:rFonts w:ascii="Arial" w:hAnsi="Arial" w:hint="default"/>
      </w:rPr>
    </w:lvl>
    <w:lvl w:ilvl="5" w:tplc="833E41F8" w:tentative="1">
      <w:start w:val="1"/>
      <w:numFmt w:val="bullet"/>
      <w:lvlText w:val="•"/>
      <w:lvlJc w:val="left"/>
      <w:pPr>
        <w:tabs>
          <w:tab w:val="num" w:pos="4320"/>
        </w:tabs>
        <w:ind w:left="4320" w:hanging="360"/>
      </w:pPr>
      <w:rPr>
        <w:rFonts w:ascii="Arial" w:hAnsi="Arial" w:hint="default"/>
      </w:rPr>
    </w:lvl>
    <w:lvl w:ilvl="6" w:tplc="1E725596" w:tentative="1">
      <w:start w:val="1"/>
      <w:numFmt w:val="bullet"/>
      <w:lvlText w:val="•"/>
      <w:lvlJc w:val="left"/>
      <w:pPr>
        <w:tabs>
          <w:tab w:val="num" w:pos="5040"/>
        </w:tabs>
        <w:ind w:left="5040" w:hanging="360"/>
      </w:pPr>
      <w:rPr>
        <w:rFonts w:ascii="Arial" w:hAnsi="Arial" w:hint="default"/>
      </w:rPr>
    </w:lvl>
    <w:lvl w:ilvl="7" w:tplc="E53CB648" w:tentative="1">
      <w:start w:val="1"/>
      <w:numFmt w:val="bullet"/>
      <w:lvlText w:val="•"/>
      <w:lvlJc w:val="left"/>
      <w:pPr>
        <w:tabs>
          <w:tab w:val="num" w:pos="5760"/>
        </w:tabs>
        <w:ind w:left="5760" w:hanging="360"/>
      </w:pPr>
      <w:rPr>
        <w:rFonts w:ascii="Arial" w:hAnsi="Arial" w:hint="default"/>
      </w:rPr>
    </w:lvl>
    <w:lvl w:ilvl="8" w:tplc="76923CB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1696E69"/>
    <w:multiLevelType w:val="hybridMultilevel"/>
    <w:tmpl w:val="091E104C"/>
    <w:lvl w:ilvl="0" w:tplc="7974C828">
      <w:start w:val="1"/>
      <w:numFmt w:val="bullet"/>
      <w:lvlText w:val="•"/>
      <w:lvlJc w:val="left"/>
      <w:pPr>
        <w:tabs>
          <w:tab w:val="num" w:pos="720"/>
        </w:tabs>
        <w:ind w:left="720" w:hanging="360"/>
      </w:pPr>
      <w:rPr>
        <w:rFonts w:ascii="Arial" w:hAnsi="Arial" w:hint="default"/>
      </w:rPr>
    </w:lvl>
    <w:lvl w:ilvl="1" w:tplc="5228241A" w:tentative="1">
      <w:start w:val="1"/>
      <w:numFmt w:val="bullet"/>
      <w:lvlText w:val="•"/>
      <w:lvlJc w:val="left"/>
      <w:pPr>
        <w:tabs>
          <w:tab w:val="num" w:pos="1440"/>
        </w:tabs>
        <w:ind w:left="1440" w:hanging="360"/>
      </w:pPr>
      <w:rPr>
        <w:rFonts w:ascii="Arial" w:hAnsi="Arial" w:hint="default"/>
      </w:rPr>
    </w:lvl>
    <w:lvl w:ilvl="2" w:tplc="55B45412" w:tentative="1">
      <w:start w:val="1"/>
      <w:numFmt w:val="bullet"/>
      <w:lvlText w:val="•"/>
      <w:lvlJc w:val="left"/>
      <w:pPr>
        <w:tabs>
          <w:tab w:val="num" w:pos="2160"/>
        </w:tabs>
        <w:ind w:left="2160" w:hanging="360"/>
      </w:pPr>
      <w:rPr>
        <w:rFonts w:ascii="Arial" w:hAnsi="Arial" w:hint="default"/>
      </w:rPr>
    </w:lvl>
    <w:lvl w:ilvl="3" w:tplc="B6042EF8" w:tentative="1">
      <w:start w:val="1"/>
      <w:numFmt w:val="bullet"/>
      <w:lvlText w:val="•"/>
      <w:lvlJc w:val="left"/>
      <w:pPr>
        <w:tabs>
          <w:tab w:val="num" w:pos="2880"/>
        </w:tabs>
        <w:ind w:left="2880" w:hanging="360"/>
      </w:pPr>
      <w:rPr>
        <w:rFonts w:ascii="Arial" w:hAnsi="Arial" w:hint="default"/>
      </w:rPr>
    </w:lvl>
    <w:lvl w:ilvl="4" w:tplc="607A92D2" w:tentative="1">
      <w:start w:val="1"/>
      <w:numFmt w:val="bullet"/>
      <w:lvlText w:val="•"/>
      <w:lvlJc w:val="left"/>
      <w:pPr>
        <w:tabs>
          <w:tab w:val="num" w:pos="3600"/>
        </w:tabs>
        <w:ind w:left="3600" w:hanging="360"/>
      </w:pPr>
      <w:rPr>
        <w:rFonts w:ascii="Arial" w:hAnsi="Arial" w:hint="default"/>
      </w:rPr>
    </w:lvl>
    <w:lvl w:ilvl="5" w:tplc="F56CC568" w:tentative="1">
      <w:start w:val="1"/>
      <w:numFmt w:val="bullet"/>
      <w:lvlText w:val="•"/>
      <w:lvlJc w:val="left"/>
      <w:pPr>
        <w:tabs>
          <w:tab w:val="num" w:pos="4320"/>
        </w:tabs>
        <w:ind w:left="4320" w:hanging="360"/>
      </w:pPr>
      <w:rPr>
        <w:rFonts w:ascii="Arial" w:hAnsi="Arial" w:hint="default"/>
      </w:rPr>
    </w:lvl>
    <w:lvl w:ilvl="6" w:tplc="9FE82E08" w:tentative="1">
      <w:start w:val="1"/>
      <w:numFmt w:val="bullet"/>
      <w:lvlText w:val="•"/>
      <w:lvlJc w:val="left"/>
      <w:pPr>
        <w:tabs>
          <w:tab w:val="num" w:pos="5040"/>
        </w:tabs>
        <w:ind w:left="5040" w:hanging="360"/>
      </w:pPr>
      <w:rPr>
        <w:rFonts w:ascii="Arial" w:hAnsi="Arial" w:hint="default"/>
      </w:rPr>
    </w:lvl>
    <w:lvl w:ilvl="7" w:tplc="3354AC28" w:tentative="1">
      <w:start w:val="1"/>
      <w:numFmt w:val="bullet"/>
      <w:lvlText w:val="•"/>
      <w:lvlJc w:val="left"/>
      <w:pPr>
        <w:tabs>
          <w:tab w:val="num" w:pos="5760"/>
        </w:tabs>
        <w:ind w:left="5760" w:hanging="360"/>
      </w:pPr>
      <w:rPr>
        <w:rFonts w:ascii="Arial" w:hAnsi="Arial" w:hint="default"/>
      </w:rPr>
    </w:lvl>
    <w:lvl w:ilvl="8" w:tplc="2818AAD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4D41300"/>
    <w:multiLevelType w:val="hybridMultilevel"/>
    <w:tmpl w:val="323A6600"/>
    <w:lvl w:ilvl="0" w:tplc="4BFA1AB0">
      <w:start w:val="2"/>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FE8138E"/>
    <w:multiLevelType w:val="hybridMultilevel"/>
    <w:tmpl w:val="8ADA449E"/>
    <w:lvl w:ilvl="0" w:tplc="4E3E259E">
      <w:start w:val="2"/>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1F53ADC"/>
    <w:multiLevelType w:val="hybridMultilevel"/>
    <w:tmpl w:val="24F411C4"/>
    <w:lvl w:ilvl="0" w:tplc="A5309FD4">
      <w:start w:val="4"/>
      <w:numFmt w:val="bullet"/>
      <w:lvlText w:val=""/>
      <w:lvlJc w:val="left"/>
      <w:pPr>
        <w:ind w:left="720" w:hanging="360"/>
      </w:pPr>
      <w:rPr>
        <w:rFonts w:ascii="Symbol" w:eastAsiaTheme="minorHAnsi" w:hAnsi="Symbol" w:cstheme="minorBid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C567EBA"/>
    <w:multiLevelType w:val="hybridMultilevel"/>
    <w:tmpl w:val="A02AE11E"/>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6F1A1315"/>
    <w:multiLevelType w:val="hybridMultilevel"/>
    <w:tmpl w:val="780CFD14"/>
    <w:lvl w:ilvl="0" w:tplc="B0F2C630">
      <w:start w:val="1"/>
      <w:numFmt w:val="bullet"/>
      <w:lvlText w:val="•"/>
      <w:lvlJc w:val="left"/>
      <w:pPr>
        <w:tabs>
          <w:tab w:val="num" w:pos="720"/>
        </w:tabs>
        <w:ind w:left="720" w:hanging="360"/>
      </w:pPr>
      <w:rPr>
        <w:rFonts w:ascii="Arial" w:hAnsi="Arial" w:hint="default"/>
      </w:rPr>
    </w:lvl>
    <w:lvl w:ilvl="1" w:tplc="D54EA32E" w:tentative="1">
      <w:start w:val="1"/>
      <w:numFmt w:val="bullet"/>
      <w:lvlText w:val="•"/>
      <w:lvlJc w:val="left"/>
      <w:pPr>
        <w:tabs>
          <w:tab w:val="num" w:pos="1440"/>
        </w:tabs>
        <w:ind w:left="1440" w:hanging="360"/>
      </w:pPr>
      <w:rPr>
        <w:rFonts w:ascii="Arial" w:hAnsi="Arial" w:hint="default"/>
      </w:rPr>
    </w:lvl>
    <w:lvl w:ilvl="2" w:tplc="9E441BD2" w:tentative="1">
      <w:start w:val="1"/>
      <w:numFmt w:val="bullet"/>
      <w:lvlText w:val="•"/>
      <w:lvlJc w:val="left"/>
      <w:pPr>
        <w:tabs>
          <w:tab w:val="num" w:pos="2160"/>
        </w:tabs>
        <w:ind w:left="2160" w:hanging="360"/>
      </w:pPr>
      <w:rPr>
        <w:rFonts w:ascii="Arial" w:hAnsi="Arial" w:hint="default"/>
      </w:rPr>
    </w:lvl>
    <w:lvl w:ilvl="3" w:tplc="99C83768" w:tentative="1">
      <w:start w:val="1"/>
      <w:numFmt w:val="bullet"/>
      <w:lvlText w:val="•"/>
      <w:lvlJc w:val="left"/>
      <w:pPr>
        <w:tabs>
          <w:tab w:val="num" w:pos="2880"/>
        </w:tabs>
        <w:ind w:left="2880" w:hanging="360"/>
      </w:pPr>
      <w:rPr>
        <w:rFonts w:ascii="Arial" w:hAnsi="Arial" w:hint="default"/>
      </w:rPr>
    </w:lvl>
    <w:lvl w:ilvl="4" w:tplc="F662C12C" w:tentative="1">
      <w:start w:val="1"/>
      <w:numFmt w:val="bullet"/>
      <w:lvlText w:val="•"/>
      <w:lvlJc w:val="left"/>
      <w:pPr>
        <w:tabs>
          <w:tab w:val="num" w:pos="3600"/>
        </w:tabs>
        <w:ind w:left="3600" w:hanging="360"/>
      </w:pPr>
      <w:rPr>
        <w:rFonts w:ascii="Arial" w:hAnsi="Arial" w:hint="default"/>
      </w:rPr>
    </w:lvl>
    <w:lvl w:ilvl="5" w:tplc="53B6CB78" w:tentative="1">
      <w:start w:val="1"/>
      <w:numFmt w:val="bullet"/>
      <w:lvlText w:val="•"/>
      <w:lvlJc w:val="left"/>
      <w:pPr>
        <w:tabs>
          <w:tab w:val="num" w:pos="4320"/>
        </w:tabs>
        <w:ind w:left="4320" w:hanging="360"/>
      </w:pPr>
      <w:rPr>
        <w:rFonts w:ascii="Arial" w:hAnsi="Arial" w:hint="default"/>
      </w:rPr>
    </w:lvl>
    <w:lvl w:ilvl="6" w:tplc="5E4028B4" w:tentative="1">
      <w:start w:val="1"/>
      <w:numFmt w:val="bullet"/>
      <w:lvlText w:val="•"/>
      <w:lvlJc w:val="left"/>
      <w:pPr>
        <w:tabs>
          <w:tab w:val="num" w:pos="5040"/>
        </w:tabs>
        <w:ind w:left="5040" w:hanging="360"/>
      </w:pPr>
      <w:rPr>
        <w:rFonts w:ascii="Arial" w:hAnsi="Arial" w:hint="default"/>
      </w:rPr>
    </w:lvl>
    <w:lvl w:ilvl="7" w:tplc="F35A4BD2" w:tentative="1">
      <w:start w:val="1"/>
      <w:numFmt w:val="bullet"/>
      <w:lvlText w:val="•"/>
      <w:lvlJc w:val="left"/>
      <w:pPr>
        <w:tabs>
          <w:tab w:val="num" w:pos="5760"/>
        </w:tabs>
        <w:ind w:left="5760" w:hanging="360"/>
      </w:pPr>
      <w:rPr>
        <w:rFonts w:ascii="Arial" w:hAnsi="Arial" w:hint="default"/>
      </w:rPr>
    </w:lvl>
    <w:lvl w:ilvl="8" w:tplc="359E7BD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86625C5"/>
    <w:multiLevelType w:val="hybridMultilevel"/>
    <w:tmpl w:val="5D3E8A3A"/>
    <w:lvl w:ilvl="0" w:tplc="60F61A6A">
      <w:start w:val="1"/>
      <w:numFmt w:val="bullet"/>
      <w:lvlText w:val="•"/>
      <w:lvlJc w:val="left"/>
      <w:pPr>
        <w:tabs>
          <w:tab w:val="num" w:pos="720"/>
        </w:tabs>
        <w:ind w:left="720" w:hanging="360"/>
      </w:pPr>
      <w:rPr>
        <w:rFonts w:ascii="Arial" w:hAnsi="Arial" w:hint="default"/>
      </w:rPr>
    </w:lvl>
    <w:lvl w:ilvl="1" w:tplc="D5944868" w:tentative="1">
      <w:start w:val="1"/>
      <w:numFmt w:val="bullet"/>
      <w:lvlText w:val="•"/>
      <w:lvlJc w:val="left"/>
      <w:pPr>
        <w:tabs>
          <w:tab w:val="num" w:pos="1440"/>
        </w:tabs>
        <w:ind w:left="1440" w:hanging="360"/>
      </w:pPr>
      <w:rPr>
        <w:rFonts w:ascii="Arial" w:hAnsi="Arial" w:hint="default"/>
      </w:rPr>
    </w:lvl>
    <w:lvl w:ilvl="2" w:tplc="40CE9BD8" w:tentative="1">
      <w:start w:val="1"/>
      <w:numFmt w:val="bullet"/>
      <w:lvlText w:val="•"/>
      <w:lvlJc w:val="left"/>
      <w:pPr>
        <w:tabs>
          <w:tab w:val="num" w:pos="2160"/>
        </w:tabs>
        <w:ind w:left="2160" w:hanging="360"/>
      </w:pPr>
      <w:rPr>
        <w:rFonts w:ascii="Arial" w:hAnsi="Arial" w:hint="default"/>
      </w:rPr>
    </w:lvl>
    <w:lvl w:ilvl="3" w:tplc="12F826A6" w:tentative="1">
      <w:start w:val="1"/>
      <w:numFmt w:val="bullet"/>
      <w:lvlText w:val="•"/>
      <w:lvlJc w:val="left"/>
      <w:pPr>
        <w:tabs>
          <w:tab w:val="num" w:pos="2880"/>
        </w:tabs>
        <w:ind w:left="2880" w:hanging="360"/>
      </w:pPr>
      <w:rPr>
        <w:rFonts w:ascii="Arial" w:hAnsi="Arial" w:hint="default"/>
      </w:rPr>
    </w:lvl>
    <w:lvl w:ilvl="4" w:tplc="3BCED22E" w:tentative="1">
      <w:start w:val="1"/>
      <w:numFmt w:val="bullet"/>
      <w:lvlText w:val="•"/>
      <w:lvlJc w:val="left"/>
      <w:pPr>
        <w:tabs>
          <w:tab w:val="num" w:pos="3600"/>
        </w:tabs>
        <w:ind w:left="3600" w:hanging="360"/>
      </w:pPr>
      <w:rPr>
        <w:rFonts w:ascii="Arial" w:hAnsi="Arial" w:hint="default"/>
      </w:rPr>
    </w:lvl>
    <w:lvl w:ilvl="5" w:tplc="CFAEDB7C" w:tentative="1">
      <w:start w:val="1"/>
      <w:numFmt w:val="bullet"/>
      <w:lvlText w:val="•"/>
      <w:lvlJc w:val="left"/>
      <w:pPr>
        <w:tabs>
          <w:tab w:val="num" w:pos="4320"/>
        </w:tabs>
        <w:ind w:left="4320" w:hanging="360"/>
      </w:pPr>
      <w:rPr>
        <w:rFonts w:ascii="Arial" w:hAnsi="Arial" w:hint="default"/>
      </w:rPr>
    </w:lvl>
    <w:lvl w:ilvl="6" w:tplc="D3807988" w:tentative="1">
      <w:start w:val="1"/>
      <w:numFmt w:val="bullet"/>
      <w:lvlText w:val="•"/>
      <w:lvlJc w:val="left"/>
      <w:pPr>
        <w:tabs>
          <w:tab w:val="num" w:pos="5040"/>
        </w:tabs>
        <w:ind w:left="5040" w:hanging="360"/>
      </w:pPr>
      <w:rPr>
        <w:rFonts w:ascii="Arial" w:hAnsi="Arial" w:hint="default"/>
      </w:rPr>
    </w:lvl>
    <w:lvl w:ilvl="7" w:tplc="D99850CA" w:tentative="1">
      <w:start w:val="1"/>
      <w:numFmt w:val="bullet"/>
      <w:lvlText w:val="•"/>
      <w:lvlJc w:val="left"/>
      <w:pPr>
        <w:tabs>
          <w:tab w:val="num" w:pos="5760"/>
        </w:tabs>
        <w:ind w:left="5760" w:hanging="360"/>
      </w:pPr>
      <w:rPr>
        <w:rFonts w:ascii="Arial" w:hAnsi="Arial" w:hint="default"/>
      </w:rPr>
    </w:lvl>
    <w:lvl w:ilvl="8" w:tplc="EB26975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2"/>
  </w:num>
  <w:num w:numId="3">
    <w:abstractNumId w:val="11"/>
  </w:num>
  <w:num w:numId="4">
    <w:abstractNumId w:val="8"/>
  </w:num>
  <w:num w:numId="5">
    <w:abstractNumId w:val="3"/>
  </w:num>
  <w:num w:numId="6">
    <w:abstractNumId w:val="9"/>
  </w:num>
  <w:num w:numId="7">
    <w:abstractNumId w:val="0"/>
  </w:num>
  <w:num w:numId="8">
    <w:abstractNumId w:val="6"/>
  </w:num>
  <w:num w:numId="9">
    <w:abstractNumId w:val="7"/>
  </w:num>
  <w:num w:numId="10">
    <w:abstractNumId w:val="5"/>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6EBD"/>
    <w:rsid w:val="00007447"/>
    <w:rsid w:val="000127EB"/>
    <w:rsid w:val="00035AF1"/>
    <w:rsid w:val="00050282"/>
    <w:rsid w:val="00063184"/>
    <w:rsid w:val="000634EB"/>
    <w:rsid w:val="00067834"/>
    <w:rsid w:val="000736F4"/>
    <w:rsid w:val="00084C94"/>
    <w:rsid w:val="00090DCB"/>
    <w:rsid w:val="00092CA8"/>
    <w:rsid w:val="000A129B"/>
    <w:rsid w:val="000A1A7A"/>
    <w:rsid w:val="000C42A3"/>
    <w:rsid w:val="000D43CC"/>
    <w:rsid w:val="000E4E89"/>
    <w:rsid w:val="000F2C09"/>
    <w:rsid w:val="000F6E5A"/>
    <w:rsid w:val="000F7A78"/>
    <w:rsid w:val="00151DE2"/>
    <w:rsid w:val="00163EA4"/>
    <w:rsid w:val="001A5D01"/>
    <w:rsid w:val="001C3673"/>
    <w:rsid w:val="001D18BA"/>
    <w:rsid w:val="001F2CDB"/>
    <w:rsid w:val="002026F3"/>
    <w:rsid w:val="002165C8"/>
    <w:rsid w:val="002218C5"/>
    <w:rsid w:val="002552FD"/>
    <w:rsid w:val="002609D3"/>
    <w:rsid w:val="002644CE"/>
    <w:rsid w:val="002A11A7"/>
    <w:rsid w:val="002A6F7D"/>
    <w:rsid w:val="002C06F6"/>
    <w:rsid w:val="002D73E9"/>
    <w:rsid w:val="002E2879"/>
    <w:rsid w:val="002F1BFD"/>
    <w:rsid w:val="0030202E"/>
    <w:rsid w:val="003020DA"/>
    <w:rsid w:val="00313270"/>
    <w:rsid w:val="003402BB"/>
    <w:rsid w:val="00357957"/>
    <w:rsid w:val="00367C57"/>
    <w:rsid w:val="003A3568"/>
    <w:rsid w:val="003A44A5"/>
    <w:rsid w:val="003B517A"/>
    <w:rsid w:val="003D6652"/>
    <w:rsid w:val="003D7851"/>
    <w:rsid w:val="003E52BF"/>
    <w:rsid w:val="003E712F"/>
    <w:rsid w:val="003E7AE2"/>
    <w:rsid w:val="003F5CB5"/>
    <w:rsid w:val="00400414"/>
    <w:rsid w:val="004014AD"/>
    <w:rsid w:val="0040174B"/>
    <w:rsid w:val="0040527D"/>
    <w:rsid w:val="00412C17"/>
    <w:rsid w:val="00425F3D"/>
    <w:rsid w:val="004261A5"/>
    <w:rsid w:val="00437302"/>
    <w:rsid w:val="0045503B"/>
    <w:rsid w:val="00456FBB"/>
    <w:rsid w:val="004575E2"/>
    <w:rsid w:val="00467A53"/>
    <w:rsid w:val="00494D2B"/>
    <w:rsid w:val="004A6871"/>
    <w:rsid w:val="004C2566"/>
    <w:rsid w:val="00516EE2"/>
    <w:rsid w:val="0053259A"/>
    <w:rsid w:val="00554AA0"/>
    <w:rsid w:val="00563E47"/>
    <w:rsid w:val="005719F3"/>
    <w:rsid w:val="0058207A"/>
    <w:rsid w:val="00584523"/>
    <w:rsid w:val="005A189F"/>
    <w:rsid w:val="005B572B"/>
    <w:rsid w:val="005B65DB"/>
    <w:rsid w:val="005C24BE"/>
    <w:rsid w:val="005C70DD"/>
    <w:rsid w:val="005E6283"/>
    <w:rsid w:val="005E6325"/>
    <w:rsid w:val="005E66AE"/>
    <w:rsid w:val="00602AE7"/>
    <w:rsid w:val="0063126C"/>
    <w:rsid w:val="00637039"/>
    <w:rsid w:val="006372DA"/>
    <w:rsid w:val="00640555"/>
    <w:rsid w:val="00662D85"/>
    <w:rsid w:val="00680F98"/>
    <w:rsid w:val="00694686"/>
    <w:rsid w:val="006977B5"/>
    <w:rsid w:val="006A1581"/>
    <w:rsid w:val="006A30A9"/>
    <w:rsid w:val="006B1B11"/>
    <w:rsid w:val="006D484D"/>
    <w:rsid w:val="006E7280"/>
    <w:rsid w:val="007055B6"/>
    <w:rsid w:val="0070580C"/>
    <w:rsid w:val="007067F8"/>
    <w:rsid w:val="007214AC"/>
    <w:rsid w:val="007265FF"/>
    <w:rsid w:val="0074384F"/>
    <w:rsid w:val="00752A41"/>
    <w:rsid w:val="007574C6"/>
    <w:rsid w:val="00757D51"/>
    <w:rsid w:val="00767030"/>
    <w:rsid w:val="007918FD"/>
    <w:rsid w:val="007B6529"/>
    <w:rsid w:val="007C68EC"/>
    <w:rsid w:val="007D1207"/>
    <w:rsid w:val="007E0A95"/>
    <w:rsid w:val="007E77D8"/>
    <w:rsid w:val="008000BC"/>
    <w:rsid w:val="00804E5C"/>
    <w:rsid w:val="0080721E"/>
    <w:rsid w:val="00811314"/>
    <w:rsid w:val="00821F8D"/>
    <w:rsid w:val="00844CE6"/>
    <w:rsid w:val="008528DF"/>
    <w:rsid w:val="00860AC8"/>
    <w:rsid w:val="008672AF"/>
    <w:rsid w:val="008938BE"/>
    <w:rsid w:val="008A13B6"/>
    <w:rsid w:val="008A21A7"/>
    <w:rsid w:val="008A3E89"/>
    <w:rsid w:val="008C20C1"/>
    <w:rsid w:val="0099057C"/>
    <w:rsid w:val="00996B99"/>
    <w:rsid w:val="009A385C"/>
    <w:rsid w:val="009A63F6"/>
    <w:rsid w:val="009C2D3D"/>
    <w:rsid w:val="009C7BD5"/>
    <w:rsid w:val="009E11B1"/>
    <w:rsid w:val="009F1485"/>
    <w:rsid w:val="00A0184C"/>
    <w:rsid w:val="00A030B9"/>
    <w:rsid w:val="00A06D11"/>
    <w:rsid w:val="00A07875"/>
    <w:rsid w:val="00A1286B"/>
    <w:rsid w:val="00A311CB"/>
    <w:rsid w:val="00A33654"/>
    <w:rsid w:val="00A37F24"/>
    <w:rsid w:val="00A5253E"/>
    <w:rsid w:val="00A6364D"/>
    <w:rsid w:val="00A81D60"/>
    <w:rsid w:val="00A87B64"/>
    <w:rsid w:val="00AB4AC4"/>
    <w:rsid w:val="00AB60C6"/>
    <w:rsid w:val="00AE0AC9"/>
    <w:rsid w:val="00AE1660"/>
    <w:rsid w:val="00B077E8"/>
    <w:rsid w:val="00B13203"/>
    <w:rsid w:val="00B1544B"/>
    <w:rsid w:val="00B15AA3"/>
    <w:rsid w:val="00B17D76"/>
    <w:rsid w:val="00B2301D"/>
    <w:rsid w:val="00B85855"/>
    <w:rsid w:val="00B90DF6"/>
    <w:rsid w:val="00B957DD"/>
    <w:rsid w:val="00BB0CEF"/>
    <w:rsid w:val="00BC3E80"/>
    <w:rsid w:val="00BD2A27"/>
    <w:rsid w:val="00BD53D5"/>
    <w:rsid w:val="00C064F1"/>
    <w:rsid w:val="00C07188"/>
    <w:rsid w:val="00C1691B"/>
    <w:rsid w:val="00C1703C"/>
    <w:rsid w:val="00C212DA"/>
    <w:rsid w:val="00C37982"/>
    <w:rsid w:val="00C44DDE"/>
    <w:rsid w:val="00C5693E"/>
    <w:rsid w:val="00C60E28"/>
    <w:rsid w:val="00C707DE"/>
    <w:rsid w:val="00C85B89"/>
    <w:rsid w:val="00CC26F6"/>
    <w:rsid w:val="00CC2EB9"/>
    <w:rsid w:val="00CC3F0C"/>
    <w:rsid w:val="00CE278D"/>
    <w:rsid w:val="00CE3BDF"/>
    <w:rsid w:val="00CE788A"/>
    <w:rsid w:val="00CF39F6"/>
    <w:rsid w:val="00CF753F"/>
    <w:rsid w:val="00D106F4"/>
    <w:rsid w:val="00D20C1E"/>
    <w:rsid w:val="00D41254"/>
    <w:rsid w:val="00D53B45"/>
    <w:rsid w:val="00D616F4"/>
    <w:rsid w:val="00D82881"/>
    <w:rsid w:val="00D83DB2"/>
    <w:rsid w:val="00D93063"/>
    <w:rsid w:val="00D95E03"/>
    <w:rsid w:val="00DA046B"/>
    <w:rsid w:val="00DB169F"/>
    <w:rsid w:val="00DC3C64"/>
    <w:rsid w:val="00DD52CE"/>
    <w:rsid w:val="00DE30D5"/>
    <w:rsid w:val="00DF2EF3"/>
    <w:rsid w:val="00E06906"/>
    <w:rsid w:val="00E07447"/>
    <w:rsid w:val="00E33420"/>
    <w:rsid w:val="00E34833"/>
    <w:rsid w:val="00E60D41"/>
    <w:rsid w:val="00E644B8"/>
    <w:rsid w:val="00E807B0"/>
    <w:rsid w:val="00E8190E"/>
    <w:rsid w:val="00E8440E"/>
    <w:rsid w:val="00EB6EBD"/>
    <w:rsid w:val="00EE00F9"/>
    <w:rsid w:val="00EF411F"/>
    <w:rsid w:val="00F07E42"/>
    <w:rsid w:val="00F12A05"/>
    <w:rsid w:val="00F15940"/>
    <w:rsid w:val="00F219C8"/>
    <w:rsid w:val="00F66061"/>
    <w:rsid w:val="00F704A0"/>
    <w:rsid w:val="00F96213"/>
    <w:rsid w:val="00F96D40"/>
    <w:rsid w:val="00FC0873"/>
    <w:rsid w:val="00FC2C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ECD4F"/>
  <w15:docId w15:val="{D513F674-D20E-4ADA-B714-1514F773A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A5"/>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E7AE2"/>
    <w:rPr>
      <w:rFonts w:ascii="Tahoma" w:hAnsi="Tahoma" w:cs="Tahoma"/>
      <w:sz w:val="16"/>
      <w:szCs w:val="16"/>
    </w:rPr>
  </w:style>
  <w:style w:type="character" w:customStyle="1" w:styleId="BobletekstTegn">
    <w:name w:val="Bobletekst Tegn"/>
    <w:basedOn w:val="Standardskriftforavsnitt"/>
    <w:link w:val="Bobletekst"/>
    <w:uiPriority w:val="99"/>
    <w:semiHidden/>
    <w:rsid w:val="003E7AE2"/>
    <w:rPr>
      <w:rFonts w:ascii="Tahoma" w:hAnsi="Tahoma" w:cs="Tahoma"/>
      <w:sz w:val="16"/>
      <w:szCs w:val="16"/>
    </w:rPr>
  </w:style>
  <w:style w:type="paragraph" w:styleId="Listeavsnitt">
    <w:name w:val="List Paragraph"/>
    <w:basedOn w:val="Normal"/>
    <w:uiPriority w:val="34"/>
    <w:qFormat/>
    <w:rsid w:val="00D106F4"/>
    <w:pPr>
      <w:ind w:left="720"/>
      <w:contextualSpacing/>
    </w:pPr>
  </w:style>
  <w:style w:type="character" w:styleId="Hyperkobling">
    <w:name w:val="Hyperlink"/>
    <w:basedOn w:val="Standardskriftforavsnitt"/>
    <w:uiPriority w:val="99"/>
    <w:unhideWhenUsed/>
    <w:rsid w:val="00AB60C6"/>
    <w:rPr>
      <w:color w:val="0000FF" w:themeColor="hyperlink"/>
      <w:u w:val="single"/>
    </w:rPr>
  </w:style>
  <w:style w:type="table" w:styleId="Tabellrutenett">
    <w:name w:val="Table Grid"/>
    <w:basedOn w:val="Vanligtabell"/>
    <w:uiPriority w:val="59"/>
    <w:unhideWhenUsed/>
    <w:rsid w:val="00743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FC0873"/>
    <w:pPr>
      <w:tabs>
        <w:tab w:val="center" w:pos="4536"/>
        <w:tab w:val="right" w:pos="9072"/>
      </w:tabs>
    </w:pPr>
  </w:style>
  <w:style w:type="character" w:customStyle="1" w:styleId="TopptekstTegn">
    <w:name w:val="Topptekst Tegn"/>
    <w:basedOn w:val="Standardskriftforavsnitt"/>
    <w:link w:val="Topptekst"/>
    <w:uiPriority w:val="99"/>
    <w:rsid w:val="00FC0873"/>
  </w:style>
  <w:style w:type="paragraph" w:styleId="Bunntekst">
    <w:name w:val="footer"/>
    <w:basedOn w:val="Normal"/>
    <w:link w:val="BunntekstTegn"/>
    <w:uiPriority w:val="99"/>
    <w:unhideWhenUsed/>
    <w:rsid w:val="00FC0873"/>
    <w:pPr>
      <w:tabs>
        <w:tab w:val="center" w:pos="4536"/>
        <w:tab w:val="right" w:pos="9072"/>
      </w:tabs>
    </w:pPr>
  </w:style>
  <w:style w:type="character" w:customStyle="1" w:styleId="BunntekstTegn">
    <w:name w:val="Bunntekst Tegn"/>
    <w:basedOn w:val="Standardskriftforavsnitt"/>
    <w:link w:val="Bunntekst"/>
    <w:uiPriority w:val="99"/>
    <w:rsid w:val="00FC0873"/>
  </w:style>
  <w:style w:type="character" w:styleId="Fulgthyperkobling">
    <w:name w:val="FollowedHyperlink"/>
    <w:basedOn w:val="Standardskriftforavsnitt"/>
    <w:uiPriority w:val="99"/>
    <w:semiHidden/>
    <w:unhideWhenUsed/>
    <w:rsid w:val="00694686"/>
    <w:rPr>
      <w:color w:val="800080" w:themeColor="followedHyperlink"/>
      <w:u w:val="single"/>
    </w:rPr>
  </w:style>
  <w:style w:type="character" w:customStyle="1" w:styleId="Ulstomtale1">
    <w:name w:val="Uløst omtale1"/>
    <w:basedOn w:val="Standardskriftforavsnitt"/>
    <w:uiPriority w:val="99"/>
    <w:semiHidden/>
    <w:unhideWhenUsed/>
    <w:rsid w:val="000E4E89"/>
    <w:rPr>
      <w:color w:val="605E5C"/>
      <w:shd w:val="clear" w:color="auto" w:fill="E1DFDD"/>
    </w:rPr>
  </w:style>
  <w:style w:type="character" w:styleId="Ulstomtale">
    <w:name w:val="Unresolved Mention"/>
    <w:basedOn w:val="Standardskriftforavsnitt"/>
    <w:uiPriority w:val="99"/>
    <w:semiHidden/>
    <w:unhideWhenUsed/>
    <w:rsid w:val="00B17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120990">
      <w:bodyDiv w:val="1"/>
      <w:marLeft w:val="0"/>
      <w:marRight w:val="0"/>
      <w:marTop w:val="0"/>
      <w:marBottom w:val="0"/>
      <w:divBdr>
        <w:top w:val="none" w:sz="0" w:space="0" w:color="auto"/>
        <w:left w:val="none" w:sz="0" w:space="0" w:color="auto"/>
        <w:bottom w:val="none" w:sz="0" w:space="0" w:color="auto"/>
        <w:right w:val="none" w:sz="0" w:space="0" w:color="auto"/>
      </w:divBdr>
    </w:div>
    <w:div w:id="625623789">
      <w:bodyDiv w:val="1"/>
      <w:marLeft w:val="0"/>
      <w:marRight w:val="0"/>
      <w:marTop w:val="0"/>
      <w:marBottom w:val="0"/>
      <w:divBdr>
        <w:top w:val="none" w:sz="0" w:space="0" w:color="auto"/>
        <w:left w:val="none" w:sz="0" w:space="0" w:color="auto"/>
        <w:bottom w:val="none" w:sz="0" w:space="0" w:color="auto"/>
        <w:right w:val="none" w:sz="0" w:space="0" w:color="auto"/>
      </w:divBdr>
    </w:div>
    <w:div w:id="714936562">
      <w:bodyDiv w:val="1"/>
      <w:marLeft w:val="0"/>
      <w:marRight w:val="0"/>
      <w:marTop w:val="0"/>
      <w:marBottom w:val="0"/>
      <w:divBdr>
        <w:top w:val="none" w:sz="0" w:space="0" w:color="auto"/>
        <w:left w:val="none" w:sz="0" w:space="0" w:color="auto"/>
        <w:bottom w:val="none" w:sz="0" w:space="0" w:color="auto"/>
        <w:right w:val="none" w:sz="0" w:space="0" w:color="auto"/>
      </w:divBdr>
      <w:divsChild>
        <w:div w:id="1373458525">
          <w:marLeft w:val="432"/>
          <w:marRight w:val="0"/>
          <w:marTop w:val="0"/>
          <w:marBottom w:val="0"/>
          <w:divBdr>
            <w:top w:val="none" w:sz="0" w:space="0" w:color="auto"/>
            <w:left w:val="none" w:sz="0" w:space="0" w:color="auto"/>
            <w:bottom w:val="none" w:sz="0" w:space="0" w:color="auto"/>
            <w:right w:val="none" w:sz="0" w:space="0" w:color="auto"/>
          </w:divBdr>
        </w:div>
      </w:divsChild>
    </w:div>
    <w:div w:id="793869664">
      <w:bodyDiv w:val="1"/>
      <w:marLeft w:val="0"/>
      <w:marRight w:val="0"/>
      <w:marTop w:val="0"/>
      <w:marBottom w:val="0"/>
      <w:divBdr>
        <w:top w:val="none" w:sz="0" w:space="0" w:color="auto"/>
        <w:left w:val="none" w:sz="0" w:space="0" w:color="auto"/>
        <w:bottom w:val="none" w:sz="0" w:space="0" w:color="auto"/>
        <w:right w:val="none" w:sz="0" w:space="0" w:color="auto"/>
      </w:divBdr>
    </w:div>
    <w:div w:id="927883297">
      <w:bodyDiv w:val="1"/>
      <w:marLeft w:val="0"/>
      <w:marRight w:val="0"/>
      <w:marTop w:val="0"/>
      <w:marBottom w:val="0"/>
      <w:divBdr>
        <w:top w:val="none" w:sz="0" w:space="0" w:color="auto"/>
        <w:left w:val="none" w:sz="0" w:space="0" w:color="auto"/>
        <w:bottom w:val="none" w:sz="0" w:space="0" w:color="auto"/>
        <w:right w:val="none" w:sz="0" w:space="0" w:color="auto"/>
      </w:divBdr>
    </w:div>
    <w:div w:id="1005481109">
      <w:bodyDiv w:val="1"/>
      <w:marLeft w:val="0"/>
      <w:marRight w:val="0"/>
      <w:marTop w:val="0"/>
      <w:marBottom w:val="0"/>
      <w:divBdr>
        <w:top w:val="none" w:sz="0" w:space="0" w:color="auto"/>
        <w:left w:val="none" w:sz="0" w:space="0" w:color="auto"/>
        <w:bottom w:val="none" w:sz="0" w:space="0" w:color="auto"/>
        <w:right w:val="none" w:sz="0" w:space="0" w:color="auto"/>
      </w:divBdr>
    </w:div>
    <w:div w:id="1047223851">
      <w:bodyDiv w:val="1"/>
      <w:marLeft w:val="0"/>
      <w:marRight w:val="0"/>
      <w:marTop w:val="0"/>
      <w:marBottom w:val="0"/>
      <w:divBdr>
        <w:top w:val="none" w:sz="0" w:space="0" w:color="auto"/>
        <w:left w:val="none" w:sz="0" w:space="0" w:color="auto"/>
        <w:bottom w:val="none" w:sz="0" w:space="0" w:color="auto"/>
        <w:right w:val="none" w:sz="0" w:space="0" w:color="auto"/>
      </w:divBdr>
    </w:div>
    <w:div w:id="1047753549">
      <w:bodyDiv w:val="1"/>
      <w:marLeft w:val="0"/>
      <w:marRight w:val="0"/>
      <w:marTop w:val="0"/>
      <w:marBottom w:val="0"/>
      <w:divBdr>
        <w:top w:val="none" w:sz="0" w:space="0" w:color="auto"/>
        <w:left w:val="none" w:sz="0" w:space="0" w:color="auto"/>
        <w:bottom w:val="none" w:sz="0" w:space="0" w:color="auto"/>
        <w:right w:val="none" w:sz="0" w:space="0" w:color="auto"/>
      </w:divBdr>
    </w:div>
    <w:div w:id="1217156663">
      <w:bodyDiv w:val="1"/>
      <w:marLeft w:val="0"/>
      <w:marRight w:val="0"/>
      <w:marTop w:val="0"/>
      <w:marBottom w:val="0"/>
      <w:divBdr>
        <w:top w:val="none" w:sz="0" w:space="0" w:color="auto"/>
        <w:left w:val="none" w:sz="0" w:space="0" w:color="auto"/>
        <w:bottom w:val="none" w:sz="0" w:space="0" w:color="auto"/>
        <w:right w:val="none" w:sz="0" w:space="0" w:color="auto"/>
      </w:divBdr>
    </w:div>
    <w:div w:id="1221984618">
      <w:bodyDiv w:val="1"/>
      <w:marLeft w:val="0"/>
      <w:marRight w:val="0"/>
      <w:marTop w:val="0"/>
      <w:marBottom w:val="0"/>
      <w:divBdr>
        <w:top w:val="none" w:sz="0" w:space="0" w:color="auto"/>
        <w:left w:val="none" w:sz="0" w:space="0" w:color="auto"/>
        <w:bottom w:val="none" w:sz="0" w:space="0" w:color="auto"/>
        <w:right w:val="none" w:sz="0" w:space="0" w:color="auto"/>
      </w:divBdr>
    </w:div>
    <w:div w:id="1292519140">
      <w:bodyDiv w:val="1"/>
      <w:marLeft w:val="0"/>
      <w:marRight w:val="0"/>
      <w:marTop w:val="0"/>
      <w:marBottom w:val="0"/>
      <w:divBdr>
        <w:top w:val="none" w:sz="0" w:space="0" w:color="auto"/>
        <w:left w:val="none" w:sz="0" w:space="0" w:color="auto"/>
        <w:bottom w:val="none" w:sz="0" w:space="0" w:color="auto"/>
        <w:right w:val="none" w:sz="0" w:space="0" w:color="auto"/>
      </w:divBdr>
    </w:div>
    <w:div w:id="1378165619">
      <w:bodyDiv w:val="1"/>
      <w:marLeft w:val="0"/>
      <w:marRight w:val="0"/>
      <w:marTop w:val="0"/>
      <w:marBottom w:val="0"/>
      <w:divBdr>
        <w:top w:val="none" w:sz="0" w:space="0" w:color="auto"/>
        <w:left w:val="none" w:sz="0" w:space="0" w:color="auto"/>
        <w:bottom w:val="none" w:sz="0" w:space="0" w:color="auto"/>
        <w:right w:val="none" w:sz="0" w:space="0" w:color="auto"/>
      </w:divBdr>
    </w:div>
    <w:div w:id="1506360486">
      <w:bodyDiv w:val="1"/>
      <w:marLeft w:val="0"/>
      <w:marRight w:val="0"/>
      <w:marTop w:val="0"/>
      <w:marBottom w:val="0"/>
      <w:divBdr>
        <w:top w:val="none" w:sz="0" w:space="0" w:color="auto"/>
        <w:left w:val="none" w:sz="0" w:space="0" w:color="auto"/>
        <w:bottom w:val="none" w:sz="0" w:space="0" w:color="auto"/>
        <w:right w:val="none" w:sz="0" w:space="0" w:color="auto"/>
      </w:divBdr>
    </w:div>
    <w:div w:id="1537229001">
      <w:bodyDiv w:val="1"/>
      <w:marLeft w:val="0"/>
      <w:marRight w:val="0"/>
      <w:marTop w:val="0"/>
      <w:marBottom w:val="0"/>
      <w:divBdr>
        <w:top w:val="none" w:sz="0" w:space="0" w:color="auto"/>
        <w:left w:val="none" w:sz="0" w:space="0" w:color="auto"/>
        <w:bottom w:val="none" w:sz="0" w:space="0" w:color="auto"/>
        <w:right w:val="none" w:sz="0" w:space="0" w:color="auto"/>
      </w:divBdr>
    </w:div>
    <w:div w:id="1564410392">
      <w:bodyDiv w:val="1"/>
      <w:marLeft w:val="0"/>
      <w:marRight w:val="0"/>
      <w:marTop w:val="0"/>
      <w:marBottom w:val="0"/>
      <w:divBdr>
        <w:top w:val="none" w:sz="0" w:space="0" w:color="auto"/>
        <w:left w:val="none" w:sz="0" w:space="0" w:color="auto"/>
        <w:bottom w:val="none" w:sz="0" w:space="0" w:color="auto"/>
        <w:right w:val="none" w:sz="0" w:space="0" w:color="auto"/>
      </w:divBdr>
    </w:div>
    <w:div w:id="1664813481">
      <w:bodyDiv w:val="1"/>
      <w:marLeft w:val="0"/>
      <w:marRight w:val="0"/>
      <w:marTop w:val="0"/>
      <w:marBottom w:val="0"/>
      <w:divBdr>
        <w:top w:val="none" w:sz="0" w:space="0" w:color="auto"/>
        <w:left w:val="none" w:sz="0" w:space="0" w:color="auto"/>
        <w:bottom w:val="none" w:sz="0" w:space="0" w:color="auto"/>
        <w:right w:val="none" w:sz="0" w:space="0" w:color="auto"/>
      </w:divBdr>
    </w:div>
    <w:div w:id="1672829393">
      <w:bodyDiv w:val="1"/>
      <w:marLeft w:val="0"/>
      <w:marRight w:val="0"/>
      <w:marTop w:val="0"/>
      <w:marBottom w:val="0"/>
      <w:divBdr>
        <w:top w:val="none" w:sz="0" w:space="0" w:color="auto"/>
        <w:left w:val="none" w:sz="0" w:space="0" w:color="auto"/>
        <w:bottom w:val="none" w:sz="0" w:space="0" w:color="auto"/>
        <w:right w:val="none" w:sz="0" w:space="0" w:color="auto"/>
      </w:divBdr>
    </w:div>
    <w:div w:id="1679428343">
      <w:bodyDiv w:val="1"/>
      <w:marLeft w:val="0"/>
      <w:marRight w:val="0"/>
      <w:marTop w:val="0"/>
      <w:marBottom w:val="0"/>
      <w:divBdr>
        <w:top w:val="none" w:sz="0" w:space="0" w:color="auto"/>
        <w:left w:val="none" w:sz="0" w:space="0" w:color="auto"/>
        <w:bottom w:val="none" w:sz="0" w:space="0" w:color="auto"/>
        <w:right w:val="none" w:sz="0" w:space="0" w:color="auto"/>
      </w:divBdr>
    </w:div>
    <w:div w:id="1691645621">
      <w:bodyDiv w:val="1"/>
      <w:marLeft w:val="0"/>
      <w:marRight w:val="0"/>
      <w:marTop w:val="0"/>
      <w:marBottom w:val="0"/>
      <w:divBdr>
        <w:top w:val="none" w:sz="0" w:space="0" w:color="auto"/>
        <w:left w:val="none" w:sz="0" w:space="0" w:color="auto"/>
        <w:bottom w:val="none" w:sz="0" w:space="0" w:color="auto"/>
        <w:right w:val="none" w:sz="0" w:space="0" w:color="auto"/>
      </w:divBdr>
    </w:div>
    <w:div w:id="1726829157">
      <w:bodyDiv w:val="1"/>
      <w:marLeft w:val="0"/>
      <w:marRight w:val="0"/>
      <w:marTop w:val="0"/>
      <w:marBottom w:val="0"/>
      <w:divBdr>
        <w:top w:val="none" w:sz="0" w:space="0" w:color="auto"/>
        <w:left w:val="none" w:sz="0" w:space="0" w:color="auto"/>
        <w:bottom w:val="none" w:sz="0" w:space="0" w:color="auto"/>
        <w:right w:val="none" w:sz="0" w:space="0" w:color="auto"/>
      </w:divBdr>
      <w:divsChild>
        <w:div w:id="1854800205">
          <w:marLeft w:val="274"/>
          <w:marRight w:val="0"/>
          <w:marTop w:val="0"/>
          <w:marBottom w:val="0"/>
          <w:divBdr>
            <w:top w:val="none" w:sz="0" w:space="0" w:color="auto"/>
            <w:left w:val="none" w:sz="0" w:space="0" w:color="auto"/>
            <w:bottom w:val="none" w:sz="0" w:space="0" w:color="auto"/>
            <w:right w:val="none" w:sz="0" w:space="0" w:color="auto"/>
          </w:divBdr>
        </w:div>
      </w:divsChild>
    </w:div>
    <w:div w:id="1748728369">
      <w:bodyDiv w:val="1"/>
      <w:marLeft w:val="0"/>
      <w:marRight w:val="0"/>
      <w:marTop w:val="0"/>
      <w:marBottom w:val="0"/>
      <w:divBdr>
        <w:top w:val="none" w:sz="0" w:space="0" w:color="auto"/>
        <w:left w:val="none" w:sz="0" w:space="0" w:color="auto"/>
        <w:bottom w:val="none" w:sz="0" w:space="0" w:color="auto"/>
        <w:right w:val="none" w:sz="0" w:space="0" w:color="auto"/>
      </w:divBdr>
    </w:div>
    <w:div w:id="1750537052">
      <w:bodyDiv w:val="1"/>
      <w:marLeft w:val="0"/>
      <w:marRight w:val="0"/>
      <w:marTop w:val="0"/>
      <w:marBottom w:val="0"/>
      <w:divBdr>
        <w:top w:val="none" w:sz="0" w:space="0" w:color="auto"/>
        <w:left w:val="none" w:sz="0" w:space="0" w:color="auto"/>
        <w:bottom w:val="none" w:sz="0" w:space="0" w:color="auto"/>
        <w:right w:val="none" w:sz="0" w:space="0" w:color="auto"/>
      </w:divBdr>
    </w:div>
    <w:div w:id="1821340789">
      <w:bodyDiv w:val="1"/>
      <w:marLeft w:val="0"/>
      <w:marRight w:val="0"/>
      <w:marTop w:val="0"/>
      <w:marBottom w:val="0"/>
      <w:divBdr>
        <w:top w:val="none" w:sz="0" w:space="0" w:color="auto"/>
        <w:left w:val="none" w:sz="0" w:space="0" w:color="auto"/>
        <w:bottom w:val="none" w:sz="0" w:space="0" w:color="auto"/>
        <w:right w:val="none" w:sz="0" w:space="0" w:color="auto"/>
      </w:divBdr>
      <w:divsChild>
        <w:div w:id="927276608">
          <w:marLeft w:val="274"/>
          <w:marRight w:val="0"/>
          <w:marTop w:val="0"/>
          <w:marBottom w:val="0"/>
          <w:divBdr>
            <w:top w:val="none" w:sz="0" w:space="0" w:color="auto"/>
            <w:left w:val="none" w:sz="0" w:space="0" w:color="auto"/>
            <w:bottom w:val="none" w:sz="0" w:space="0" w:color="auto"/>
            <w:right w:val="none" w:sz="0" w:space="0" w:color="auto"/>
          </w:divBdr>
        </w:div>
        <w:div w:id="717163513">
          <w:marLeft w:val="274"/>
          <w:marRight w:val="0"/>
          <w:marTop w:val="0"/>
          <w:marBottom w:val="0"/>
          <w:divBdr>
            <w:top w:val="none" w:sz="0" w:space="0" w:color="auto"/>
            <w:left w:val="none" w:sz="0" w:space="0" w:color="auto"/>
            <w:bottom w:val="none" w:sz="0" w:space="0" w:color="auto"/>
            <w:right w:val="none" w:sz="0" w:space="0" w:color="auto"/>
          </w:divBdr>
        </w:div>
      </w:divsChild>
    </w:div>
    <w:div w:id="1827554531">
      <w:bodyDiv w:val="1"/>
      <w:marLeft w:val="0"/>
      <w:marRight w:val="0"/>
      <w:marTop w:val="0"/>
      <w:marBottom w:val="0"/>
      <w:divBdr>
        <w:top w:val="none" w:sz="0" w:space="0" w:color="auto"/>
        <w:left w:val="none" w:sz="0" w:space="0" w:color="auto"/>
        <w:bottom w:val="none" w:sz="0" w:space="0" w:color="auto"/>
        <w:right w:val="none" w:sz="0" w:space="0" w:color="auto"/>
      </w:divBdr>
    </w:div>
    <w:div w:id="1916042353">
      <w:bodyDiv w:val="1"/>
      <w:marLeft w:val="0"/>
      <w:marRight w:val="0"/>
      <w:marTop w:val="0"/>
      <w:marBottom w:val="0"/>
      <w:divBdr>
        <w:top w:val="none" w:sz="0" w:space="0" w:color="auto"/>
        <w:left w:val="none" w:sz="0" w:space="0" w:color="auto"/>
        <w:bottom w:val="none" w:sz="0" w:space="0" w:color="auto"/>
        <w:right w:val="none" w:sz="0" w:space="0" w:color="auto"/>
      </w:divBdr>
    </w:div>
    <w:div w:id="2008633691">
      <w:bodyDiv w:val="1"/>
      <w:marLeft w:val="0"/>
      <w:marRight w:val="0"/>
      <w:marTop w:val="0"/>
      <w:marBottom w:val="0"/>
      <w:divBdr>
        <w:top w:val="none" w:sz="0" w:space="0" w:color="auto"/>
        <w:left w:val="none" w:sz="0" w:space="0" w:color="auto"/>
        <w:bottom w:val="none" w:sz="0" w:space="0" w:color="auto"/>
        <w:right w:val="none" w:sz="0" w:space="0" w:color="auto"/>
      </w:divBdr>
    </w:div>
    <w:div w:id="2039767774">
      <w:bodyDiv w:val="1"/>
      <w:marLeft w:val="0"/>
      <w:marRight w:val="0"/>
      <w:marTop w:val="0"/>
      <w:marBottom w:val="0"/>
      <w:divBdr>
        <w:top w:val="none" w:sz="0" w:space="0" w:color="auto"/>
        <w:left w:val="none" w:sz="0" w:space="0" w:color="auto"/>
        <w:bottom w:val="none" w:sz="0" w:space="0" w:color="auto"/>
        <w:right w:val="none" w:sz="0" w:space="0" w:color="auto"/>
      </w:divBdr>
      <w:divsChild>
        <w:div w:id="171842522">
          <w:marLeft w:val="43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mlivsbanken.no" TargetMode="External"/><Relationship Id="rId13" Type="http://schemas.openxmlformats.org/officeDocument/2006/relationships/image" Target="media/image4.png"/><Relationship Id="rId18" Type="http://schemas.openxmlformats.org/officeDocument/2006/relationships/hyperlink" Target="http://samlivsbanken.no.5.erkunde.no/file/ekteskapserklering-bokmal.pdf" TargetMode="External"/><Relationship Id="rId26" Type="http://schemas.openxmlformats.org/officeDocument/2006/relationships/hyperlink" Target="http://www.Samlivsbanken.no"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homofili.com" TargetMode="External"/><Relationship Id="rId25" Type="http://schemas.openxmlformats.org/officeDocument/2006/relationships/hyperlink" Target="http://samlivsbanken.no.5.erkunde.no/ekstra-lysbilde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morfarbarn.no/site/morfarbarn.no/files/Bibelen-og-homofilisporsmalet---B.H.-Sandve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foross.no/andakt/troens-fasthet-og-vennlighet/" TargetMode="External"/><Relationship Id="rId32" Type="http://schemas.openxmlformats.org/officeDocument/2006/relationships/hyperlink" Target="https://www.dagen.no/meninger/leder/2018-09-20/Det-vi-st%C3%A5r-sammen-med-de-homofile-om-657907.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morfarbarn.no/site/morfarbarn.no/files/BH-Sandvei---Homofili---samliv-eller-singelliv--historisk-og-aktuelt--nov.-2016.pdf"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www.homofili.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amlivsbanken.no/file/ingen-tvil-hva-jesus-mente-med-sporsmal.pdf" TargetMode="External"/><Relationship Id="rId30" Type="http://schemas.openxmlformats.org/officeDocument/2006/relationships/hyperlink" Target="http://www.homofili.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9A1EA-DB89-45A2-ACA8-ADE501FD4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2622</Words>
  <Characters>13901</Characters>
  <Application>Microsoft Office Word</Application>
  <DocSecurity>0</DocSecurity>
  <Lines>115</Lines>
  <Paragraphs>32</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16491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Øivind Benestad</cp:lastModifiedBy>
  <cp:revision>4</cp:revision>
  <cp:lastPrinted>2021-03-25T22:42:00Z</cp:lastPrinted>
  <dcterms:created xsi:type="dcterms:W3CDTF">2021-04-11T10:52:00Z</dcterms:created>
  <dcterms:modified xsi:type="dcterms:W3CDTF">2021-04-11T10:54:00Z</dcterms:modified>
</cp:coreProperties>
</file>